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5" w:type="dxa"/>
        <w:tblLayout w:type="fixed"/>
        <w:tblLook w:val="0000" w:firstRow="0" w:lastRow="0" w:firstColumn="0" w:lastColumn="0" w:noHBand="0" w:noVBand="0"/>
      </w:tblPr>
      <w:tblGrid>
        <w:gridCol w:w="1548"/>
        <w:gridCol w:w="8097"/>
      </w:tblGrid>
      <w:tr w:rsidR="00527CC0" w:rsidRPr="008C60DA" w14:paraId="34F1812E" w14:textId="77777777" w:rsidTr="008673C1">
        <w:tc>
          <w:tcPr>
            <w:tcW w:w="1548" w:type="dxa"/>
          </w:tcPr>
          <w:p w14:paraId="77E4B26C" w14:textId="5340A56C" w:rsidR="00527CC0" w:rsidRPr="00383B4E" w:rsidRDefault="00E1356E" w:rsidP="005D4396">
            <w:pPr>
              <w:pStyle w:val="Heading1"/>
            </w:pPr>
            <w:bookmarkStart w:id="0" w:name="_Toc467951077"/>
            <w:bookmarkStart w:id="1" w:name="_Toc468121389"/>
            <w:bookmarkStart w:id="2" w:name="_Toc468121477"/>
            <w:bookmarkStart w:id="3" w:name="_Toc468121919"/>
            <w:r w:rsidRPr="004F0154">
              <w:rPr>
                <w:noProof/>
                <w:lang w:val="en-US"/>
              </w:rPr>
              <w:drawing>
                <wp:inline distT="0" distB="0" distL="0" distR="0" wp14:anchorId="721707B5" wp14:editId="788FA509">
                  <wp:extent cx="847725" cy="676275"/>
                  <wp:effectExtent l="0" t="0" r="0" b="0"/>
                  <wp:docPr id="9" name="Picture 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stretch>
                            <a:fillRect/>
                          </a:stretch>
                        </pic:blipFill>
                        <pic:spPr>
                          <a:xfrm>
                            <a:off x="0" y="0"/>
                            <a:ext cx="847325" cy="675956"/>
                          </a:xfrm>
                          <a:prstGeom prst="rect">
                            <a:avLst/>
                          </a:prstGeom>
                        </pic:spPr>
                      </pic:pic>
                    </a:graphicData>
                  </a:graphic>
                </wp:inline>
              </w:drawing>
            </w:r>
            <w:bookmarkEnd w:id="0"/>
            <w:bookmarkEnd w:id="1"/>
            <w:bookmarkEnd w:id="2"/>
            <w:bookmarkEnd w:id="3"/>
          </w:p>
        </w:tc>
        <w:tc>
          <w:tcPr>
            <w:tcW w:w="8097" w:type="dxa"/>
          </w:tcPr>
          <w:p w14:paraId="1B9DD11F" w14:textId="010914EB" w:rsidR="00527CC0" w:rsidRPr="00383B4E" w:rsidRDefault="00E1356E" w:rsidP="00527CC0">
            <w:pPr>
              <w:tabs>
                <w:tab w:val="left" w:pos="6306"/>
              </w:tabs>
              <w:ind w:right="-108"/>
              <w:jc w:val="left"/>
              <w:rPr>
                <w:rFonts w:cs="Arial"/>
                <w:b/>
                <w:sz w:val="14"/>
              </w:rPr>
            </w:pPr>
            <w:r w:rsidRPr="004F0154">
              <w:rPr>
                <w:rFonts w:cs="Arial"/>
                <w:b/>
                <w:noProof/>
                <w:sz w:val="14"/>
              </w:rPr>
              <w:drawing>
                <wp:anchor distT="0" distB="0" distL="114300" distR="114300" simplePos="0" relativeHeight="251664384" behindDoc="1" locked="0" layoutInCell="1" allowOverlap="1" wp14:anchorId="6C48B29F" wp14:editId="6084A163">
                  <wp:simplePos x="0" y="0"/>
                  <wp:positionH relativeFrom="column">
                    <wp:posOffset>4387215</wp:posOffset>
                  </wp:positionH>
                  <wp:positionV relativeFrom="paragraph">
                    <wp:posOffset>0</wp:posOffset>
                  </wp:positionV>
                  <wp:extent cx="590327" cy="658771"/>
                  <wp:effectExtent l="0" t="0" r="635" b="8255"/>
                  <wp:wrapTight wrapText="bothSides">
                    <wp:wrapPolygon edited="0">
                      <wp:start x="0" y="0"/>
                      <wp:lineTo x="0" y="21246"/>
                      <wp:lineTo x="20926" y="21246"/>
                      <wp:lineTo x="20926" y="0"/>
                      <wp:lineTo x="0" y="0"/>
                    </wp:wrapPolygon>
                  </wp:wrapTight>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27" cy="658771"/>
                          </a:xfrm>
                          <a:prstGeom prst="rect">
                            <a:avLst/>
                          </a:prstGeom>
                          <a:noFill/>
                          <a:ln>
                            <a:noFill/>
                          </a:ln>
                        </pic:spPr>
                      </pic:pic>
                    </a:graphicData>
                  </a:graphic>
                </wp:anchor>
              </w:drawing>
            </w:r>
          </w:p>
          <w:tbl>
            <w:tblPr>
              <w:tblW w:w="5678" w:type="dxa"/>
              <w:tblLayout w:type="fixed"/>
              <w:tblLook w:val="0000" w:firstRow="0" w:lastRow="0" w:firstColumn="0" w:lastColumn="0" w:noHBand="0" w:noVBand="0"/>
            </w:tblPr>
            <w:tblGrid>
              <w:gridCol w:w="5678"/>
            </w:tblGrid>
            <w:tr w:rsidR="00A11E76" w:rsidRPr="008C60DA" w14:paraId="28540BF3" w14:textId="77777777" w:rsidTr="00E95F7C">
              <w:trPr>
                <w:trHeight w:val="657"/>
              </w:trPr>
              <w:tc>
                <w:tcPr>
                  <w:tcW w:w="5678" w:type="dxa"/>
                </w:tcPr>
                <w:p w14:paraId="106C5DB8" w14:textId="6B745942" w:rsidR="00A11E76" w:rsidRPr="008C60DA" w:rsidRDefault="00E1356E" w:rsidP="005934DF">
                  <w:pPr>
                    <w:tabs>
                      <w:tab w:val="left" w:pos="879"/>
                      <w:tab w:val="left" w:pos="1419"/>
                    </w:tabs>
                    <w:jc w:val="center"/>
                    <w:rPr>
                      <w:rFonts w:cs="Arial"/>
                      <w:b/>
                      <w:sz w:val="28"/>
                    </w:rPr>
                  </w:pPr>
                  <w:r>
                    <w:rPr>
                      <w:rFonts w:cs="Arial"/>
                      <w:b/>
                      <w:sz w:val="28"/>
                    </w:rPr>
                    <w:t xml:space="preserve">NATIONAL </w:t>
                  </w:r>
                  <w:r w:rsidR="00E95F7C" w:rsidRPr="008C60DA">
                    <w:rPr>
                      <w:rFonts w:cs="Arial"/>
                      <w:b/>
                      <w:sz w:val="28"/>
                    </w:rPr>
                    <w:t xml:space="preserve">POWER </w:t>
                  </w:r>
                  <w:r>
                    <w:rPr>
                      <w:rFonts w:cs="Arial"/>
                      <w:b/>
                      <w:sz w:val="28"/>
                    </w:rPr>
                    <w:t xml:space="preserve">PARKS MANAGEMENT COMPANY </w:t>
                  </w:r>
                  <w:r w:rsidR="00E95F7C" w:rsidRPr="008C60DA">
                    <w:rPr>
                      <w:rFonts w:cs="Arial"/>
                      <w:b/>
                      <w:sz w:val="28"/>
                    </w:rPr>
                    <w:t>(P</w:t>
                  </w:r>
                  <w:r w:rsidR="005934DF" w:rsidRPr="008C60DA">
                    <w:rPr>
                      <w:rFonts w:cs="Arial"/>
                      <w:b/>
                      <w:sz w:val="28"/>
                    </w:rPr>
                    <w:t>VT</w:t>
                  </w:r>
                  <w:r w:rsidR="00E95F7C" w:rsidRPr="008C60DA">
                    <w:rPr>
                      <w:rFonts w:cs="Arial"/>
                      <w:b/>
                      <w:sz w:val="28"/>
                    </w:rPr>
                    <w:t>) LIMITED</w:t>
                  </w:r>
                </w:p>
              </w:tc>
            </w:tr>
            <w:tr w:rsidR="00E1356E" w:rsidRPr="008C60DA" w14:paraId="7499590F" w14:textId="77777777" w:rsidTr="00E95F7C">
              <w:trPr>
                <w:trHeight w:val="657"/>
              </w:trPr>
              <w:tc>
                <w:tcPr>
                  <w:tcW w:w="5678" w:type="dxa"/>
                </w:tcPr>
                <w:p w14:paraId="07376E91" w14:textId="316EC1AF" w:rsidR="00E1356E" w:rsidRPr="008C60DA" w:rsidRDefault="00E1356E" w:rsidP="00E1356E">
                  <w:pPr>
                    <w:tabs>
                      <w:tab w:val="left" w:pos="879"/>
                      <w:tab w:val="left" w:pos="1419"/>
                    </w:tabs>
                    <w:rPr>
                      <w:rFonts w:cs="Arial"/>
                      <w:b/>
                      <w:sz w:val="28"/>
                    </w:rPr>
                  </w:pPr>
                </w:p>
              </w:tc>
            </w:tr>
          </w:tbl>
          <w:p w14:paraId="3B5B3448" w14:textId="77777777" w:rsidR="00BF0870" w:rsidRPr="008C60DA" w:rsidRDefault="00BF0870" w:rsidP="00A11E76">
            <w:pPr>
              <w:keepLines/>
              <w:rPr>
                <w:rFonts w:cs="Arial"/>
                <w:b/>
                <w:sz w:val="28"/>
              </w:rPr>
            </w:pPr>
          </w:p>
        </w:tc>
      </w:tr>
    </w:tbl>
    <w:p w14:paraId="70309920" w14:textId="77777777" w:rsidR="004807A5" w:rsidRPr="008C60DA" w:rsidRDefault="004807A5" w:rsidP="00E95F7C">
      <w:pPr>
        <w:keepLines/>
        <w:tabs>
          <w:tab w:val="left" w:pos="3930"/>
        </w:tabs>
        <w:rPr>
          <w:rFonts w:cs="Arial"/>
          <w:lang w:val="en-GB"/>
        </w:rPr>
      </w:pPr>
    </w:p>
    <w:p w14:paraId="136F6061" w14:textId="5F368817" w:rsidR="00DD7A82" w:rsidRPr="008C60DA" w:rsidRDefault="00B670E2" w:rsidP="00DB0F18">
      <w:pPr>
        <w:keepLines/>
        <w:jc w:val="center"/>
        <w:rPr>
          <w:rFonts w:cs="Arial"/>
          <w:b/>
          <w:sz w:val="32"/>
          <w:szCs w:val="32"/>
          <w:lang w:val="en-GB"/>
        </w:rPr>
      </w:pPr>
      <w:r w:rsidRPr="008C60DA">
        <w:rPr>
          <w:rFonts w:cs="Arial"/>
          <w:b/>
          <w:sz w:val="32"/>
          <w:szCs w:val="32"/>
          <w:lang w:val="en-GB"/>
        </w:rPr>
        <w:t>INVITATION FOR PRE-QUALIFICATION</w:t>
      </w:r>
      <w:r w:rsidR="00DD7A82" w:rsidRPr="008C60DA">
        <w:rPr>
          <w:rFonts w:cs="Arial"/>
          <w:b/>
          <w:sz w:val="32"/>
          <w:szCs w:val="32"/>
          <w:lang w:val="en-GB"/>
        </w:rPr>
        <w:t xml:space="preserve"> (</w:t>
      </w:r>
      <w:r w:rsidRPr="008C60DA">
        <w:rPr>
          <w:rFonts w:cs="Arial"/>
          <w:b/>
          <w:sz w:val="32"/>
          <w:szCs w:val="32"/>
          <w:lang w:val="en-GB"/>
        </w:rPr>
        <w:t>IFP</w:t>
      </w:r>
      <w:r w:rsidR="00DD7A82" w:rsidRPr="008C60DA">
        <w:rPr>
          <w:rFonts w:cs="Arial"/>
          <w:b/>
          <w:sz w:val="32"/>
          <w:szCs w:val="32"/>
          <w:lang w:val="en-GB"/>
        </w:rPr>
        <w:t>)</w:t>
      </w:r>
    </w:p>
    <w:p w14:paraId="62B18509" w14:textId="77777777" w:rsidR="00DE4674" w:rsidRDefault="00E54907" w:rsidP="00DB0F18">
      <w:pPr>
        <w:keepLines/>
        <w:jc w:val="center"/>
        <w:rPr>
          <w:rFonts w:cs="Arial"/>
          <w:b/>
          <w:sz w:val="32"/>
          <w:szCs w:val="32"/>
          <w:lang w:val="en-GB"/>
        </w:rPr>
      </w:pPr>
      <w:r w:rsidRPr="008C60DA">
        <w:rPr>
          <w:rFonts w:cs="Arial"/>
          <w:b/>
          <w:sz w:val="32"/>
          <w:szCs w:val="32"/>
          <w:lang w:val="en-GB"/>
        </w:rPr>
        <w:t>FOR</w:t>
      </w:r>
      <w:r w:rsidR="00DE4674">
        <w:rPr>
          <w:rFonts w:cs="Arial"/>
          <w:b/>
          <w:sz w:val="32"/>
          <w:szCs w:val="32"/>
          <w:lang w:val="en-GB"/>
        </w:rPr>
        <w:t xml:space="preserve"> </w:t>
      </w:r>
    </w:p>
    <w:p w14:paraId="1F4C7BDB" w14:textId="6DA50391" w:rsidR="0061745F" w:rsidRPr="008C60DA" w:rsidRDefault="00E95F7C" w:rsidP="00B54983">
      <w:pPr>
        <w:keepLines/>
        <w:jc w:val="center"/>
        <w:rPr>
          <w:rFonts w:cs="Arial"/>
          <w:b/>
          <w:sz w:val="32"/>
          <w:szCs w:val="32"/>
          <w:lang w:val="en-GB"/>
        </w:rPr>
      </w:pPr>
      <w:r w:rsidRPr="008C60DA">
        <w:rPr>
          <w:rFonts w:cs="Arial"/>
          <w:b/>
          <w:sz w:val="32"/>
          <w:szCs w:val="32"/>
          <w:lang w:val="en-GB"/>
        </w:rPr>
        <w:t>SERVICES</w:t>
      </w:r>
      <w:r w:rsidR="00B54983">
        <w:rPr>
          <w:rFonts w:cs="Arial"/>
          <w:b/>
          <w:sz w:val="32"/>
          <w:szCs w:val="32"/>
          <w:lang w:val="en-GB"/>
        </w:rPr>
        <w:t xml:space="preserve"> AS INDEPENDENT ENGINEER</w:t>
      </w:r>
    </w:p>
    <w:p w14:paraId="5438486A" w14:textId="32EF3011" w:rsidR="00AA0A4E" w:rsidRPr="008C60DA" w:rsidRDefault="00E377A9" w:rsidP="00C06AF4">
      <w:pPr>
        <w:keepLines/>
        <w:tabs>
          <w:tab w:val="left" w:pos="282"/>
          <w:tab w:val="center" w:pos="4514"/>
        </w:tabs>
        <w:jc w:val="left"/>
        <w:rPr>
          <w:rFonts w:cs="Arial"/>
          <w:b/>
          <w:sz w:val="32"/>
          <w:szCs w:val="32"/>
          <w:lang w:val="en-GB"/>
        </w:rPr>
      </w:pPr>
      <w:r w:rsidRPr="008C60DA">
        <w:rPr>
          <w:rFonts w:cs="Arial"/>
          <w:b/>
          <w:sz w:val="32"/>
          <w:szCs w:val="32"/>
          <w:lang w:val="en-GB"/>
        </w:rPr>
        <w:tab/>
      </w:r>
      <w:r w:rsidRPr="008C60DA">
        <w:rPr>
          <w:rFonts w:cs="Arial"/>
          <w:b/>
          <w:sz w:val="32"/>
          <w:szCs w:val="32"/>
          <w:lang w:val="en-GB"/>
        </w:rPr>
        <w:tab/>
      </w:r>
      <w:r w:rsidR="00B54983">
        <w:rPr>
          <w:rFonts w:cs="Arial"/>
          <w:b/>
          <w:sz w:val="32"/>
          <w:szCs w:val="32"/>
          <w:lang w:val="en-GB"/>
        </w:rPr>
        <w:t>FOR</w:t>
      </w:r>
    </w:p>
    <w:p w14:paraId="0E3EEBC5" w14:textId="6CD803F4" w:rsidR="0061745F" w:rsidRPr="008C60DA" w:rsidRDefault="00E1356E" w:rsidP="00665EA0">
      <w:pPr>
        <w:keepLines/>
        <w:jc w:val="center"/>
        <w:rPr>
          <w:rFonts w:cs="Arial"/>
          <w:b/>
          <w:sz w:val="32"/>
          <w:szCs w:val="32"/>
          <w:lang w:val="en-GB"/>
        </w:rPr>
      </w:pPr>
      <w:r>
        <w:rPr>
          <w:rFonts w:cs="Arial"/>
          <w:b/>
          <w:sz w:val="32"/>
          <w:szCs w:val="32"/>
          <w:lang w:val="en-GB"/>
        </w:rPr>
        <w:t>1230</w:t>
      </w:r>
      <w:r w:rsidR="009E3F5D" w:rsidRPr="008C60DA">
        <w:rPr>
          <w:rFonts w:cs="Arial"/>
          <w:b/>
          <w:sz w:val="32"/>
          <w:szCs w:val="32"/>
          <w:lang w:val="en-GB"/>
        </w:rPr>
        <w:t xml:space="preserve"> MW </w:t>
      </w:r>
      <w:r w:rsidR="00F11EDE" w:rsidRPr="008C60DA">
        <w:rPr>
          <w:rFonts w:cs="Arial"/>
          <w:b/>
          <w:sz w:val="32"/>
          <w:szCs w:val="32"/>
          <w:lang w:val="en-GB"/>
        </w:rPr>
        <w:t xml:space="preserve">COMBINED CYCLE </w:t>
      </w:r>
      <w:r w:rsidR="009E3F5D" w:rsidRPr="008C60DA">
        <w:rPr>
          <w:rFonts w:cs="Arial"/>
          <w:b/>
          <w:sz w:val="32"/>
          <w:szCs w:val="32"/>
          <w:lang w:val="en-GB"/>
        </w:rPr>
        <w:t>POWER PLANT</w:t>
      </w:r>
    </w:p>
    <w:p w14:paraId="1EE78F34" w14:textId="618D0D59" w:rsidR="009E3F5D" w:rsidRPr="008C60DA" w:rsidRDefault="00E1356E" w:rsidP="00665EA0">
      <w:pPr>
        <w:keepLines/>
        <w:jc w:val="center"/>
        <w:rPr>
          <w:rFonts w:cs="Arial"/>
          <w:b/>
          <w:sz w:val="32"/>
          <w:szCs w:val="32"/>
          <w:lang w:val="en-GB"/>
        </w:rPr>
      </w:pPr>
      <w:r>
        <w:rPr>
          <w:rFonts w:cs="Arial"/>
          <w:b/>
          <w:sz w:val="32"/>
          <w:szCs w:val="32"/>
          <w:lang w:val="en-GB"/>
        </w:rPr>
        <w:t>HAVELI BAHADUR SHAH</w:t>
      </w:r>
      <w:r w:rsidR="00140626" w:rsidRPr="008C60DA">
        <w:rPr>
          <w:rFonts w:cs="Arial"/>
          <w:b/>
          <w:sz w:val="32"/>
          <w:szCs w:val="32"/>
          <w:lang w:val="en-GB"/>
        </w:rPr>
        <w:t xml:space="preserve">, </w:t>
      </w:r>
      <w:r>
        <w:rPr>
          <w:rFonts w:cs="Arial"/>
          <w:b/>
          <w:sz w:val="32"/>
          <w:szCs w:val="32"/>
          <w:lang w:val="en-GB"/>
        </w:rPr>
        <w:t>JHANG</w:t>
      </w:r>
      <w:r w:rsidR="00BA13AA" w:rsidRPr="008C60DA">
        <w:rPr>
          <w:rFonts w:cs="Arial"/>
          <w:b/>
          <w:sz w:val="32"/>
          <w:szCs w:val="32"/>
          <w:lang w:val="en-GB"/>
        </w:rPr>
        <w:t>,</w:t>
      </w:r>
      <w:r w:rsidR="000C3993" w:rsidRPr="008C60DA">
        <w:rPr>
          <w:rFonts w:cs="Arial"/>
          <w:b/>
          <w:sz w:val="32"/>
          <w:szCs w:val="32"/>
          <w:lang w:val="en-GB"/>
        </w:rPr>
        <w:t xml:space="preserve"> PU</w:t>
      </w:r>
      <w:r w:rsidR="0065469C" w:rsidRPr="008C60DA">
        <w:rPr>
          <w:rFonts w:cs="Arial"/>
          <w:b/>
          <w:sz w:val="32"/>
          <w:szCs w:val="32"/>
          <w:lang w:val="en-GB"/>
        </w:rPr>
        <w:t>N</w:t>
      </w:r>
      <w:r w:rsidR="000C3993" w:rsidRPr="008C60DA">
        <w:rPr>
          <w:rFonts w:cs="Arial"/>
          <w:b/>
          <w:sz w:val="32"/>
          <w:szCs w:val="32"/>
          <w:lang w:val="en-GB"/>
        </w:rPr>
        <w:t xml:space="preserve">JAB, </w:t>
      </w:r>
      <w:r w:rsidR="008A76BE" w:rsidRPr="008C60DA">
        <w:rPr>
          <w:rFonts w:cs="Arial"/>
          <w:b/>
          <w:sz w:val="32"/>
          <w:szCs w:val="32"/>
          <w:lang w:val="en-GB"/>
        </w:rPr>
        <w:t>PAKISTAN</w:t>
      </w:r>
    </w:p>
    <w:p w14:paraId="346D7EEE" w14:textId="77777777" w:rsidR="004807A5" w:rsidRPr="008C60DA" w:rsidRDefault="004807A5" w:rsidP="00DB0F18">
      <w:pPr>
        <w:keepLines/>
        <w:jc w:val="center"/>
        <w:rPr>
          <w:rFonts w:cs="Arial"/>
          <w:b/>
          <w:lang w:val="en-GB"/>
        </w:rPr>
      </w:pPr>
    </w:p>
    <w:p w14:paraId="67AB3D69" w14:textId="77777777" w:rsidR="004807A5" w:rsidRPr="008C60DA" w:rsidRDefault="004807A5" w:rsidP="00DB0F18">
      <w:pPr>
        <w:keepLines/>
        <w:jc w:val="center"/>
        <w:rPr>
          <w:rFonts w:cs="Arial"/>
          <w:b/>
          <w:lang w:val="en-GB"/>
        </w:rPr>
      </w:pPr>
    </w:p>
    <w:p w14:paraId="2F5FD3E4" w14:textId="77777777" w:rsidR="004807A5" w:rsidRPr="008C60DA" w:rsidRDefault="004807A5" w:rsidP="00DB0F18">
      <w:pPr>
        <w:keepLines/>
        <w:jc w:val="center"/>
        <w:rPr>
          <w:rFonts w:cs="Arial"/>
          <w:b/>
          <w:lang w:val="en-GB"/>
        </w:rPr>
      </w:pPr>
    </w:p>
    <w:p w14:paraId="0A509724" w14:textId="0CC429B9" w:rsidR="000238E5" w:rsidRPr="008C60DA" w:rsidRDefault="00D775AF" w:rsidP="000238E5">
      <w:pPr>
        <w:keepLines/>
        <w:jc w:val="center"/>
        <w:rPr>
          <w:b/>
          <w:bCs/>
          <w:sz w:val="24"/>
          <w:szCs w:val="24"/>
          <w:lang w:val="en-GB"/>
        </w:rPr>
      </w:pPr>
      <w:r w:rsidRPr="008C60DA">
        <w:rPr>
          <w:b/>
          <w:bCs/>
          <w:sz w:val="24"/>
          <w:szCs w:val="24"/>
          <w:lang w:val="en-GB"/>
        </w:rPr>
        <w:t>IFP NO</w:t>
      </w:r>
      <w:r w:rsidR="000238E5" w:rsidRPr="008C60DA">
        <w:rPr>
          <w:b/>
          <w:bCs/>
          <w:sz w:val="24"/>
          <w:szCs w:val="24"/>
          <w:lang w:val="en-GB"/>
        </w:rPr>
        <w:t xml:space="preserve">. </w:t>
      </w:r>
      <w:r w:rsidR="008F1872">
        <w:rPr>
          <w:rFonts w:cs="Arial"/>
          <w:b/>
          <w:iCs/>
          <w:spacing w:val="-6"/>
          <w:sz w:val="24"/>
          <w:szCs w:val="24"/>
        </w:rPr>
        <w:t>2A-RLNG-POWER PLANT (IE)</w:t>
      </w:r>
    </w:p>
    <w:p w14:paraId="50C2F43A" w14:textId="77777777" w:rsidR="004807A5" w:rsidRPr="008C60DA" w:rsidRDefault="004807A5" w:rsidP="000238E5">
      <w:pPr>
        <w:keepLines/>
        <w:jc w:val="left"/>
        <w:rPr>
          <w:rFonts w:cs="Arial"/>
          <w:b/>
          <w:lang w:val="en-GB"/>
        </w:rPr>
      </w:pPr>
    </w:p>
    <w:p w14:paraId="62203F18" w14:textId="77777777" w:rsidR="004807A5" w:rsidRPr="008C60DA" w:rsidRDefault="004807A5" w:rsidP="00DB0F18">
      <w:pPr>
        <w:keepLines/>
        <w:jc w:val="center"/>
        <w:rPr>
          <w:rFonts w:cs="Arial"/>
          <w:b/>
          <w:lang w:val="en-GB"/>
        </w:rPr>
      </w:pPr>
    </w:p>
    <w:p w14:paraId="0A215663" w14:textId="77777777" w:rsidR="00F150C2" w:rsidRPr="008C60DA" w:rsidRDefault="00F150C2" w:rsidP="00DB0F18">
      <w:pPr>
        <w:keepLines/>
        <w:jc w:val="center"/>
        <w:rPr>
          <w:rFonts w:cs="Arial"/>
          <w:b/>
          <w:lang w:val="en-GB"/>
        </w:rPr>
      </w:pPr>
    </w:p>
    <w:p w14:paraId="3BFBBF33" w14:textId="77777777" w:rsidR="00F150C2" w:rsidRPr="008C60DA" w:rsidRDefault="00F150C2" w:rsidP="00F12C9A">
      <w:pPr>
        <w:keepLines/>
        <w:rPr>
          <w:rFonts w:cs="Arial"/>
          <w:b/>
          <w:lang w:val="en-GB"/>
        </w:rPr>
      </w:pPr>
    </w:p>
    <w:p w14:paraId="43E2D9F3" w14:textId="77777777" w:rsidR="00D14A3F" w:rsidRPr="008C60DA" w:rsidRDefault="00D14A3F" w:rsidP="00DB0F18">
      <w:pPr>
        <w:keepLines/>
        <w:jc w:val="center"/>
        <w:rPr>
          <w:rFonts w:cs="Arial"/>
          <w:b/>
          <w:lang w:val="en-GB"/>
        </w:rPr>
      </w:pPr>
    </w:p>
    <w:p w14:paraId="70D0119F" w14:textId="77777777" w:rsidR="004807A5" w:rsidRPr="008C60DA" w:rsidRDefault="004807A5" w:rsidP="00DB0F18">
      <w:pPr>
        <w:keepLines/>
        <w:jc w:val="center"/>
        <w:rPr>
          <w:rFonts w:cs="Arial"/>
          <w:b/>
          <w:lang w:val="en-GB"/>
        </w:rPr>
      </w:pPr>
    </w:p>
    <w:p w14:paraId="7940F280" w14:textId="77777777" w:rsidR="004807A5" w:rsidRPr="008C60DA" w:rsidRDefault="004807A5" w:rsidP="00DB0F18">
      <w:pPr>
        <w:keepLines/>
        <w:jc w:val="center"/>
        <w:rPr>
          <w:rFonts w:cs="Arial"/>
          <w:b/>
          <w:lang w:val="en-GB"/>
        </w:rPr>
      </w:pPr>
    </w:p>
    <w:p w14:paraId="4BA40E83" w14:textId="77777777" w:rsidR="00CA636A" w:rsidRPr="008C60DA" w:rsidRDefault="00CA636A" w:rsidP="00CA636A">
      <w:pPr>
        <w:keepLines/>
        <w:jc w:val="center"/>
        <w:rPr>
          <w:rFonts w:cs="Arial"/>
          <w:b/>
          <w:sz w:val="44"/>
          <w:lang w:val="en-GB"/>
        </w:rPr>
      </w:pPr>
      <w:r w:rsidRPr="008C60DA">
        <w:rPr>
          <w:rFonts w:cs="Arial"/>
          <w:b/>
          <w:sz w:val="44"/>
          <w:lang w:val="en-GB"/>
        </w:rPr>
        <w:t xml:space="preserve">Prequalification </w:t>
      </w:r>
      <w:r w:rsidR="00F708E8" w:rsidRPr="008C60DA">
        <w:rPr>
          <w:rFonts w:cs="Arial"/>
          <w:b/>
          <w:sz w:val="44"/>
          <w:lang w:val="en-GB"/>
        </w:rPr>
        <w:t>Documents</w:t>
      </w:r>
    </w:p>
    <w:p w14:paraId="6FCD94B9" w14:textId="77777777" w:rsidR="00CA636A" w:rsidRPr="008C60DA" w:rsidRDefault="00CA636A" w:rsidP="00CA636A">
      <w:pPr>
        <w:keepLines/>
        <w:jc w:val="center"/>
        <w:rPr>
          <w:rFonts w:cs="Arial"/>
          <w:b/>
          <w:lang w:val="en-GB"/>
        </w:rPr>
      </w:pPr>
    </w:p>
    <w:p w14:paraId="3CCF74F1" w14:textId="77777777" w:rsidR="00CA636A" w:rsidRPr="008C60DA" w:rsidRDefault="00CA636A" w:rsidP="00CA636A">
      <w:pPr>
        <w:keepLines/>
        <w:jc w:val="center"/>
        <w:rPr>
          <w:rFonts w:cs="Arial"/>
          <w:b/>
          <w:lang w:val="en-GB"/>
        </w:rPr>
      </w:pPr>
    </w:p>
    <w:p w14:paraId="7DC62594" w14:textId="77777777" w:rsidR="00E05B07" w:rsidRPr="008C60DA" w:rsidRDefault="00E05B07" w:rsidP="00CA636A">
      <w:pPr>
        <w:keepLines/>
        <w:jc w:val="center"/>
        <w:rPr>
          <w:rFonts w:cs="Arial"/>
          <w:b/>
          <w:lang w:val="en-GB"/>
        </w:rPr>
      </w:pPr>
    </w:p>
    <w:p w14:paraId="359C8B6A" w14:textId="77777777" w:rsidR="00E05B07" w:rsidRPr="008C60DA" w:rsidRDefault="00E05B07" w:rsidP="00CA636A">
      <w:pPr>
        <w:keepLines/>
        <w:jc w:val="center"/>
        <w:rPr>
          <w:rFonts w:cs="Arial"/>
          <w:b/>
          <w:lang w:val="en-GB"/>
        </w:rPr>
      </w:pPr>
    </w:p>
    <w:p w14:paraId="519D23AB" w14:textId="77777777" w:rsidR="00E05B07" w:rsidRPr="008C60DA" w:rsidRDefault="00E05B07" w:rsidP="00CA636A">
      <w:pPr>
        <w:keepLines/>
        <w:jc w:val="center"/>
        <w:rPr>
          <w:rFonts w:cs="Arial"/>
          <w:b/>
          <w:lang w:val="en-GB"/>
        </w:rPr>
      </w:pPr>
    </w:p>
    <w:p w14:paraId="146E3FE0" w14:textId="77777777" w:rsidR="00E05B07" w:rsidRPr="008C60DA" w:rsidRDefault="00E05B07" w:rsidP="00CA636A">
      <w:pPr>
        <w:keepLines/>
        <w:jc w:val="center"/>
        <w:rPr>
          <w:rFonts w:cs="Arial"/>
          <w:b/>
          <w:lang w:val="en-GB"/>
        </w:rPr>
      </w:pPr>
    </w:p>
    <w:p w14:paraId="6495254D" w14:textId="77777777" w:rsidR="00D14A3F" w:rsidRPr="008C60DA" w:rsidRDefault="00D14A3F" w:rsidP="00CA636A">
      <w:pPr>
        <w:keepLines/>
        <w:jc w:val="center"/>
        <w:rPr>
          <w:rFonts w:cs="Arial"/>
          <w:b/>
          <w:lang w:val="en-GB"/>
        </w:rPr>
      </w:pPr>
    </w:p>
    <w:p w14:paraId="48C4EC44" w14:textId="4311CDA8" w:rsidR="004807A5" w:rsidRPr="008C60DA" w:rsidRDefault="00E1356E" w:rsidP="00116736">
      <w:pPr>
        <w:keepLines/>
        <w:jc w:val="center"/>
        <w:rPr>
          <w:rFonts w:cs="Arial"/>
          <w:b/>
          <w:sz w:val="32"/>
          <w:szCs w:val="32"/>
          <w:lang w:val="en-GB"/>
        </w:rPr>
      </w:pPr>
      <w:r>
        <w:rPr>
          <w:rFonts w:cs="Arial"/>
          <w:b/>
          <w:sz w:val="32"/>
          <w:szCs w:val="32"/>
          <w:lang w:val="en-GB"/>
        </w:rPr>
        <w:t>December</w:t>
      </w:r>
      <w:r w:rsidR="007612AD" w:rsidRPr="008C60DA">
        <w:rPr>
          <w:rFonts w:cs="Arial"/>
          <w:b/>
          <w:sz w:val="32"/>
          <w:szCs w:val="32"/>
          <w:lang w:val="en-GB"/>
        </w:rPr>
        <w:t xml:space="preserve"> </w:t>
      </w:r>
      <w:r w:rsidR="009E3F5D" w:rsidRPr="008C60DA">
        <w:rPr>
          <w:rFonts w:cs="Arial"/>
          <w:b/>
          <w:sz w:val="32"/>
          <w:szCs w:val="32"/>
          <w:lang w:val="en-GB"/>
        </w:rPr>
        <w:t>201</w:t>
      </w:r>
      <w:r w:rsidR="00C81815" w:rsidRPr="008C60DA">
        <w:rPr>
          <w:rFonts w:cs="Arial"/>
          <w:b/>
          <w:sz w:val="32"/>
          <w:szCs w:val="32"/>
          <w:lang w:val="en-GB"/>
        </w:rPr>
        <w:t>6</w:t>
      </w:r>
    </w:p>
    <w:p w14:paraId="45A8B8C1" w14:textId="77777777" w:rsidR="004807A5" w:rsidRPr="008C60DA" w:rsidRDefault="004807A5" w:rsidP="00DB0F18">
      <w:pPr>
        <w:keepLines/>
        <w:jc w:val="center"/>
        <w:rPr>
          <w:rFonts w:cs="Arial"/>
          <w:b/>
          <w:lang w:val="en-GB"/>
        </w:rPr>
      </w:pPr>
    </w:p>
    <w:p w14:paraId="74C4ABF6" w14:textId="77777777" w:rsidR="005050AA" w:rsidRPr="008C60DA" w:rsidRDefault="005050AA" w:rsidP="00DB0F18">
      <w:pPr>
        <w:keepLines/>
        <w:jc w:val="center"/>
        <w:rPr>
          <w:rFonts w:cs="Arial"/>
          <w:b/>
          <w:lang w:val="en-GB"/>
        </w:rPr>
      </w:pPr>
    </w:p>
    <w:p w14:paraId="3805F321" w14:textId="77777777" w:rsidR="005050AA" w:rsidRPr="008C60DA" w:rsidRDefault="005050AA" w:rsidP="00DB0F18">
      <w:pPr>
        <w:keepLines/>
        <w:jc w:val="center"/>
        <w:rPr>
          <w:rFonts w:cs="Arial"/>
          <w:b/>
          <w:lang w:val="en-GB"/>
        </w:rPr>
      </w:pPr>
    </w:p>
    <w:p w14:paraId="574D0F14" w14:textId="77777777" w:rsidR="00DD397E" w:rsidRPr="008C60DA" w:rsidRDefault="00DD397E" w:rsidP="00DB0F18">
      <w:pPr>
        <w:keepLines/>
        <w:jc w:val="center"/>
        <w:rPr>
          <w:rFonts w:cs="Arial"/>
          <w:b/>
          <w:lang w:val="en-GB"/>
        </w:rPr>
      </w:pPr>
    </w:p>
    <w:p w14:paraId="42486727" w14:textId="77777777" w:rsidR="00DD397E" w:rsidRPr="008C60DA" w:rsidRDefault="00DD397E" w:rsidP="00DB0F18">
      <w:pPr>
        <w:keepLines/>
        <w:jc w:val="center"/>
        <w:rPr>
          <w:rFonts w:cs="Arial"/>
          <w:b/>
          <w:lang w:val="en-GB"/>
        </w:rPr>
      </w:pPr>
    </w:p>
    <w:p w14:paraId="6EAA2ACB" w14:textId="77777777" w:rsidR="005934DF" w:rsidRPr="008C60DA" w:rsidRDefault="005934DF" w:rsidP="005934DF">
      <w:pPr>
        <w:keepLines/>
        <w:jc w:val="center"/>
        <w:rPr>
          <w:rFonts w:cs="Arial"/>
          <w:b/>
          <w:lang w:val="en-GB"/>
        </w:rPr>
      </w:pPr>
    </w:p>
    <w:p w14:paraId="5C496B01" w14:textId="77777777" w:rsidR="00D14A3F" w:rsidRPr="008C60DA" w:rsidRDefault="00D14A3F" w:rsidP="005934DF">
      <w:pPr>
        <w:keepLines/>
        <w:jc w:val="center"/>
        <w:rPr>
          <w:rFonts w:cs="Arial"/>
          <w:b/>
          <w:lang w:val="en-GB"/>
        </w:rPr>
      </w:pPr>
    </w:p>
    <w:p w14:paraId="079AFF0D" w14:textId="77777777" w:rsidR="00D14A3F" w:rsidRPr="008C60DA" w:rsidRDefault="00D14A3F" w:rsidP="005934DF">
      <w:pPr>
        <w:keepLines/>
        <w:jc w:val="center"/>
        <w:rPr>
          <w:rFonts w:cs="Arial"/>
          <w:b/>
          <w:lang w:val="en-GB"/>
        </w:rPr>
      </w:pPr>
    </w:p>
    <w:p w14:paraId="2992AE18" w14:textId="77777777" w:rsidR="00E319FF" w:rsidRPr="008C60DA" w:rsidRDefault="00E319FF" w:rsidP="00CF3D02">
      <w:pPr>
        <w:pStyle w:val="Subtitle"/>
        <w:keepLines/>
        <w:rPr>
          <w:rFonts w:cs="Arial"/>
          <w:sz w:val="40"/>
          <w:lang w:val="de-DE"/>
        </w:rPr>
        <w:sectPr w:rsidR="00E319FF" w:rsidRPr="008C60DA" w:rsidSect="000E6AC2">
          <w:headerReference w:type="even" r:id="rId10"/>
          <w:footerReference w:type="default" r:id="rId11"/>
          <w:pgSz w:w="11909" w:h="16834" w:code="9"/>
          <w:pgMar w:top="1440" w:right="1440" w:bottom="1440" w:left="1440" w:header="720" w:footer="720" w:gutter="0"/>
          <w:pgNumType w:start="1" w:chapStyle="1"/>
          <w:cols w:space="720"/>
          <w:docGrid w:linePitch="272"/>
        </w:sectPr>
      </w:pPr>
    </w:p>
    <w:p w14:paraId="7B2D9779" w14:textId="77777777" w:rsidR="004807A5" w:rsidRPr="008C60DA" w:rsidRDefault="004807A5" w:rsidP="00DB0F18">
      <w:pPr>
        <w:pStyle w:val="Title"/>
        <w:keepLines/>
        <w:rPr>
          <w:b/>
          <w:spacing w:val="0"/>
        </w:rPr>
      </w:pPr>
      <w:bookmarkStart w:id="4" w:name="_Toc496413482"/>
      <w:bookmarkStart w:id="5" w:name="_Toc501529905"/>
      <w:r w:rsidRPr="008C60DA">
        <w:rPr>
          <w:b/>
          <w:spacing w:val="0"/>
        </w:rPr>
        <w:lastRenderedPageBreak/>
        <w:t>Summary Description</w:t>
      </w:r>
      <w:bookmarkEnd w:id="4"/>
      <w:bookmarkEnd w:id="5"/>
    </w:p>
    <w:p w14:paraId="1F18E51C" w14:textId="77777777" w:rsidR="004807A5" w:rsidRPr="008C60DA" w:rsidRDefault="004807A5" w:rsidP="00DB0F18">
      <w:pPr>
        <w:pStyle w:val="Title"/>
        <w:keepLines/>
        <w:rPr>
          <w:b/>
          <w:spacing w:val="0"/>
        </w:rPr>
      </w:pPr>
    </w:p>
    <w:p w14:paraId="191A293C" w14:textId="77777777" w:rsidR="004807A5" w:rsidRPr="008C60DA" w:rsidRDefault="004807A5" w:rsidP="00DB0F18">
      <w:pPr>
        <w:keepLines/>
      </w:pPr>
    </w:p>
    <w:p w14:paraId="1BAC8FE8" w14:textId="77777777" w:rsidR="004807A5" w:rsidRPr="008C60DA" w:rsidRDefault="004807A5" w:rsidP="00DB0F18">
      <w:pPr>
        <w:keepLines/>
        <w:rPr>
          <w:b/>
          <w:sz w:val="28"/>
        </w:rPr>
      </w:pPr>
      <w:bookmarkStart w:id="6" w:name="_Toc438270254"/>
      <w:bookmarkStart w:id="7" w:name="_Toc438366661"/>
      <w:r w:rsidRPr="008C60DA">
        <w:rPr>
          <w:b/>
          <w:sz w:val="28"/>
        </w:rPr>
        <w:t>PART 1.</w:t>
      </w:r>
      <w:r w:rsidRPr="008C60DA">
        <w:rPr>
          <w:b/>
          <w:sz w:val="28"/>
        </w:rPr>
        <w:tab/>
      </w:r>
      <w:r w:rsidR="00FD685D" w:rsidRPr="008C60DA">
        <w:rPr>
          <w:b/>
          <w:sz w:val="28"/>
        </w:rPr>
        <w:t>PREQUALIFICATION</w:t>
      </w:r>
      <w:r w:rsidRPr="008C60DA">
        <w:rPr>
          <w:b/>
          <w:sz w:val="28"/>
        </w:rPr>
        <w:t xml:space="preserve"> PROCEDURES</w:t>
      </w:r>
      <w:bookmarkEnd w:id="6"/>
      <w:bookmarkEnd w:id="7"/>
    </w:p>
    <w:p w14:paraId="46197818" w14:textId="77777777" w:rsidR="004807A5" w:rsidRPr="008C60DA" w:rsidRDefault="004807A5" w:rsidP="00DB0F18">
      <w:pPr>
        <w:keepLines/>
        <w:rPr>
          <w:b/>
        </w:rPr>
      </w:pPr>
    </w:p>
    <w:p w14:paraId="5A210F21" w14:textId="77777777" w:rsidR="004807A5" w:rsidRPr="008C60DA" w:rsidRDefault="004807A5" w:rsidP="00DB0F18">
      <w:pPr>
        <w:keepLines/>
        <w:tabs>
          <w:tab w:val="left" w:pos="2880"/>
          <w:tab w:val="right" w:leader="hyphen" w:pos="8910"/>
        </w:tabs>
        <w:ind w:left="720" w:firstLine="720"/>
        <w:jc w:val="left"/>
      </w:pPr>
      <w:bookmarkStart w:id="8" w:name="_Toc473868388"/>
      <w:r w:rsidRPr="008C60DA">
        <w:rPr>
          <w:b/>
          <w:sz w:val="24"/>
        </w:rPr>
        <w:t>Section I.</w:t>
      </w:r>
      <w:r w:rsidRPr="008C60DA">
        <w:rPr>
          <w:b/>
          <w:sz w:val="24"/>
        </w:rPr>
        <w:tab/>
        <w:t>Instructions to Applicants (ITA)</w:t>
      </w:r>
      <w:bookmarkEnd w:id="8"/>
    </w:p>
    <w:p w14:paraId="414E39BC" w14:textId="77777777" w:rsidR="004807A5" w:rsidRPr="008C60DA" w:rsidRDefault="004807A5" w:rsidP="00DB0F18">
      <w:pPr>
        <w:keepLines/>
        <w:ind w:left="1440"/>
      </w:pPr>
    </w:p>
    <w:p w14:paraId="7109A57B" w14:textId="77777777" w:rsidR="004807A5" w:rsidRPr="008C60DA" w:rsidRDefault="004807A5" w:rsidP="00DB0F18">
      <w:pPr>
        <w:keepLines/>
        <w:tabs>
          <w:tab w:val="left" w:pos="2880"/>
          <w:tab w:val="right" w:leader="hyphen" w:pos="8910"/>
        </w:tabs>
        <w:ind w:left="720" w:firstLine="720"/>
        <w:jc w:val="left"/>
        <w:rPr>
          <w:lang w:val="fr-FR"/>
        </w:rPr>
      </w:pPr>
      <w:bookmarkStart w:id="9" w:name="_Toc473868390"/>
      <w:r w:rsidRPr="008C60DA">
        <w:rPr>
          <w:b/>
          <w:sz w:val="24"/>
          <w:lang w:val="fr-FR"/>
        </w:rPr>
        <w:t>Section II.</w:t>
      </w:r>
      <w:r w:rsidRPr="008C60DA">
        <w:rPr>
          <w:b/>
          <w:sz w:val="24"/>
          <w:lang w:val="fr-FR"/>
        </w:rPr>
        <w:tab/>
      </w:r>
      <w:bookmarkEnd w:id="9"/>
      <w:r w:rsidRPr="008C60DA">
        <w:rPr>
          <w:b/>
          <w:sz w:val="24"/>
          <w:lang w:val="fr-FR"/>
        </w:rPr>
        <w:t xml:space="preserve">Qualification </w:t>
      </w:r>
      <w:r w:rsidRPr="008C60DA">
        <w:rPr>
          <w:b/>
          <w:sz w:val="24"/>
        </w:rPr>
        <w:t>Criteria</w:t>
      </w:r>
      <w:r w:rsidRPr="008C60DA">
        <w:rPr>
          <w:b/>
          <w:sz w:val="24"/>
          <w:lang w:val="fr-FR"/>
        </w:rPr>
        <w:t xml:space="preserve"> (QLC) </w:t>
      </w:r>
    </w:p>
    <w:p w14:paraId="1A1E44C4" w14:textId="77777777" w:rsidR="004807A5" w:rsidRPr="008C60DA" w:rsidRDefault="004807A5" w:rsidP="00DB0F18">
      <w:pPr>
        <w:keepLines/>
        <w:ind w:left="1440"/>
      </w:pPr>
    </w:p>
    <w:p w14:paraId="1640C808" w14:textId="77777777" w:rsidR="004807A5" w:rsidRPr="008C60DA" w:rsidRDefault="004807A5" w:rsidP="00DB0F18">
      <w:pPr>
        <w:keepLines/>
        <w:tabs>
          <w:tab w:val="left" w:pos="2880"/>
          <w:tab w:val="right" w:leader="hyphen" w:pos="8910"/>
        </w:tabs>
        <w:ind w:left="720" w:firstLine="720"/>
        <w:jc w:val="left"/>
      </w:pPr>
      <w:bookmarkStart w:id="10" w:name="_Toc473868391"/>
      <w:r w:rsidRPr="008C60DA">
        <w:rPr>
          <w:b/>
          <w:sz w:val="24"/>
        </w:rPr>
        <w:t>Section I</w:t>
      </w:r>
      <w:r w:rsidR="0002665D" w:rsidRPr="008C60DA">
        <w:rPr>
          <w:b/>
          <w:sz w:val="24"/>
        </w:rPr>
        <w:t>II</w:t>
      </w:r>
      <w:r w:rsidRPr="008C60DA">
        <w:rPr>
          <w:b/>
          <w:sz w:val="24"/>
        </w:rPr>
        <w:t>.</w:t>
      </w:r>
      <w:r w:rsidRPr="008C60DA">
        <w:rPr>
          <w:b/>
          <w:sz w:val="24"/>
        </w:rPr>
        <w:tab/>
        <w:t>Application Forms</w:t>
      </w:r>
      <w:bookmarkEnd w:id="10"/>
      <w:r w:rsidRPr="008C60DA">
        <w:rPr>
          <w:b/>
          <w:sz w:val="24"/>
        </w:rPr>
        <w:t xml:space="preserve"> (APF) </w:t>
      </w:r>
    </w:p>
    <w:p w14:paraId="4E46908E" w14:textId="77777777" w:rsidR="004807A5" w:rsidRPr="008C60DA" w:rsidRDefault="004807A5" w:rsidP="00DB0F18">
      <w:pPr>
        <w:keepLines/>
        <w:ind w:left="1440"/>
      </w:pPr>
    </w:p>
    <w:p w14:paraId="04247387" w14:textId="77777777" w:rsidR="004807A5" w:rsidRPr="008C60DA" w:rsidRDefault="004807A5" w:rsidP="00333F0D">
      <w:pPr>
        <w:keepLines/>
        <w:tabs>
          <w:tab w:val="left" w:pos="2880"/>
          <w:tab w:val="right" w:leader="hyphen" w:pos="8910"/>
        </w:tabs>
        <w:ind w:left="720" w:firstLine="720"/>
        <w:jc w:val="left"/>
      </w:pPr>
      <w:bookmarkStart w:id="11" w:name="_Toc473868392"/>
      <w:r w:rsidRPr="008C60DA">
        <w:rPr>
          <w:b/>
          <w:sz w:val="24"/>
        </w:rPr>
        <w:t xml:space="preserve">Section </w:t>
      </w:r>
      <w:r w:rsidR="0002665D" w:rsidRPr="008C60DA">
        <w:rPr>
          <w:b/>
          <w:sz w:val="24"/>
        </w:rPr>
        <w:t>I</w:t>
      </w:r>
      <w:r w:rsidRPr="008C60DA">
        <w:rPr>
          <w:b/>
          <w:sz w:val="24"/>
        </w:rPr>
        <w:t>V.</w:t>
      </w:r>
      <w:r w:rsidRPr="008C60DA">
        <w:rPr>
          <w:b/>
          <w:sz w:val="24"/>
        </w:rPr>
        <w:tab/>
        <w:t>Eligible Countries</w:t>
      </w:r>
      <w:bookmarkEnd w:id="11"/>
      <w:r w:rsidRPr="008C60DA">
        <w:rPr>
          <w:b/>
          <w:sz w:val="24"/>
        </w:rPr>
        <w:t xml:space="preserve"> (ELC) </w:t>
      </w:r>
    </w:p>
    <w:p w14:paraId="0570B0A7" w14:textId="77777777" w:rsidR="004807A5" w:rsidRPr="008C60DA" w:rsidRDefault="004807A5" w:rsidP="00DB0F18">
      <w:pPr>
        <w:keepLines/>
        <w:ind w:left="1440"/>
      </w:pPr>
    </w:p>
    <w:p w14:paraId="4F35A965" w14:textId="77777777" w:rsidR="004807A5" w:rsidRPr="008C60DA" w:rsidRDefault="004807A5" w:rsidP="00DB0F18">
      <w:pPr>
        <w:keepLines/>
        <w:ind w:left="1440"/>
      </w:pPr>
    </w:p>
    <w:p w14:paraId="58B06068" w14:textId="77777777" w:rsidR="004807A5" w:rsidRPr="008C60DA" w:rsidRDefault="004807A5" w:rsidP="00DB0F18">
      <w:pPr>
        <w:keepLines/>
        <w:rPr>
          <w:b/>
          <w:sz w:val="28"/>
        </w:rPr>
      </w:pPr>
      <w:bookmarkStart w:id="12" w:name="_Toc438267875"/>
      <w:bookmarkStart w:id="13" w:name="_Toc438270255"/>
      <w:bookmarkStart w:id="14" w:name="_Toc438366662"/>
      <w:r w:rsidRPr="008C60DA">
        <w:rPr>
          <w:b/>
          <w:sz w:val="28"/>
        </w:rPr>
        <w:t xml:space="preserve">PART 2.  </w:t>
      </w:r>
      <w:r w:rsidRPr="008C60DA">
        <w:rPr>
          <w:b/>
          <w:sz w:val="28"/>
        </w:rPr>
        <w:tab/>
        <w:t>REQUIREMENTS</w:t>
      </w:r>
      <w:bookmarkEnd w:id="12"/>
      <w:bookmarkEnd w:id="13"/>
      <w:bookmarkEnd w:id="14"/>
    </w:p>
    <w:p w14:paraId="016F5206" w14:textId="77777777" w:rsidR="004807A5" w:rsidRPr="008C60DA" w:rsidRDefault="004807A5" w:rsidP="00DB0F18">
      <w:pPr>
        <w:keepLines/>
        <w:rPr>
          <w:b/>
        </w:rPr>
      </w:pPr>
      <w:bookmarkStart w:id="15" w:name="_Toc473868393"/>
    </w:p>
    <w:p w14:paraId="26AA544C" w14:textId="77777777" w:rsidR="004807A5" w:rsidRPr="008C60DA" w:rsidRDefault="004807A5" w:rsidP="00DB0F18">
      <w:pPr>
        <w:keepLines/>
        <w:tabs>
          <w:tab w:val="left" w:pos="2880"/>
          <w:tab w:val="right" w:leader="hyphen" w:pos="8910"/>
        </w:tabs>
        <w:ind w:left="720" w:firstLine="720"/>
        <w:jc w:val="left"/>
        <w:rPr>
          <w:sz w:val="24"/>
        </w:rPr>
      </w:pPr>
      <w:r w:rsidRPr="008C60DA">
        <w:rPr>
          <w:b/>
          <w:sz w:val="24"/>
        </w:rPr>
        <w:t>Section V.</w:t>
      </w:r>
      <w:r w:rsidRPr="008C60DA">
        <w:rPr>
          <w:b/>
          <w:sz w:val="24"/>
        </w:rPr>
        <w:tab/>
        <w:t xml:space="preserve">Scope of </w:t>
      </w:r>
      <w:bookmarkEnd w:id="15"/>
      <w:r w:rsidRPr="008C60DA">
        <w:rPr>
          <w:b/>
          <w:sz w:val="24"/>
        </w:rPr>
        <w:t xml:space="preserve">Contract (SOC) </w:t>
      </w:r>
    </w:p>
    <w:p w14:paraId="6F70B037" w14:textId="77777777" w:rsidR="004807A5" w:rsidRPr="008C60DA" w:rsidRDefault="004807A5" w:rsidP="00DB0F18">
      <w:pPr>
        <w:pStyle w:val="Outline"/>
        <w:keepLines/>
        <w:spacing w:before="0"/>
        <w:rPr>
          <w:b/>
          <w:bCs/>
          <w:kern w:val="0"/>
        </w:rPr>
      </w:pPr>
    </w:p>
    <w:p w14:paraId="512513B2" w14:textId="77777777" w:rsidR="006B16D7" w:rsidRPr="008C60DA" w:rsidRDefault="006B16D7" w:rsidP="006B16D7">
      <w:pPr>
        <w:pStyle w:val="i"/>
        <w:suppressAutoHyphens w:val="0"/>
        <w:rPr>
          <w:rFonts w:ascii="Arial" w:hAnsi="Arial" w:cs="Arial"/>
        </w:rPr>
        <w:sectPr w:rsidR="006B16D7" w:rsidRPr="008C60DA" w:rsidSect="00FF0DDA">
          <w:headerReference w:type="even" r:id="rId12"/>
          <w:footerReference w:type="default" r:id="rId13"/>
          <w:pgSz w:w="11909" w:h="16834" w:code="9"/>
          <w:pgMar w:top="1440" w:right="1440" w:bottom="1440" w:left="1440" w:header="720" w:footer="720" w:gutter="0"/>
          <w:pgNumType w:fmt="lowerRoman" w:start="1" w:chapStyle="1"/>
          <w:cols w:space="720"/>
        </w:sectPr>
      </w:pPr>
    </w:p>
    <w:p w14:paraId="16717081" w14:textId="77777777" w:rsidR="006B16D7" w:rsidRPr="008C60DA" w:rsidRDefault="006B16D7" w:rsidP="006B16D7">
      <w:pPr>
        <w:pStyle w:val="BodyText"/>
        <w:jc w:val="center"/>
        <w:rPr>
          <w:rFonts w:cs="Arial"/>
          <w:b/>
          <w:bCs/>
          <w:sz w:val="36"/>
        </w:rPr>
      </w:pPr>
      <w:r w:rsidRPr="008C60DA">
        <w:rPr>
          <w:rFonts w:cs="Arial"/>
          <w:b/>
          <w:bCs/>
          <w:sz w:val="36"/>
        </w:rPr>
        <w:lastRenderedPageBreak/>
        <w:t>Table of C</w:t>
      </w:r>
      <w:r w:rsidR="006A6CA9" w:rsidRPr="008C60DA">
        <w:rPr>
          <w:rFonts w:cs="Arial"/>
          <w:b/>
          <w:bCs/>
          <w:sz w:val="36"/>
        </w:rPr>
        <w:t>ontents</w:t>
      </w:r>
    </w:p>
    <w:p w14:paraId="18F5BA5D" w14:textId="77777777" w:rsidR="006A6CA9" w:rsidRPr="008C60DA" w:rsidRDefault="006A6CA9" w:rsidP="006A6CA9">
      <w:pPr>
        <w:tabs>
          <w:tab w:val="left" w:pos="1440"/>
          <w:tab w:val="left" w:pos="5040"/>
          <w:tab w:val="left" w:pos="8100"/>
        </w:tabs>
        <w:ind w:right="29"/>
        <w:jc w:val="left"/>
        <w:rPr>
          <w:u w:val="single"/>
        </w:rPr>
      </w:pPr>
    </w:p>
    <w:p w14:paraId="25FB4FCA" w14:textId="0C6257F3" w:rsidR="00C13E8B" w:rsidRPr="008C60DA" w:rsidRDefault="00C13E8B" w:rsidP="00C13E8B">
      <w:pPr>
        <w:rPr>
          <w:b/>
          <w:sz w:val="22"/>
        </w:rPr>
      </w:pPr>
      <w:r w:rsidRPr="008C60DA">
        <w:rPr>
          <w:b/>
          <w:sz w:val="22"/>
        </w:rPr>
        <w:t xml:space="preserve">PART – 1: </w:t>
      </w:r>
      <w:r w:rsidR="00140626" w:rsidRPr="008C60DA">
        <w:rPr>
          <w:b/>
          <w:sz w:val="22"/>
        </w:rPr>
        <w:t>PREQUALIFICATION</w:t>
      </w:r>
      <w:r w:rsidR="00E1356E">
        <w:rPr>
          <w:b/>
          <w:sz w:val="22"/>
        </w:rPr>
        <w:t xml:space="preserve"> </w:t>
      </w:r>
      <w:r w:rsidRPr="008C60DA">
        <w:rPr>
          <w:b/>
          <w:sz w:val="22"/>
        </w:rPr>
        <w:t>PROCEDURES</w:t>
      </w:r>
    </w:p>
    <w:p w14:paraId="3530AF3B" w14:textId="77777777" w:rsidR="00C13E8B" w:rsidRPr="008C60DA" w:rsidRDefault="00C13E8B" w:rsidP="00C13E8B"/>
    <w:p w14:paraId="27BF42C7" w14:textId="77777777" w:rsidR="006A6CA9" w:rsidRPr="008C60DA" w:rsidRDefault="006A6CA9" w:rsidP="006A6CA9">
      <w:pPr>
        <w:pStyle w:val="Heading2"/>
        <w:jc w:val="left"/>
        <w:rPr>
          <w:rFonts w:ascii="Arial" w:hAnsi="Arial" w:cs="Arial"/>
          <w:sz w:val="22"/>
        </w:rPr>
      </w:pPr>
      <w:r w:rsidRPr="008C60DA">
        <w:rPr>
          <w:rFonts w:ascii="Arial" w:hAnsi="Arial" w:cs="Arial"/>
          <w:sz w:val="22"/>
        </w:rPr>
        <w:t>Section I</w:t>
      </w:r>
      <w:r w:rsidR="00775546" w:rsidRPr="008C60DA">
        <w:rPr>
          <w:rFonts w:ascii="Arial" w:hAnsi="Arial" w:cs="Arial"/>
          <w:sz w:val="22"/>
        </w:rPr>
        <w:t>:</w:t>
      </w:r>
      <w:r w:rsidRPr="008C60DA">
        <w:rPr>
          <w:rFonts w:ascii="Arial" w:hAnsi="Arial" w:cs="Arial"/>
          <w:sz w:val="22"/>
        </w:rPr>
        <w:t xml:space="preserve">  Instructions to Applicants</w:t>
      </w:r>
    </w:p>
    <w:p w14:paraId="682776D9" w14:textId="3067169E" w:rsidR="008F1872" w:rsidRDefault="002B10BB">
      <w:pPr>
        <w:pStyle w:val="TOC1"/>
        <w:tabs>
          <w:tab w:val="right" w:leader="dot" w:pos="9019"/>
        </w:tabs>
        <w:rPr>
          <w:rFonts w:asciiTheme="minorHAnsi" w:eastAsiaTheme="minorEastAsia" w:hAnsiTheme="minorHAnsi" w:cstheme="minorBidi"/>
          <w:b w:val="0"/>
          <w:noProof/>
          <w:sz w:val="22"/>
          <w:szCs w:val="22"/>
        </w:rPr>
      </w:pPr>
      <w:r w:rsidRPr="008C60DA">
        <w:rPr>
          <w:b w:val="0"/>
          <w:bCs/>
        </w:rPr>
        <w:fldChar w:fldCharType="begin"/>
      </w:r>
      <w:r w:rsidR="006B16D7" w:rsidRPr="008C60DA">
        <w:rPr>
          <w:b w:val="0"/>
          <w:bCs/>
        </w:rPr>
        <w:instrText xml:space="preserve"> TOC \t "Body Text 2,1,Header 1 - Clauses,2" </w:instrText>
      </w:r>
      <w:r w:rsidRPr="008C60DA">
        <w:rPr>
          <w:b w:val="0"/>
          <w:bCs/>
        </w:rPr>
        <w:fldChar w:fldCharType="separate"/>
      </w:r>
      <w:r w:rsidR="008F1872" w:rsidRPr="007150A5">
        <w:rPr>
          <w:noProof/>
        </w:rPr>
        <w:t>A.   General</w:t>
      </w:r>
      <w:r w:rsidR="008F1872">
        <w:rPr>
          <w:noProof/>
        </w:rPr>
        <w:tab/>
      </w:r>
      <w:r w:rsidR="008F1872">
        <w:rPr>
          <w:noProof/>
        </w:rPr>
        <w:fldChar w:fldCharType="begin"/>
      </w:r>
      <w:r w:rsidR="008F1872">
        <w:rPr>
          <w:noProof/>
        </w:rPr>
        <w:instrText xml:space="preserve"> PAGEREF _Toc468123103 \h </w:instrText>
      </w:r>
      <w:r w:rsidR="008F1872">
        <w:rPr>
          <w:noProof/>
        </w:rPr>
      </w:r>
      <w:r w:rsidR="008F1872">
        <w:rPr>
          <w:noProof/>
        </w:rPr>
        <w:fldChar w:fldCharType="separate"/>
      </w:r>
      <w:r w:rsidR="00122AD9">
        <w:rPr>
          <w:noProof/>
        </w:rPr>
        <w:t>1</w:t>
      </w:r>
      <w:r w:rsidR="008F1872">
        <w:rPr>
          <w:noProof/>
        </w:rPr>
        <w:fldChar w:fldCharType="end"/>
      </w:r>
    </w:p>
    <w:p w14:paraId="4D07412B" w14:textId="66B647CF" w:rsidR="008F1872" w:rsidRDefault="008F1872">
      <w:pPr>
        <w:pStyle w:val="TOC2"/>
        <w:rPr>
          <w:rFonts w:asciiTheme="minorHAnsi" w:eastAsiaTheme="minorEastAsia" w:hAnsiTheme="minorHAnsi" w:cstheme="minorBidi"/>
          <w:iCs w:val="0"/>
          <w:sz w:val="22"/>
          <w:szCs w:val="22"/>
        </w:rPr>
      </w:pPr>
      <w:r>
        <w:t>1.</w:t>
      </w:r>
      <w:r>
        <w:rPr>
          <w:rFonts w:asciiTheme="minorHAnsi" w:eastAsiaTheme="minorEastAsia" w:hAnsiTheme="minorHAnsi" w:cstheme="minorBidi"/>
          <w:iCs w:val="0"/>
          <w:sz w:val="22"/>
          <w:szCs w:val="22"/>
        </w:rPr>
        <w:tab/>
      </w:r>
      <w:r>
        <w:t>Project Background and Scope of Application</w:t>
      </w:r>
      <w:r>
        <w:tab/>
      </w:r>
      <w:r>
        <w:fldChar w:fldCharType="begin"/>
      </w:r>
      <w:r>
        <w:instrText xml:space="preserve"> PAGEREF _Toc468123104 \h </w:instrText>
      </w:r>
      <w:r>
        <w:fldChar w:fldCharType="separate"/>
      </w:r>
      <w:r w:rsidR="00122AD9">
        <w:t>1</w:t>
      </w:r>
      <w:r>
        <w:fldChar w:fldCharType="end"/>
      </w:r>
    </w:p>
    <w:p w14:paraId="2A5BDC66" w14:textId="2FD479F5" w:rsidR="008F1872" w:rsidRDefault="008F1872">
      <w:pPr>
        <w:pStyle w:val="TOC2"/>
        <w:rPr>
          <w:rFonts w:asciiTheme="minorHAnsi" w:eastAsiaTheme="minorEastAsia" w:hAnsiTheme="minorHAnsi" w:cstheme="minorBidi"/>
          <w:iCs w:val="0"/>
          <w:sz w:val="22"/>
          <w:szCs w:val="22"/>
        </w:rPr>
      </w:pPr>
      <w:r>
        <w:t>2.</w:t>
      </w:r>
      <w:r>
        <w:rPr>
          <w:rFonts w:asciiTheme="minorHAnsi" w:eastAsiaTheme="minorEastAsia" w:hAnsiTheme="minorHAnsi" w:cstheme="minorBidi"/>
          <w:iCs w:val="0"/>
          <w:sz w:val="22"/>
          <w:szCs w:val="22"/>
        </w:rPr>
        <w:tab/>
      </w:r>
      <w:r>
        <w:t>Source of Funds</w:t>
      </w:r>
      <w:r>
        <w:tab/>
      </w:r>
      <w:r>
        <w:fldChar w:fldCharType="begin"/>
      </w:r>
      <w:r>
        <w:instrText xml:space="preserve"> PAGEREF _Toc468123105 \h </w:instrText>
      </w:r>
      <w:r>
        <w:fldChar w:fldCharType="separate"/>
      </w:r>
      <w:r w:rsidR="00122AD9">
        <w:t>2</w:t>
      </w:r>
      <w:r>
        <w:fldChar w:fldCharType="end"/>
      </w:r>
    </w:p>
    <w:p w14:paraId="2122FD5D" w14:textId="095A8548" w:rsidR="008F1872" w:rsidRDefault="008F1872">
      <w:pPr>
        <w:pStyle w:val="TOC2"/>
        <w:rPr>
          <w:rFonts w:asciiTheme="minorHAnsi" w:eastAsiaTheme="minorEastAsia" w:hAnsiTheme="minorHAnsi" w:cstheme="minorBidi"/>
          <w:iCs w:val="0"/>
          <w:sz w:val="22"/>
          <w:szCs w:val="22"/>
        </w:rPr>
      </w:pPr>
      <w:r>
        <w:t>3.</w:t>
      </w:r>
      <w:r>
        <w:rPr>
          <w:rFonts w:asciiTheme="minorHAnsi" w:eastAsiaTheme="minorEastAsia" w:hAnsiTheme="minorHAnsi" w:cstheme="minorBidi"/>
          <w:iCs w:val="0"/>
          <w:sz w:val="22"/>
          <w:szCs w:val="22"/>
        </w:rPr>
        <w:tab/>
      </w:r>
      <w:r>
        <w:t>Fraud and Corruption</w:t>
      </w:r>
      <w:r>
        <w:tab/>
      </w:r>
      <w:r>
        <w:fldChar w:fldCharType="begin"/>
      </w:r>
      <w:r>
        <w:instrText xml:space="preserve"> PAGEREF _Toc468123106 \h </w:instrText>
      </w:r>
      <w:r>
        <w:fldChar w:fldCharType="separate"/>
      </w:r>
      <w:r w:rsidR="00122AD9">
        <w:t>2</w:t>
      </w:r>
      <w:r>
        <w:fldChar w:fldCharType="end"/>
      </w:r>
    </w:p>
    <w:p w14:paraId="565E9720" w14:textId="58F19254" w:rsidR="008F1872" w:rsidRDefault="008F1872">
      <w:pPr>
        <w:pStyle w:val="TOC2"/>
        <w:rPr>
          <w:rFonts w:asciiTheme="minorHAnsi" w:eastAsiaTheme="minorEastAsia" w:hAnsiTheme="minorHAnsi" w:cstheme="minorBidi"/>
          <w:iCs w:val="0"/>
          <w:sz w:val="22"/>
          <w:szCs w:val="22"/>
        </w:rPr>
      </w:pPr>
      <w:r w:rsidRPr="007150A5">
        <w:rPr>
          <w:color w:val="000000"/>
        </w:rPr>
        <w:t>4.</w:t>
      </w:r>
      <w:r>
        <w:rPr>
          <w:rFonts w:asciiTheme="minorHAnsi" w:eastAsiaTheme="minorEastAsia" w:hAnsiTheme="minorHAnsi" w:cstheme="minorBidi"/>
          <w:iCs w:val="0"/>
          <w:sz w:val="22"/>
          <w:szCs w:val="22"/>
        </w:rPr>
        <w:tab/>
      </w:r>
      <w:r w:rsidRPr="007150A5">
        <w:rPr>
          <w:color w:val="000000"/>
        </w:rPr>
        <w:t>Eligible Applicants</w:t>
      </w:r>
      <w:r>
        <w:tab/>
      </w:r>
      <w:r>
        <w:fldChar w:fldCharType="begin"/>
      </w:r>
      <w:r>
        <w:instrText xml:space="preserve"> PAGEREF _Toc468123107 \h </w:instrText>
      </w:r>
      <w:r>
        <w:fldChar w:fldCharType="separate"/>
      </w:r>
      <w:r w:rsidR="00122AD9">
        <w:t>3</w:t>
      </w:r>
      <w:r>
        <w:fldChar w:fldCharType="end"/>
      </w:r>
    </w:p>
    <w:p w14:paraId="05D88543" w14:textId="59B520F7" w:rsidR="008F1872" w:rsidRDefault="008F1872">
      <w:pPr>
        <w:pStyle w:val="TOC2"/>
        <w:rPr>
          <w:rFonts w:asciiTheme="minorHAnsi" w:eastAsiaTheme="minorEastAsia" w:hAnsiTheme="minorHAnsi" w:cstheme="minorBidi"/>
          <w:iCs w:val="0"/>
          <w:sz w:val="22"/>
          <w:szCs w:val="22"/>
        </w:rPr>
      </w:pPr>
      <w:r w:rsidRPr="007150A5">
        <w:t>5.</w:t>
      </w:r>
      <w:r>
        <w:rPr>
          <w:rFonts w:asciiTheme="minorHAnsi" w:eastAsiaTheme="minorEastAsia" w:hAnsiTheme="minorHAnsi" w:cstheme="minorBidi"/>
          <w:iCs w:val="0"/>
          <w:sz w:val="22"/>
          <w:szCs w:val="22"/>
        </w:rPr>
        <w:tab/>
      </w:r>
      <w:r w:rsidRPr="007150A5">
        <w:t>Eligible Services</w:t>
      </w:r>
      <w:r>
        <w:tab/>
      </w:r>
      <w:r>
        <w:fldChar w:fldCharType="begin"/>
      </w:r>
      <w:r>
        <w:instrText xml:space="preserve"> PAGEREF _Toc468123108 \h </w:instrText>
      </w:r>
      <w:r>
        <w:fldChar w:fldCharType="separate"/>
      </w:r>
      <w:r w:rsidR="00122AD9">
        <w:t>4</w:t>
      </w:r>
      <w:r>
        <w:fldChar w:fldCharType="end"/>
      </w:r>
    </w:p>
    <w:p w14:paraId="5E7D1EA0" w14:textId="6E763295"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B.   Contents of Prequalification Documents</w:t>
      </w:r>
      <w:r>
        <w:rPr>
          <w:noProof/>
        </w:rPr>
        <w:tab/>
      </w:r>
      <w:r>
        <w:rPr>
          <w:noProof/>
        </w:rPr>
        <w:fldChar w:fldCharType="begin"/>
      </w:r>
      <w:r>
        <w:rPr>
          <w:noProof/>
        </w:rPr>
        <w:instrText xml:space="preserve"> PAGEREF _Toc468123109 \h </w:instrText>
      </w:r>
      <w:r>
        <w:rPr>
          <w:noProof/>
        </w:rPr>
      </w:r>
      <w:r>
        <w:rPr>
          <w:noProof/>
        </w:rPr>
        <w:fldChar w:fldCharType="separate"/>
      </w:r>
      <w:r w:rsidR="00122AD9">
        <w:rPr>
          <w:noProof/>
        </w:rPr>
        <w:t>4</w:t>
      </w:r>
      <w:r>
        <w:rPr>
          <w:noProof/>
        </w:rPr>
        <w:fldChar w:fldCharType="end"/>
      </w:r>
    </w:p>
    <w:p w14:paraId="010CBE50" w14:textId="00216003" w:rsidR="008F1872" w:rsidRDefault="008F1872">
      <w:pPr>
        <w:pStyle w:val="TOC2"/>
        <w:rPr>
          <w:rFonts w:asciiTheme="minorHAnsi" w:eastAsiaTheme="minorEastAsia" w:hAnsiTheme="minorHAnsi" w:cstheme="minorBidi"/>
          <w:iCs w:val="0"/>
          <w:sz w:val="22"/>
          <w:szCs w:val="22"/>
        </w:rPr>
      </w:pPr>
      <w:r>
        <w:t>6.</w:t>
      </w:r>
      <w:r>
        <w:rPr>
          <w:rFonts w:asciiTheme="minorHAnsi" w:eastAsiaTheme="minorEastAsia" w:hAnsiTheme="minorHAnsi" w:cstheme="minorBidi"/>
          <w:iCs w:val="0"/>
          <w:sz w:val="22"/>
          <w:szCs w:val="22"/>
        </w:rPr>
        <w:tab/>
      </w:r>
      <w:r>
        <w:t>Sections of the Prequalification Documents</w:t>
      </w:r>
      <w:r>
        <w:tab/>
      </w:r>
      <w:r>
        <w:fldChar w:fldCharType="begin"/>
      </w:r>
      <w:r>
        <w:instrText xml:space="preserve"> PAGEREF _Toc468123110 \h </w:instrText>
      </w:r>
      <w:r>
        <w:fldChar w:fldCharType="separate"/>
      </w:r>
      <w:r w:rsidR="00122AD9">
        <w:t>4</w:t>
      </w:r>
      <w:r>
        <w:fldChar w:fldCharType="end"/>
      </w:r>
    </w:p>
    <w:p w14:paraId="60EDC2E6" w14:textId="3E76F34F" w:rsidR="008F1872" w:rsidRDefault="008F1872">
      <w:pPr>
        <w:pStyle w:val="TOC2"/>
        <w:rPr>
          <w:rFonts w:asciiTheme="minorHAnsi" w:eastAsiaTheme="minorEastAsia" w:hAnsiTheme="minorHAnsi" w:cstheme="minorBidi"/>
          <w:iCs w:val="0"/>
          <w:sz w:val="22"/>
          <w:szCs w:val="22"/>
        </w:rPr>
      </w:pPr>
      <w:r>
        <w:t>7.</w:t>
      </w:r>
      <w:r>
        <w:rPr>
          <w:rFonts w:asciiTheme="minorHAnsi" w:eastAsiaTheme="minorEastAsia" w:hAnsiTheme="minorHAnsi" w:cstheme="minorBidi"/>
          <w:iCs w:val="0"/>
          <w:sz w:val="22"/>
          <w:szCs w:val="22"/>
        </w:rPr>
        <w:tab/>
      </w:r>
      <w:r>
        <w:t>Clarification of Prequalification Documents</w:t>
      </w:r>
      <w:r>
        <w:tab/>
      </w:r>
      <w:r>
        <w:fldChar w:fldCharType="begin"/>
      </w:r>
      <w:r>
        <w:instrText xml:space="preserve"> PAGEREF _Toc468123111 \h </w:instrText>
      </w:r>
      <w:r>
        <w:fldChar w:fldCharType="separate"/>
      </w:r>
      <w:r w:rsidR="00122AD9">
        <w:t>4</w:t>
      </w:r>
      <w:r>
        <w:fldChar w:fldCharType="end"/>
      </w:r>
    </w:p>
    <w:p w14:paraId="1C5AE878" w14:textId="47921478" w:rsidR="008F1872" w:rsidRDefault="008F1872">
      <w:pPr>
        <w:pStyle w:val="TOC2"/>
        <w:rPr>
          <w:rFonts w:asciiTheme="minorHAnsi" w:eastAsiaTheme="minorEastAsia" w:hAnsiTheme="minorHAnsi" w:cstheme="minorBidi"/>
          <w:iCs w:val="0"/>
          <w:sz w:val="22"/>
          <w:szCs w:val="22"/>
        </w:rPr>
      </w:pPr>
      <w:r>
        <w:t>8.</w:t>
      </w:r>
      <w:r>
        <w:rPr>
          <w:rFonts w:asciiTheme="minorHAnsi" w:eastAsiaTheme="minorEastAsia" w:hAnsiTheme="minorHAnsi" w:cstheme="minorBidi"/>
          <w:iCs w:val="0"/>
          <w:sz w:val="22"/>
          <w:szCs w:val="22"/>
        </w:rPr>
        <w:tab/>
      </w:r>
      <w:r>
        <w:t>Amendment of Prequalification Documents</w:t>
      </w:r>
      <w:r>
        <w:tab/>
      </w:r>
      <w:r>
        <w:fldChar w:fldCharType="begin"/>
      </w:r>
      <w:r>
        <w:instrText xml:space="preserve"> PAGEREF _Toc468123112 \h </w:instrText>
      </w:r>
      <w:r>
        <w:fldChar w:fldCharType="separate"/>
      </w:r>
      <w:r w:rsidR="00122AD9">
        <w:t>5</w:t>
      </w:r>
      <w:r>
        <w:fldChar w:fldCharType="end"/>
      </w:r>
    </w:p>
    <w:p w14:paraId="66950CA6" w14:textId="7DD21B19"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C.   Preparation of Applications</w:t>
      </w:r>
      <w:r>
        <w:rPr>
          <w:noProof/>
        </w:rPr>
        <w:tab/>
      </w:r>
      <w:r>
        <w:rPr>
          <w:noProof/>
        </w:rPr>
        <w:fldChar w:fldCharType="begin"/>
      </w:r>
      <w:r>
        <w:rPr>
          <w:noProof/>
        </w:rPr>
        <w:instrText xml:space="preserve"> PAGEREF _Toc468123113 \h </w:instrText>
      </w:r>
      <w:r>
        <w:rPr>
          <w:noProof/>
        </w:rPr>
      </w:r>
      <w:r>
        <w:rPr>
          <w:noProof/>
        </w:rPr>
        <w:fldChar w:fldCharType="separate"/>
      </w:r>
      <w:r w:rsidR="00122AD9">
        <w:rPr>
          <w:noProof/>
        </w:rPr>
        <w:t>5</w:t>
      </w:r>
      <w:r>
        <w:rPr>
          <w:noProof/>
        </w:rPr>
        <w:fldChar w:fldCharType="end"/>
      </w:r>
    </w:p>
    <w:p w14:paraId="7F1319F6" w14:textId="79959674" w:rsidR="008F1872" w:rsidRDefault="008F1872">
      <w:pPr>
        <w:pStyle w:val="TOC2"/>
        <w:rPr>
          <w:rFonts w:asciiTheme="minorHAnsi" w:eastAsiaTheme="minorEastAsia" w:hAnsiTheme="minorHAnsi" w:cstheme="minorBidi"/>
          <w:iCs w:val="0"/>
          <w:sz w:val="22"/>
          <w:szCs w:val="22"/>
        </w:rPr>
      </w:pPr>
      <w:r>
        <w:t>9.</w:t>
      </w:r>
      <w:r>
        <w:rPr>
          <w:rFonts w:asciiTheme="minorHAnsi" w:eastAsiaTheme="minorEastAsia" w:hAnsiTheme="minorHAnsi" w:cstheme="minorBidi"/>
          <w:iCs w:val="0"/>
          <w:sz w:val="22"/>
          <w:szCs w:val="22"/>
        </w:rPr>
        <w:tab/>
      </w:r>
      <w:r>
        <w:t>Cost of Applications</w:t>
      </w:r>
      <w:r>
        <w:tab/>
      </w:r>
      <w:r>
        <w:fldChar w:fldCharType="begin"/>
      </w:r>
      <w:r>
        <w:instrText xml:space="preserve"> PAGEREF _Toc468123114 \h </w:instrText>
      </w:r>
      <w:r>
        <w:fldChar w:fldCharType="separate"/>
      </w:r>
      <w:r w:rsidR="00122AD9">
        <w:t>5</w:t>
      </w:r>
      <w:r>
        <w:fldChar w:fldCharType="end"/>
      </w:r>
    </w:p>
    <w:p w14:paraId="1AD7F485" w14:textId="45F4E624" w:rsidR="008F1872" w:rsidRDefault="008F1872">
      <w:pPr>
        <w:pStyle w:val="TOC2"/>
        <w:rPr>
          <w:rFonts w:asciiTheme="minorHAnsi" w:eastAsiaTheme="minorEastAsia" w:hAnsiTheme="minorHAnsi" w:cstheme="minorBidi"/>
          <w:iCs w:val="0"/>
          <w:sz w:val="22"/>
          <w:szCs w:val="22"/>
        </w:rPr>
      </w:pPr>
      <w:r>
        <w:t>10.</w:t>
      </w:r>
      <w:r>
        <w:rPr>
          <w:rFonts w:asciiTheme="minorHAnsi" w:eastAsiaTheme="minorEastAsia" w:hAnsiTheme="minorHAnsi" w:cstheme="minorBidi"/>
          <w:iCs w:val="0"/>
          <w:sz w:val="22"/>
          <w:szCs w:val="22"/>
        </w:rPr>
        <w:tab/>
      </w:r>
      <w:r>
        <w:t>Language of Application</w:t>
      </w:r>
      <w:r>
        <w:tab/>
      </w:r>
      <w:r>
        <w:fldChar w:fldCharType="begin"/>
      </w:r>
      <w:r>
        <w:instrText xml:space="preserve"> PAGEREF _Toc468123115 \h </w:instrText>
      </w:r>
      <w:r>
        <w:fldChar w:fldCharType="separate"/>
      </w:r>
      <w:r w:rsidR="00122AD9">
        <w:t>5</w:t>
      </w:r>
      <w:r>
        <w:fldChar w:fldCharType="end"/>
      </w:r>
    </w:p>
    <w:p w14:paraId="69CC596C" w14:textId="7C741585" w:rsidR="008F1872" w:rsidRDefault="008F1872">
      <w:pPr>
        <w:pStyle w:val="TOC2"/>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Documents Comprising the Application</w:t>
      </w:r>
      <w:r>
        <w:tab/>
      </w:r>
      <w:r>
        <w:fldChar w:fldCharType="begin"/>
      </w:r>
      <w:r>
        <w:instrText xml:space="preserve"> PAGEREF _Toc468123116 \h </w:instrText>
      </w:r>
      <w:r>
        <w:fldChar w:fldCharType="separate"/>
      </w:r>
      <w:r w:rsidR="00122AD9">
        <w:t>5</w:t>
      </w:r>
      <w:r>
        <w:fldChar w:fldCharType="end"/>
      </w:r>
    </w:p>
    <w:p w14:paraId="5F8F6C88" w14:textId="6FA06C98" w:rsidR="008F1872" w:rsidRDefault="008F1872">
      <w:pPr>
        <w:pStyle w:val="TOC2"/>
        <w:rPr>
          <w:rFonts w:asciiTheme="minorHAnsi" w:eastAsiaTheme="minorEastAsia" w:hAnsiTheme="minorHAnsi" w:cstheme="minorBidi"/>
          <w:iCs w:val="0"/>
          <w:sz w:val="22"/>
          <w:szCs w:val="22"/>
        </w:rPr>
      </w:pPr>
      <w:r>
        <w:t>12.</w:t>
      </w:r>
      <w:r>
        <w:rPr>
          <w:rFonts w:asciiTheme="minorHAnsi" w:eastAsiaTheme="minorEastAsia" w:hAnsiTheme="minorHAnsi" w:cstheme="minorBidi"/>
          <w:iCs w:val="0"/>
          <w:sz w:val="22"/>
          <w:szCs w:val="22"/>
        </w:rPr>
        <w:tab/>
      </w:r>
      <w:r>
        <w:t>Application Submission Sheet</w:t>
      </w:r>
      <w:r>
        <w:tab/>
      </w:r>
      <w:r>
        <w:fldChar w:fldCharType="begin"/>
      </w:r>
      <w:r>
        <w:instrText xml:space="preserve"> PAGEREF _Toc468123117 \h </w:instrText>
      </w:r>
      <w:r>
        <w:fldChar w:fldCharType="separate"/>
      </w:r>
      <w:r w:rsidR="00122AD9">
        <w:t>6</w:t>
      </w:r>
      <w:r>
        <w:fldChar w:fldCharType="end"/>
      </w:r>
    </w:p>
    <w:p w14:paraId="1C43979E" w14:textId="6E2F0539" w:rsidR="008F1872" w:rsidRDefault="008F1872">
      <w:pPr>
        <w:pStyle w:val="TOC2"/>
        <w:rPr>
          <w:rFonts w:asciiTheme="minorHAnsi" w:eastAsiaTheme="minorEastAsia" w:hAnsiTheme="minorHAnsi" w:cstheme="minorBidi"/>
          <w:iCs w:val="0"/>
          <w:sz w:val="22"/>
          <w:szCs w:val="22"/>
        </w:rPr>
      </w:pPr>
      <w:r>
        <w:t>13.</w:t>
      </w:r>
      <w:r>
        <w:rPr>
          <w:rFonts w:asciiTheme="minorHAnsi" w:eastAsiaTheme="minorEastAsia" w:hAnsiTheme="minorHAnsi" w:cstheme="minorBidi"/>
          <w:iCs w:val="0"/>
          <w:sz w:val="22"/>
          <w:szCs w:val="22"/>
        </w:rPr>
        <w:tab/>
      </w:r>
      <w:r>
        <w:t>Documents Establishing the Eligibility of the Applicant</w:t>
      </w:r>
      <w:r>
        <w:tab/>
      </w:r>
      <w:r>
        <w:fldChar w:fldCharType="begin"/>
      </w:r>
      <w:r>
        <w:instrText xml:space="preserve"> PAGEREF _Toc468123118 \h </w:instrText>
      </w:r>
      <w:r>
        <w:fldChar w:fldCharType="separate"/>
      </w:r>
      <w:r w:rsidR="00122AD9">
        <w:t>6</w:t>
      </w:r>
      <w:r>
        <w:fldChar w:fldCharType="end"/>
      </w:r>
    </w:p>
    <w:p w14:paraId="681C45B0" w14:textId="196B47C6" w:rsidR="008F1872" w:rsidRDefault="008F1872">
      <w:pPr>
        <w:pStyle w:val="TOC2"/>
        <w:rPr>
          <w:rFonts w:asciiTheme="minorHAnsi" w:eastAsiaTheme="minorEastAsia" w:hAnsiTheme="minorHAnsi" w:cstheme="minorBidi"/>
          <w:iCs w:val="0"/>
          <w:sz w:val="22"/>
          <w:szCs w:val="22"/>
        </w:rPr>
      </w:pPr>
      <w:r>
        <w:t>14.</w:t>
      </w:r>
      <w:r>
        <w:rPr>
          <w:rFonts w:asciiTheme="minorHAnsi" w:eastAsiaTheme="minorEastAsia" w:hAnsiTheme="minorHAnsi" w:cstheme="minorBidi"/>
          <w:iCs w:val="0"/>
          <w:sz w:val="22"/>
          <w:szCs w:val="22"/>
        </w:rPr>
        <w:tab/>
      </w:r>
      <w:r>
        <w:t>Documents Establishing the Qualifications of the Applicant</w:t>
      </w:r>
      <w:r>
        <w:tab/>
      </w:r>
      <w:r>
        <w:fldChar w:fldCharType="begin"/>
      </w:r>
      <w:r>
        <w:instrText xml:space="preserve"> PAGEREF _Toc468123119 \h </w:instrText>
      </w:r>
      <w:r>
        <w:fldChar w:fldCharType="separate"/>
      </w:r>
      <w:r w:rsidR="00122AD9">
        <w:t>6</w:t>
      </w:r>
      <w:r>
        <w:fldChar w:fldCharType="end"/>
      </w:r>
    </w:p>
    <w:p w14:paraId="1FAA611C" w14:textId="662F3EB8" w:rsidR="008F1872" w:rsidRDefault="008F1872">
      <w:pPr>
        <w:pStyle w:val="TOC2"/>
        <w:rPr>
          <w:rFonts w:asciiTheme="minorHAnsi" w:eastAsiaTheme="minorEastAsia" w:hAnsiTheme="minorHAnsi" w:cstheme="minorBidi"/>
          <w:iCs w:val="0"/>
          <w:sz w:val="22"/>
          <w:szCs w:val="22"/>
        </w:rPr>
      </w:pPr>
      <w:r>
        <w:t>15.</w:t>
      </w:r>
      <w:r>
        <w:rPr>
          <w:rFonts w:asciiTheme="minorHAnsi" w:eastAsiaTheme="minorEastAsia" w:hAnsiTheme="minorHAnsi" w:cstheme="minorBidi"/>
          <w:iCs w:val="0"/>
          <w:sz w:val="22"/>
          <w:szCs w:val="22"/>
        </w:rPr>
        <w:tab/>
      </w:r>
      <w:r>
        <w:t>Signing of  the Application and Number of Copies</w:t>
      </w:r>
      <w:r>
        <w:tab/>
      </w:r>
      <w:r>
        <w:fldChar w:fldCharType="begin"/>
      </w:r>
      <w:r>
        <w:instrText xml:space="preserve"> PAGEREF _Toc468123120 \h </w:instrText>
      </w:r>
      <w:r>
        <w:fldChar w:fldCharType="separate"/>
      </w:r>
      <w:r w:rsidR="00122AD9">
        <w:t>6</w:t>
      </w:r>
      <w:r>
        <w:fldChar w:fldCharType="end"/>
      </w:r>
    </w:p>
    <w:p w14:paraId="665C1F6C" w14:textId="57265076"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D.   Submission of Applications</w:t>
      </w:r>
      <w:r>
        <w:rPr>
          <w:noProof/>
        </w:rPr>
        <w:tab/>
      </w:r>
      <w:r>
        <w:rPr>
          <w:noProof/>
        </w:rPr>
        <w:fldChar w:fldCharType="begin"/>
      </w:r>
      <w:r>
        <w:rPr>
          <w:noProof/>
        </w:rPr>
        <w:instrText xml:space="preserve"> PAGEREF _Toc468123121 \h </w:instrText>
      </w:r>
      <w:r>
        <w:rPr>
          <w:noProof/>
        </w:rPr>
      </w:r>
      <w:r>
        <w:rPr>
          <w:noProof/>
        </w:rPr>
        <w:fldChar w:fldCharType="separate"/>
      </w:r>
      <w:r w:rsidR="00122AD9">
        <w:rPr>
          <w:noProof/>
        </w:rPr>
        <w:t>7</w:t>
      </w:r>
      <w:r>
        <w:rPr>
          <w:noProof/>
        </w:rPr>
        <w:fldChar w:fldCharType="end"/>
      </w:r>
    </w:p>
    <w:p w14:paraId="772E7189" w14:textId="63A84885" w:rsidR="008F1872" w:rsidRDefault="008F1872">
      <w:pPr>
        <w:pStyle w:val="TOC2"/>
        <w:rPr>
          <w:rFonts w:asciiTheme="minorHAnsi" w:eastAsiaTheme="minorEastAsia" w:hAnsiTheme="minorHAnsi" w:cstheme="minorBidi"/>
          <w:iCs w:val="0"/>
          <w:sz w:val="22"/>
          <w:szCs w:val="22"/>
        </w:rPr>
      </w:pPr>
      <w:r>
        <w:t>16.</w:t>
      </w:r>
      <w:r>
        <w:rPr>
          <w:rFonts w:asciiTheme="minorHAnsi" w:eastAsiaTheme="minorEastAsia" w:hAnsiTheme="minorHAnsi" w:cstheme="minorBidi"/>
          <w:iCs w:val="0"/>
          <w:sz w:val="22"/>
          <w:szCs w:val="22"/>
        </w:rPr>
        <w:tab/>
      </w:r>
      <w:r>
        <w:t>Sealing and Marking of Applications</w:t>
      </w:r>
      <w:r>
        <w:tab/>
      </w:r>
      <w:r>
        <w:fldChar w:fldCharType="begin"/>
      </w:r>
      <w:r>
        <w:instrText xml:space="preserve"> PAGEREF _Toc468123122 \h </w:instrText>
      </w:r>
      <w:r>
        <w:fldChar w:fldCharType="separate"/>
      </w:r>
      <w:r w:rsidR="00122AD9">
        <w:t>7</w:t>
      </w:r>
      <w:r>
        <w:fldChar w:fldCharType="end"/>
      </w:r>
    </w:p>
    <w:p w14:paraId="4BC685E9" w14:textId="0952B06E" w:rsidR="008F1872" w:rsidRDefault="008F1872">
      <w:pPr>
        <w:pStyle w:val="TOC2"/>
        <w:rPr>
          <w:rFonts w:asciiTheme="minorHAnsi" w:eastAsiaTheme="minorEastAsia" w:hAnsiTheme="minorHAnsi" w:cstheme="minorBidi"/>
          <w:iCs w:val="0"/>
          <w:sz w:val="22"/>
          <w:szCs w:val="22"/>
        </w:rPr>
      </w:pPr>
      <w:r>
        <w:t>17.</w:t>
      </w:r>
      <w:r>
        <w:rPr>
          <w:rFonts w:asciiTheme="minorHAnsi" w:eastAsiaTheme="minorEastAsia" w:hAnsiTheme="minorHAnsi" w:cstheme="minorBidi"/>
          <w:iCs w:val="0"/>
          <w:sz w:val="22"/>
          <w:szCs w:val="22"/>
        </w:rPr>
        <w:tab/>
      </w:r>
      <w:r>
        <w:t>Deadline for Submission of Applications</w:t>
      </w:r>
      <w:r>
        <w:tab/>
      </w:r>
      <w:r>
        <w:fldChar w:fldCharType="begin"/>
      </w:r>
      <w:r>
        <w:instrText xml:space="preserve"> PAGEREF _Toc468123123 \h </w:instrText>
      </w:r>
      <w:r>
        <w:fldChar w:fldCharType="separate"/>
      </w:r>
      <w:r w:rsidR="00122AD9">
        <w:t>7</w:t>
      </w:r>
      <w:r>
        <w:fldChar w:fldCharType="end"/>
      </w:r>
    </w:p>
    <w:p w14:paraId="1A0C2047" w14:textId="76E1651E" w:rsidR="008F1872" w:rsidRDefault="008F1872">
      <w:pPr>
        <w:pStyle w:val="TOC2"/>
        <w:rPr>
          <w:rFonts w:asciiTheme="minorHAnsi" w:eastAsiaTheme="minorEastAsia" w:hAnsiTheme="minorHAnsi" w:cstheme="minorBidi"/>
          <w:iCs w:val="0"/>
          <w:sz w:val="22"/>
          <w:szCs w:val="22"/>
        </w:rPr>
      </w:pPr>
      <w:r>
        <w:t>18.</w:t>
      </w:r>
      <w:r>
        <w:rPr>
          <w:rFonts w:asciiTheme="minorHAnsi" w:eastAsiaTheme="minorEastAsia" w:hAnsiTheme="minorHAnsi" w:cstheme="minorBidi"/>
          <w:iCs w:val="0"/>
          <w:sz w:val="22"/>
          <w:szCs w:val="22"/>
        </w:rPr>
        <w:tab/>
      </w:r>
      <w:r>
        <w:t>Late Applications</w:t>
      </w:r>
      <w:r>
        <w:tab/>
      </w:r>
      <w:r>
        <w:fldChar w:fldCharType="begin"/>
      </w:r>
      <w:r>
        <w:instrText xml:space="preserve"> PAGEREF _Toc468123124 \h </w:instrText>
      </w:r>
      <w:r>
        <w:fldChar w:fldCharType="separate"/>
      </w:r>
      <w:r w:rsidR="00122AD9">
        <w:t>7</w:t>
      </w:r>
      <w:r>
        <w:fldChar w:fldCharType="end"/>
      </w:r>
    </w:p>
    <w:p w14:paraId="5E3EF518" w14:textId="1F8D8CB3" w:rsidR="008F1872" w:rsidRDefault="008F1872">
      <w:pPr>
        <w:pStyle w:val="TOC2"/>
        <w:rPr>
          <w:rFonts w:asciiTheme="minorHAnsi" w:eastAsiaTheme="minorEastAsia" w:hAnsiTheme="minorHAnsi" w:cstheme="minorBidi"/>
          <w:iCs w:val="0"/>
          <w:sz w:val="22"/>
          <w:szCs w:val="22"/>
        </w:rPr>
      </w:pPr>
      <w:r>
        <w:t>19.</w:t>
      </w:r>
      <w:r>
        <w:rPr>
          <w:rFonts w:asciiTheme="minorHAnsi" w:eastAsiaTheme="minorEastAsia" w:hAnsiTheme="minorHAnsi" w:cstheme="minorBidi"/>
          <w:iCs w:val="0"/>
          <w:sz w:val="22"/>
          <w:szCs w:val="22"/>
        </w:rPr>
        <w:tab/>
      </w:r>
      <w:r>
        <w:t>Opening of Applications</w:t>
      </w:r>
      <w:r>
        <w:tab/>
      </w:r>
      <w:r>
        <w:fldChar w:fldCharType="begin"/>
      </w:r>
      <w:r>
        <w:instrText xml:space="preserve"> PAGEREF _Toc468123125 \h </w:instrText>
      </w:r>
      <w:r>
        <w:fldChar w:fldCharType="separate"/>
      </w:r>
      <w:r w:rsidR="00122AD9">
        <w:t>7</w:t>
      </w:r>
      <w:r>
        <w:fldChar w:fldCharType="end"/>
      </w:r>
    </w:p>
    <w:p w14:paraId="304D877D" w14:textId="12B90B33"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E.  Evaluation of Applications</w:t>
      </w:r>
      <w:r>
        <w:rPr>
          <w:noProof/>
        </w:rPr>
        <w:tab/>
      </w:r>
      <w:r>
        <w:rPr>
          <w:noProof/>
        </w:rPr>
        <w:fldChar w:fldCharType="begin"/>
      </w:r>
      <w:r>
        <w:rPr>
          <w:noProof/>
        </w:rPr>
        <w:instrText xml:space="preserve"> PAGEREF _Toc468123126 \h </w:instrText>
      </w:r>
      <w:r>
        <w:rPr>
          <w:noProof/>
        </w:rPr>
      </w:r>
      <w:r>
        <w:rPr>
          <w:noProof/>
        </w:rPr>
        <w:fldChar w:fldCharType="separate"/>
      </w:r>
      <w:r w:rsidR="00122AD9">
        <w:rPr>
          <w:noProof/>
        </w:rPr>
        <w:t>7</w:t>
      </w:r>
      <w:r>
        <w:rPr>
          <w:noProof/>
        </w:rPr>
        <w:fldChar w:fldCharType="end"/>
      </w:r>
    </w:p>
    <w:p w14:paraId="2953A439" w14:textId="7D6DA193" w:rsidR="008F1872" w:rsidRDefault="008F1872">
      <w:pPr>
        <w:pStyle w:val="TOC2"/>
        <w:rPr>
          <w:rFonts w:asciiTheme="minorHAnsi" w:eastAsiaTheme="minorEastAsia" w:hAnsiTheme="minorHAnsi" w:cstheme="minorBidi"/>
          <w:iCs w:val="0"/>
          <w:sz w:val="22"/>
          <w:szCs w:val="22"/>
        </w:rPr>
      </w:pPr>
      <w:r>
        <w:t>20.</w:t>
      </w:r>
      <w:r>
        <w:rPr>
          <w:rFonts w:asciiTheme="minorHAnsi" w:eastAsiaTheme="minorEastAsia" w:hAnsiTheme="minorHAnsi" w:cstheme="minorBidi"/>
          <w:iCs w:val="0"/>
          <w:sz w:val="22"/>
          <w:szCs w:val="22"/>
        </w:rPr>
        <w:tab/>
      </w:r>
      <w:r>
        <w:t>Confidentiality</w:t>
      </w:r>
      <w:r>
        <w:tab/>
      </w:r>
      <w:r>
        <w:fldChar w:fldCharType="begin"/>
      </w:r>
      <w:r>
        <w:instrText xml:space="preserve"> PAGEREF _Toc468123127 \h </w:instrText>
      </w:r>
      <w:r>
        <w:fldChar w:fldCharType="separate"/>
      </w:r>
      <w:r w:rsidR="00122AD9">
        <w:t>7</w:t>
      </w:r>
      <w:r>
        <w:fldChar w:fldCharType="end"/>
      </w:r>
    </w:p>
    <w:p w14:paraId="08CFE212" w14:textId="30E401FF" w:rsidR="008F1872" w:rsidRDefault="008F1872">
      <w:pPr>
        <w:pStyle w:val="TOC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Clarification of Applications</w:t>
      </w:r>
      <w:r>
        <w:tab/>
      </w:r>
      <w:r>
        <w:fldChar w:fldCharType="begin"/>
      </w:r>
      <w:r>
        <w:instrText xml:space="preserve"> PAGEREF _Toc468123128 \h </w:instrText>
      </w:r>
      <w:r>
        <w:fldChar w:fldCharType="separate"/>
      </w:r>
      <w:r w:rsidR="00122AD9">
        <w:t>7</w:t>
      </w:r>
      <w:r>
        <w:fldChar w:fldCharType="end"/>
      </w:r>
    </w:p>
    <w:p w14:paraId="2A208B55" w14:textId="0372652D" w:rsidR="008F1872" w:rsidRDefault="008F1872">
      <w:pPr>
        <w:pStyle w:val="TOC2"/>
        <w:rPr>
          <w:rFonts w:asciiTheme="minorHAnsi" w:eastAsiaTheme="minorEastAsia" w:hAnsiTheme="minorHAnsi" w:cstheme="minorBidi"/>
          <w:iCs w:val="0"/>
          <w:sz w:val="22"/>
          <w:szCs w:val="22"/>
        </w:rPr>
      </w:pPr>
      <w:r>
        <w:t>22.</w:t>
      </w:r>
      <w:r>
        <w:rPr>
          <w:rFonts w:asciiTheme="minorHAnsi" w:eastAsiaTheme="minorEastAsia" w:hAnsiTheme="minorHAnsi" w:cstheme="minorBidi"/>
          <w:iCs w:val="0"/>
          <w:sz w:val="22"/>
          <w:szCs w:val="22"/>
        </w:rPr>
        <w:tab/>
      </w:r>
      <w:r w:rsidRPr="007150A5">
        <w:t>Responsive-ness of Applications</w:t>
      </w:r>
      <w:r>
        <w:tab/>
      </w:r>
      <w:r>
        <w:fldChar w:fldCharType="begin"/>
      </w:r>
      <w:r>
        <w:instrText xml:space="preserve"> PAGEREF _Toc468123129 \h </w:instrText>
      </w:r>
      <w:r>
        <w:fldChar w:fldCharType="separate"/>
      </w:r>
      <w:r w:rsidR="00122AD9">
        <w:t>8</w:t>
      </w:r>
      <w:r>
        <w:fldChar w:fldCharType="end"/>
      </w:r>
    </w:p>
    <w:p w14:paraId="3D8DF799" w14:textId="567C204F" w:rsidR="008F1872" w:rsidRDefault="008F1872">
      <w:pPr>
        <w:pStyle w:val="TOC2"/>
        <w:rPr>
          <w:rFonts w:asciiTheme="minorHAnsi" w:eastAsiaTheme="minorEastAsia" w:hAnsiTheme="minorHAnsi" w:cstheme="minorBidi"/>
          <w:iCs w:val="0"/>
          <w:sz w:val="22"/>
          <w:szCs w:val="22"/>
        </w:rPr>
      </w:pPr>
      <w:r w:rsidRPr="007150A5">
        <w:rPr>
          <w:color w:val="000000"/>
        </w:rPr>
        <w:t>23.</w:t>
      </w:r>
      <w:r>
        <w:rPr>
          <w:rFonts w:asciiTheme="minorHAnsi" w:eastAsiaTheme="minorEastAsia" w:hAnsiTheme="minorHAnsi" w:cstheme="minorBidi"/>
          <w:iCs w:val="0"/>
          <w:sz w:val="22"/>
          <w:szCs w:val="22"/>
        </w:rPr>
        <w:tab/>
      </w:r>
      <w:r w:rsidRPr="007150A5">
        <w:rPr>
          <w:color w:val="000000"/>
        </w:rPr>
        <w:t>Margin of Preference</w:t>
      </w:r>
      <w:r>
        <w:tab/>
      </w:r>
      <w:r>
        <w:fldChar w:fldCharType="begin"/>
      </w:r>
      <w:r>
        <w:instrText xml:space="preserve"> PAGEREF _Toc468123130 \h </w:instrText>
      </w:r>
      <w:r>
        <w:fldChar w:fldCharType="separate"/>
      </w:r>
      <w:r w:rsidR="00122AD9">
        <w:t>8</w:t>
      </w:r>
      <w:r>
        <w:fldChar w:fldCharType="end"/>
      </w:r>
    </w:p>
    <w:p w14:paraId="0A607982" w14:textId="09BE7F41" w:rsidR="008F1872" w:rsidRDefault="008F1872">
      <w:pPr>
        <w:pStyle w:val="TOC2"/>
        <w:rPr>
          <w:rFonts w:asciiTheme="minorHAnsi" w:eastAsiaTheme="minorEastAsia" w:hAnsiTheme="minorHAnsi" w:cstheme="minorBidi"/>
          <w:iCs w:val="0"/>
          <w:sz w:val="22"/>
          <w:szCs w:val="22"/>
        </w:rPr>
      </w:pPr>
      <w:r w:rsidRPr="007150A5">
        <w:t>24.</w:t>
      </w:r>
      <w:r>
        <w:rPr>
          <w:rFonts w:asciiTheme="minorHAnsi" w:eastAsiaTheme="minorEastAsia" w:hAnsiTheme="minorHAnsi" w:cstheme="minorBidi"/>
          <w:iCs w:val="0"/>
          <w:sz w:val="22"/>
          <w:szCs w:val="22"/>
        </w:rPr>
        <w:tab/>
      </w:r>
      <w:r w:rsidRPr="007150A5">
        <w:t>Sub-Contractors</w:t>
      </w:r>
      <w:r>
        <w:tab/>
      </w:r>
      <w:r>
        <w:fldChar w:fldCharType="begin"/>
      </w:r>
      <w:r>
        <w:instrText xml:space="preserve"> PAGEREF _Toc468123131 \h </w:instrText>
      </w:r>
      <w:r>
        <w:fldChar w:fldCharType="separate"/>
      </w:r>
      <w:r w:rsidR="00122AD9">
        <w:t>8</w:t>
      </w:r>
      <w:r>
        <w:fldChar w:fldCharType="end"/>
      </w:r>
    </w:p>
    <w:p w14:paraId="32222A4C" w14:textId="53B677FD"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F.  Prequalification of Applicants</w:t>
      </w:r>
      <w:r>
        <w:rPr>
          <w:noProof/>
        </w:rPr>
        <w:tab/>
      </w:r>
      <w:r>
        <w:rPr>
          <w:noProof/>
        </w:rPr>
        <w:fldChar w:fldCharType="begin"/>
      </w:r>
      <w:r>
        <w:rPr>
          <w:noProof/>
        </w:rPr>
        <w:instrText xml:space="preserve"> PAGEREF _Toc468123132 \h </w:instrText>
      </w:r>
      <w:r>
        <w:rPr>
          <w:noProof/>
        </w:rPr>
      </w:r>
      <w:r>
        <w:rPr>
          <w:noProof/>
        </w:rPr>
        <w:fldChar w:fldCharType="separate"/>
      </w:r>
      <w:r w:rsidR="00122AD9">
        <w:rPr>
          <w:noProof/>
        </w:rPr>
        <w:t>8</w:t>
      </w:r>
      <w:r>
        <w:rPr>
          <w:noProof/>
        </w:rPr>
        <w:fldChar w:fldCharType="end"/>
      </w:r>
    </w:p>
    <w:p w14:paraId="63BD76AE" w14:textId="4287B0EF" w:rsidR="008F1872" w:rsidRDefault="008F1872">
      <w:pPr>
        <w:pStyle w:val="TOC2"/>
        <w:rPr>
          <w:rFonts w:asciiTheme="minorHAnsi" w:eastAsiaTheme="minorEastAsia" w:hAnsiTheme="minorHAnsi" w:cstheme="minorBidi"/>
          <w:iCs w:val="0"/>
          <w:sz w:val="22"/>
          <w:szCs w:val="22"/>
        </w:rPr>
      </w:pPr>
      <w:r>
        <w:t>25.</w:t>
      </w:r>
      <w:r>
        <w:rPr>
          <w:rFonts w:asciiTheme="minorHAnsi" w:eastAsiaTheme="minorEastAsia" w:hAnsiTheme="minorHAnsi" w:cstheme="minorBidi"/>
          <w:iCs w:val="0"/>
          <w:sz w:val="22"/>
          <w:szCs w:val="22"/>
        </w:rPr>
        <w:tab/>
      </w:r>
      <w:r>
        <w:t>Evaluation of Applications</w:t>
      </w:r>
      <w:r>
        <w:tab/>
      </w:r>
      <w:r>
        <w:fldChar w:fldCharType="begin"/>
      </w:r>
      <w:r>
        <w:instrText xml:space="preserve"> PAGEREF _Toc468123133 \h </w:instrText>
      </w:r>
      <w:r>
        <w:fldChar w:fldCharType="separate"/>
      </w:r>
      <w:r w:rsidR="00122AD9">
        <w:t>8</w:t>
      </w:r>
      <w:r>
        <w:fldChar w:fldCharType="end"/>
      </w:r>
    </w:p>
    <w:p w14:paraId="767EDF94" w14:textId="6EBCFB19" w:rsidR="008F1872" w:rsidRDefault="008F1872">
      <w:pPr>
        <w:pStyle w:val="TOC2"/>
        <w:rPr>
          <w:rFonts w:asciiTheme="minorHAnsi" w:eastAsiaTheme="minorEastAsia" w:hAnsiTheme="minorHAnsi" w:cstheme="minorBidi"/>
          <w:iCs w:val="0"/>
          <w:sz w:val="22"/>
          <w:szCs w:val="22"/>
        </w:rPr>
      </w:pPr>
      <w:r>
        <w:t>26.</w:t>
      </w:r>
      <w:r>
        <w:rPr>
          <w:rFonts w:asciiTheme="minorHAnsi" w:eastAsiaTheme="minorEastAsia" w:hAnsiTheme="minorHAnsi" w:cstheme="minorBidi"/>
          <w:iCs w:val="0"/>
          <w:sz w:val="22"/>
          <w:szCs w:val="22"/>
        </w:rPr>
        <w:tab/>
      </w:r>
      <w:r>
        <w:t>Employer’s Right to Accept or Reject  Applications</w:t>
      </w:r>
      <w:r>
        <w:tab/>
      </w:r>
      <w:r>
        <w:fldChar w:fldCharType="begin"/>
      </w:r>
      <w:r>
        <w:instrText xml:space="preserve"> PAGEREF _Toc468123134 \h </w:instrText>
      </w:r>
      <w:r>
        <w:fldChar w:fldCharType="separate"/>
      </w:r>
      <w:r w:rsidR="00122AD9">
        <w:t>8</w:t>
      </w:r>
      <w:r>
        <w:fldChar w:fldCharType="end"/>
      </w:r>
    </w:p>
    <w:p w14:paraId="7C541FF5" w14:textId="2987B4A6" w:rsidR="008F1872" w:rsidRDefault="008F1872">
      <w:pPr>
        <w:pStyle w:val="TOC2"/>
        <w:rPr>
          <w:rFonts w:asciiTheme="minorHAnsi" w:eastAsiaTheme="minorEastAsia" w:hAnsiTheme="minorHAnsi" w:cstheme="minorBidi"/>
          <w:iCs w:val="0"/>
          <w:sz w:val="22"/>
          <w:szCs w:val="22"/>
        </w:rPr>
      </w:pPr>
      <w:r>
        <w:t>27.</w:t>
      </w:r>
      <w:r>
        <w:rPr>
          <w:rFonts w:asciiTheme="minorHAnsi" w:eastAsiaTheme="minorEastAsia" w:hAnsiTheme="minorHAnsi" w:cstheme="minorBidi"/>
          <w:iCs w:val="0"/>
          <w:sz w:val="22"/>
          <w:szCs w:val="22"/>
        </w:rPr>
        <w:tab/>
      </w:r>
      <w:r>
        <w:t>Prequalification of Applicants</w:t>
      </w:r>
      <w:r>
        <w:tab/>
      </w:r>
      <w:r>
        <w:fldChar w:fldCharType="begin"/>
      </w:r>
      <w:r>
        <w:instrText xml:space="preserve"> PAGEREF _Toc468123135 \h </w:instrText>
      </w:r>
      <w:r>
        <w:fldChar w:fldCharType="separate"/>
      </w:r>
      <w:r w:rsidR="00122AD9">
        <w:t>8</w:t>
      </w:r>
      <w:r>
        <w:fldChar w:fldCharType="end"/>
      </w:r>
    </w:p>
    <w:p w14:paraId="425AE91F" w14:textId="24021A99" w:rsidR="008F1872" w:rsidRDefault="008F1872">
      <w:pPr>
        <w:pStyle w:val="TOC2"/>
        <w:rPr>
          <w:rFonts w:asciiTheme="minorHAnsi" w:eastAsiaTheme="minorEastAsia" w:hAnsiTheme="minorHAnsi" w:cstheme="minorBidi"/>
          <w:iCs w:val="0"/>
          <w:sz w:val="22"/>
          <w:szCs w:val="22"/>
        </w:rPr>
      </w:pPr>
      <w:r>
        <w:t>28.</w:t>
      </w:r>
      <w:r>
        <w:rPr>
          <w:rFonts w:asciiTheme="minorHAnsi" w:eastAsiaTheme="minorEastAsia" w:hAnsiTheme="minorHAnsi" w:cstheme="minorBidi"/>
          <w:iCs w:val="0"/>
          <w:sz w:val="22"/>
          <w:szCs w:val="22"/>
        </w:rPr>
        <w:tab/>
      </w:r>
      <w:r>
        <w:t>Notification of Prequalification</w:t>
      </w:r>
      <w:r>
        <w:tab/>
      </w:r>
      <w:r>
        <w:fldChar w:fldCharType="begin"/>
      </w:r>
      <w:r>
        <w:instrText xml:space="preserve"> PAGEREF _Toc468123136 \h </w:instrText>
      </w:r>
      <w:r>
        <w:fldChar w:fldCharType="separate"/>
      </w:r>
      <w:r w:rsidR="00122AD9">
        <w:t>8</w:t>
      </w:r>
      <w:r>
        <w:fldChar w:fldCharType="end"/>
      </w:r>
    </w:p>
    <w:p w14:paraId="34AE327D" w14:textId="7A295355" w:rsidR="008F1872" w:rsidRDefault="008F1872">
      <w:pPr>
        <w:pStyle w:val="TOC2"/>
        <w:rPr>
          <w:rFonts w:asciiTheme="minorHAnsi" w:eastAsiaTheme="minorEastAsia" w:hAnsiTheme="minorHAnsi" w:cstheme="minorBidi"/>
          <w:iCs w:val="0"/>
          <w:sz w:val="22"/>
          <w:szCs w:val="22"/>
        </w:rPr>
      </w:pPr>
      <w:r>
        <w:t>29.</w:t>
      </w:r>
      <w:r>
        <w:rPr>
          <w:rFonts w:asciiTheme="minorHAnsi" w:eastAsiaTheme="minorEastAsia" w:hAnsiTheme="minorHAnsi" w:cstheme="minorBidi"/>
          <w:iCs w:val="0"/>
          <w:sz w:val="22"/>
          <w:szCs w:val="22"/>
        </w:rPr>
        <w:tab/>
      </w:r>
      <w:r>
        <w:t>Invitation to Bid</w:t>
      </w:r>
      <w:r>
        <w:tab/>
      </w:r>
      <w:r>
        <w:fldChar w:fldCharType="begin"/>
      </w:r>
      <w:r>
        <w:instrText xml:space="preserve"> PAGEREF _Toc468123137 \h </w:instrText>
      </w:r>
      <w:r>
        <w:fldChar w:fldCharType="separate"/>
      </w:r>
      <w:r w:rsidR="00122AD9">
        <w:t>8</w:t>
      </w:r>
      <w:r>
        <w:fldChar w:fldCharType="end"/>
      </w:r>
    </w:p>
    <w:p w14:paraId="19D3B24A" w14:textId="1F47CA58" w:rsidR="008F1872" w:rsidRDefault="008F1872">
      <w:pPr>
        <w:pStyle w:val="TOC2"/>
        <w:rPr>
          <w:rFonts w:asciiTheme="minorHAnsi" w:eastAsiaTheme="minorEastAsia" w:hAnsiTheme="minorHAnsi" w:cstheme="minorBidi"/>
          <w:iCs w:val="0"/>
          <w:sz w:val="22"/>
          <w:szCs w:val="22"/>
        </w:rPr>
      </w:pPr>
      <w:r w:rsidRPr="007150A5">
        <w:lastRenderedPageBreak/>
        <w:t>30.</w:t>
      </w:r>
      <w:r>
        <w:rPr>
          <w:rFonts w:asciiTheme="minorHAnsi" w:eastAsiaTheme="minorEastAsia" w:hAnsiTheme="minorHAnsi" w:cstheme="minorBidi"/>
          <w:iCs w:val="0"/>
          <w:sz w:val="22"/>
          <w:szCs w:val="22"/>
        </w:rPr>
        <w:tab/>
      </w:r>
      <w:r w:rsidRPr="007150A5">
        <w:t>Changes in Qualifications of Applicants</w:t>
      </w:r>
      <w:r>
        <w:tab/>
      </w:r>
      <w:r>
        <w:fldChar w:fldCharType="begin"/>
      </w:r>
      <w:r>
        <w:instrText xml:space="preserve"> PAGEREF _Toc468123138 \h </w:instrText>
      </w:r>
      <w:r>
        <w:fldChar w:fldCharType="separate"/>
      </w:r>
      <w:r w:rsidR="00122AD9">
        <w:t>8</w:t>
      </w:r>
      <w:r>
        <w:fldChar w:fldCharType="end"/>
      </w:r>
    </w:p>
    <w:p w14:paraId="696B824B" w14:textId="0F27FA0B" w:rsidR="008F1872" w:rsidRDefault="008F1872" w:rsidP="006437F8">
      <w:pPr>
        <w:pStyle w:val="TOC2"/>
        <w:ind w:left="0" w:firstLine="0"/>
        <w:rPr>
          <w:rFonts w:asciiTheme="minorHAnsi" w:eastAsiaTheme="minorEastAsia" w:hAnsiTheme="minorHAnsi" w:cstheme="minorBidi"/>
          <w:iCs w:val="0"/>
          <w:sz w:val="22"/>
          <w:szCs w:val="22"/>
        </w:rPr>
      </w:pPr>
    </w:p>
    <w:p w14:paraId="550F545B" w14:textId="56D5FF8D" w:rsidR="00A7231B" w:rsidRPr="006437F8" w:rsidRDefault="002B10BB" w:rsidP="006437F8">
      <w:pPr>
        <w:pStyle w:val="TOC2"/>
        <w:ind w:left="0" w:firstLine="0"/>
        <w:rPr>
          <w:rFonts w:cs="Times New Roman"/>
          <w:b/>
          <w:szCs w:val="20"/>
        </w:rPr>
      </w:pPr>
      <w:r w:rsidRPr="008C60DA">
        <w:rPr>
          <w:bCs/>
        </w:rPr>
        <w:fldChar w:fldCharType="end"/>
      </w:r>
      <w:r w:rsidR="006B16D7" w:rsidRPr="008C60DA">
        <w:rPr>
          <w:sz w:val="22"/>
        </w:rPr>
        <w:t>Section II</w:t>
      </w:r>
      <w:r w:rsidR="00775546" w:rsidRPr="008C60DA">
        <w:rPr>
          <w:sz w:val="22"/>
        </w:rPr>
        <w:t>:</w:t>
      </w:r>
      <w:r w:rsidR="006B16D7" w:rsidRPr="008C60DA">
        <w:rPr>
          <w:sz w:val="22"/>
        </w:rPr>
        <w:t xml:space="preserve">  Qualification Criteria</w:t>
      </w:r>
      <w:r w:rsidRPr="008C60DA">
        <w:rPr>
          <w:b/>
        </w:rPr>
        <w:fldChar w:fldCharType="begin"/>
      </w:r>
      <w:r w:rsidR="006B16D7" w:rsidRPr="008C60DA">
        <w:instrText xml:space="preserve"> TOC \t "Heading 1,1" </w:instrText>
      </w:r>
      <w:r w:rsidRPr="008C60DA">
        <w:rPr>
          <w:b/>
        </w:rPr>
        <w:fldChar w:fldCharType="separate"/>
      </w:r>
    </w:p>
    <w:p w14:paraId="4823F881" w14:textId="4C7D85AB"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Eligibility</w:t>
      </w:r>
      <w:r>
        <w:rPr>
          <w:noProof/>
        </w:rPr>
        <w:tab/>
      </w:r>
      <w:r>
        <w:rPr>
          <w:noProof/>
        </w:rPr>
        <w:fldChar w:fldCharType="begin"/>
      </w:r>
      <w:r>
        <w:rPr>
          <w:noProof/>
        </w:rPr>
        <w:instrText xml:space="preserve"> PAGEREF _Toc468121920 \h </w:instrText>
      </w:r>
      <w:r>
        <w:rPr>
          <w:noProof/>
        </w:rPr>
      </w:r>
      <w:r>
        <w:rPr>
          <w:noProof/>
        </w:rPr>
        <w:fldChar w:fldCharType="separate"/>
      </w:r>
      <w:r w:rsidR="00122AD9">
        <w:rPr>
          <w:noProof/>
        </w:rPr>
        <w:t>10</w:t>
      </w:r>
      <w:r>
        <w:rPr>
          <w:noProof/>
        </w:rPr>
        <w:fldChar w:fldCharType="end"/>
      </w:r>
    </w:p>
    <w:p w14:paraId="270157B6" w14:textId="22927488"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Nationality</w:t>
      </w:r>
      <w:r>
        <w:rPr>
          <w:noProof/>
        </w:rPr>
        <w:tab/>
      </w:r>
      <w:r>
        <w:rPr>
          <w:noProof/>
        </w:rPr>
        <w:fldChar w:fldCharType="begin"/>
      </w:r>
      <w:r>
        <w:rPr>
          <w:noProof/>
        </w:rPr>
        <w:instrText xml:space="preserve"> PAGEREF _Toc468121921 \h </w:instrText>
      </w:r>
      <w:r>
        <w:rPr>
          <w:noProof/>
        </w:rPr>
      </w:r>
      <w:r>
        <w:rPr>
          <w:noProof/>
        </w:rPr>
        <w:fldChar w:fldCharType="separate"/>
      </w:r>
      <w:r w:rsidR="00122AD9">
        <w:rPr>
          <w:noProof/>
        </w:rPr>
        <w:t>10</w:t>
      </w:r>
      <w:r>
        <w:rPr>
          <w:noProof/>
        </w:rPr>
        <w:fldChar w:fldCharType="end"/>
      </w:r>
    </w:p>
    <w:p w14:paraId="798EBBB4" w14:textId="34E7ECEE"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Conflict of Interest</w:t>
      </w:r>
      <w:r>
        <w:rPr>
          <w:noProof/>
        </w:rPr>
        <w:tab/>
      </w:r>
      <w:r>
        <w:rPr>
          <w:noProof/>
        </w:rPr>
        <w:fldChar w:fldCharType="begin"/>
      </w:r>
      <w:r>
        <w:rPr>
          <w:noProof/>
        </w:rPr>
        <w:instrText xml:space="preserve"> PAGEREF _Toc468121922 \h </w:instrText>
      </w:r>
      <w:r>
        <w:rPr>
          <w:noProof/>
        </w:rPr>
      </w:r>
      <w:r>
        <w:rPr>
          <w:noProof/>
        </w:rPr>
        <w:fldChar w:fldCharType="separate"/>
      </w:r>
      <w:r w:rsidR="00122AD9">
        <w:rPr>
          <w:noProof/>
        </w:rPr>
        <w:t>10</w:t>
      </w:r>
      <w:r>
        <w:rPr>
          <w:noProof/>
        </w:rPr>
        <w:fldChar w:fldCharType="end"/>
      </w:r>
    </w:p>
    <w:p w14:paraId="73C3D961" w14:textId="07487447"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Blacklisting</w:t>
      </w:r>
      <w:r>
        <w:rPr>
          <w:noProof/>
        </w:rPr>
        <w:tab/>
      </w:r>
      <w:r>
        <w:rPr>
          <w:noProof/>
        </w:rPr>
        <w:fldChar w:fldCharType="begin"/>
      </w:r>
      <w:r>
        <w:rPr>
          <w:noProof/>
        </w:rPr>
        <w:instrText xml:space="preserve"> PAGEREF _Toc468121923 \h </w:instrText>
      </w:r>
      <w:r>
        <w:rPr>
          <w:noProof/>
        </w:rPr>
      </w:r>
      <w:r>
        <w:rPr>
          <w:noProof/>
        </w:rPr>
        <w:fldChar w:fldCharType="separate"/>
      </w:r>
      <w:r w:rsidR="00122AD9">
        <w:rPr>
          <w:noProof/>
        </w:rPr>
        <w:t>10</w:t>
      </w:r>
      <w:r>
        <w:rPr>
          <w:noProof/>
        </w:rPr>
        <w:fldChar w:fldCharType="end"/>
      </w:r>
    </w:p>
    <w:p w14:paraId="3B775B25" w14:textId="2A3C80AA"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Pending Litigation</w:t>
      </w:r>
      <w:r>
        <w:rPr>
          <w:noProof/>
        </w:rPr>
        <w:tab/>
      </w:r>
      <w:r>
        <w:rPr>
          <w:noProof/>
        </w:rPr>
        <w:fldChar w:fldCharType="begin"/>
      </w:r>
      <w:r>
        <w:rPr>
          <w:noProof/>
        </w:rPr>
        <w:instrText xml:space="preserve"> PAGEREF _Toc468121924 \h </w:instrText>
      </w:r>
      <w:r>
        <w:rPr>
          <w:noProof/>
        </w:rPr>
      </w:r>
      <w:r>
        <w:rPr>
          <w:noProof/>
        </w:rPr>
        <w:fldChar w:fldCharType="separate"/>
      </w:r>
      <w:r w:rsidR="00122AD9">
        <w:rPr>
          <w:noProof/>
        </w:rPr>
        <w:t>10</w:t>
      </w:r>
      <w:r>
        <w:rPr>
          <w:noProof/>
        </w:rPr>
        <w:fldChar w:fldCharType="end"/>
      </w:r>
    </w:p>
    <w:p w14:paraId="6CF06C7C" w14:textId="78EFF975"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 xml:space="preserve">2.1 </w:t>
      </w:r>
      <w:r>
        <w:rPr>
          <w:rFonts w:asciiTheme="minorHAnsi" w:eastAsiaTheme="minorEastAsia" w:hAnsiTheme="minorHAnsi" w:cstheme="minorBidi"/>
          <w:b w:val="0"/>
          <w:noProof/>
          <w:sz w:val="22"/>
          <w:szCs w:val="22"/>
        </w:rPr>
        <w:tab/>
      </w:r>
      <w:r>
        <w:rPr>
          <w:noProof/>
        </w:rPr>
        <w:t>Pending Litigation</w:t>
      </w:r>
      <w:r>
        <w:rPr>
          <w:noProof/>
        </w:rPr>
        <w:tab/>
      </w:r>
      <w:r>
        <w:rPr>
          <w:noProof/>
        </w:rPr>
        <w:fldChar w:fldCharType="begin"/>
      </w:r>
      <w:r>
        <w:rPr>
          <w:noProof/>
        </w:rPr>
        <w:instrText xml:space="preserve"> PAGEREF _Toc468121925 \h </w:instrText>
      </w:r>
      <w:r>
        <w:rPr>
          <w:noProof/>
        </w:rPr>
      </w:r>
      <w:r>
        <w:rPr>
          <w:noProof/>
        </w:rPr>
        <w:fldChar w:fldCharType="separate"/>
      </w:r>
      <w:r w:rsidR="00122AD9">
        <w:rPr>
          <w:noProof/>
        </w:rPr>
        <w:t>10</w:t>
      </w:r>
      <w:r>
        <w:rPr>
          <w:noProof/>
        </w:rPr>
        <w:fldChar w:fldCharType="end"/>
      </w:r>
    </w:p>
    <w:p w14:paraId="5E7ECD47" w14:textId="5FF4856F"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 xml:space="preserve">3. </w:t>
      </w:r>
      <w:r>
        <w:rPr>
          <w:rFonts w:asciiTheme="minorHAnsi" w:eastAsiaTheme="minorEastAsia" w:hAnsiTheme="minorHAnsi" w:cstheme="minorBidi"/>
          <w:b w:val="0"/>
          <w:noProof/>
          <w:sz w:val="22"/>
          <w:szCs w:val="22"/>
        </w:rPr>
        <w:tab/>
      </w:r>
      <w:r>
        <w:rPr>
          <w:noProof/>
        </w:rPr>
        <w:t>Financial Situation</w:t>
      </w:r>
      <w:r>
        <w:rPr>
          <w:noProof/>
        </w:rPr>
        <w:tab/>
      </w:r>
      <w:r>
        <w:rPr>
          <w:noProof/>
        </w:rPr>
        <w:fldChar w:fldCharType="begin"/>
      </w:r>
      <w:r>
        <w:rPr>
          <w:noProof/>
        </w:rPr>
        <w:instrText xml:space="preserve"> PAGEREF _Toc468121926 \h </w:instrText>
      </w:r>
      <w:r>
        <w:rPr>
          <w:noProof/>
        </w:rPr>
      </w:r>
      <w:r>
        <w:rPr>
          <w:noProof/>
        </w:rPr>
        <w:fldChar w:fldCharType="separate"/>
      </w:r>
      <w:r w:rsidR="00122AD9">
        <w:rPr>
          <w:noProof/>
        </w:rPr>
        <w:t>11</w:t>
      </w:r>
      <w:r>
        <w:rPr>
          <w:noProof/>
        </w:rPr>
        <w:fldChar w:fldCharType="end"/>
      </w:r>
    </w:p>
    <w:p w14:paraId="4195FCED" w14:textId="7229FEB4"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3.1</w:t>
      </w:r>
      <w:r>
        <w:rPr>
          <w:rFonts w:asciiTheme="minorHAnsi" w:eastAsiaTheme="minorEastAsia" w:hAnsiTheme="minorHAnsi" w:cstheme="minorBidi"/>
          <w:b w:val="0"/>
          <w:noProof/>
          <w:sz w:val="22"/>
          <w:szCs w:val="22"/>
        </w:rPr>
        <w:tab/>
      </w:r>
      <w:r>
        <w:rPr>
          <w:noProof/>
        </w:rPr>
        <w:t>Historical Financial Performance</w:t>
      </w:r>
      <w:r>
        <w:rPr>
          <w:noProof/>
        </w:rPr>
        <w:tab/>
      </w:r>
      <w:r>
        <w:rPr>
          <w:noProof/>
        </w:rPr>
        <w:fldChar w:fldCharType="begin"/>
      </w:r>
      <w:r>
        <w:rPr>
          <w:noProof/>
        </w:rPr>
        <w:instrText xml:space="preserve"> PAGEREF _Toc468121927 \h </w:instrText>
      </w:r>
      <w:r>
        <w:rPr>
          <w:noProof/>
        </w:rPr>
      </w:r>
      <w:r>
        <w:rPr>
          <w:noProof/>
        </w:rPr>
        <w:fldChar w:fldCharType="separate"/>
      </w:r>
      <w:r w:rsidR="00122AD9">
        <w:rPr>
          <w:noProof/>
        </w:rPr>
        <w:t>11</w:t>
      </w:r>
      <w:r>
        <w:rPr>
          <w:noProof/>
        </w:rPr>
        <w:fldChar w:fldCharType="end"/>
      </w:r>
    </w:p>
    <w:p w14:paraId="3214EBA9" w14:textId="0DCCD401"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3.2</w:t>
      </w:r>
      <w:r>
        <w:rPr>
          <w:rFonts w:asciiTheme="minorHAnsi" w:eastAsiaTheme="minorEastAsia" w:hAnsiTheme="minorHAnsi" w:cstheme="minorBidi"/>
          <w:b w:val="0"/>
          <w:noProof/>
          <w:sz w:val="22"/>
          <w:szCs w:val="22"/>
        </w:rPr>
        <w:tab/>
      </w:r>
      <w:r>
        <w:rPr>
          <w:noProof/>
        </w:rPr>
        <w:t>Average Annual Turnover</w:t>
      </w:r>
      <w:r>
        <w:rPr>
          <w:noProof/>
        </w:rPr>
        <w:tab/>
      </w:r>
      <w:r>
        <w:rPr>
          <w:noProof/>
        </w:rPr>
        <w:fldChar w:fldCharType="begin"/>
      </w:r>
      <w:r>
        <w:rPr>
          <w:noProof/>
        </w:rPr>
        <w:instrText xml:space="preserve"> PAGEREF _Toc468121928 \h </w:instrText>
      </w:r>
      <w:r>
        <w:rPr>
          <w:noProof/>
        </w:rPr>
      </w:r>
      <w:r>
        <w:rPr>
          <w:noProof/>
        </w:rPr>
        <w:fldChar w:fldCharType="separate"/>
      </w:r>
      <w:r w:rsidR="00122AD9">
        <w:rPr>
          <w:noProof/>
        </w:rPr>
        <w:t>11</w:t>
      </w:r>
      <w:r>
        <w:rPr>
          <w:noProof/>
        </w:rPr>
        <w:fldChar w:fldCharType="end"/>
      </w:r>
    </w:p>
    <w:p w14:paraId="67A18AE2" w14:textId="13E555F1"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3.3</w:t>
      </w:r>
      <w:r>
        <w:rPr>
          <w:rFonts w:asciiTheme="minorHAnsi" w:eastAsiaTheme="minorEastAsia" w:hAnsiTheme="minorHAnsi" w:cstheme="minorBidi"/>
          <w:b w:val="0"/>
          <w:noProof/>
          <w:sz w:val="22"/>
          <w:szCs w:val="22"/>
        </w:rPr>
        <w:tab/>
      </w:r>
      <w:r>
        <w:rPr>
          <w:noProof/>
        </w:rPr>
        <w:t>Credit Line</w:t>
      </w:r>
      <w:r>
        <w:rPr>
          <w:noProof/>
        </w:rPr>
        <w:tab/>
      </w:r>
      <w:r>
        <w:rPr>
          <w:noProof/>
        </w:rPr>
        <w:fldChar w:fldCharType="begin"/>
      </w:r>
      <w:r>
        <w:rPr>
          <w:noProof/>
        </w:rPr>
        <w:instrText xml:space="preserve"> PAGEREF _Toc468121929 \h </w:instrText>
      </w:r>
      <w:r>
        <w:rPr>
          <w:noProof/>
        </w:rPr>
      </w:r>
      <w:r>
        <w:rPr>
          <w:noProof/>
        </w:rPr>
        <w:fldChar w:fldCharType="separate"/>
      </w:r>
      <w:r w:rsidR="00122AD9">
        <w:rPr>
          <w:noProof/>
        </w:rPr>
        <w:t>11</w:t>
      </w:r>
      <w:r>
        <w:rPr>
          <w:noProof/>
        </w:rPr>
        <w:fldChar w:fldCharType="end"/>
      </w:r>
    </w:p>
    <w:p w14:paraId="3B59EDCC" w14:textId="14D16605"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3.4</w:t>
      </w:r>
      <w:r>
        <w:rPr>
          <w:rFonts w:asciiTheme="minorHAnsi" w:eastAsiaTheme="minorEastAsia" w:hAnsiTheme="minorHAnsi" w:cstheme="minorBidi"/>
          <w:b w:val="0"/>
          <w:noProof/>
          <w:sz w:val="22"/>
          <w:szCs w:val="22"/>
        </w:rPr>
        <w:tab/>
      </w:r>
      <w:r>
        <w:rPr>
          <w:noProof/>
        </w:rPr>
        <w:t>Credit Worthiness</w:t>
      </w:r>
      <w:r>
        <w:rPr>
          <w:noProof/>
        </w:rPr>
        <w:tab/>
      </w:r>
      <w:r>
        <w:rPr>
          <w:noProof/>
        </w:rPr>
        <w:fldChar w:fldCharType="begin"/>
      </w:r>
      <w:r>
        <w:rPr>
          <w:noProof/>
        </w:rPr>
        <w:instrText xml:space="preserve"> PAGEREF _Toc468121930 \h </w:instrText>
      </w:r>
      <w:r>
        <w:rPr>
          <w:noProof/>
        </w:rPr>
      </w:r>
      <w:r>
        <w:rPr>
          <w:noProof/>
        </w:rPr>
        <w:fldChar w:fldCharType="separate"/>
      </w:r>
      <w:r w:rsidR="00122AD9">
        <w:rPr>
          <w:noProof/>
        </w:rPr>
        <w:t>11</w:t>
      </w:r>
      <w:r>
        <w:rPr>
          <w:noProof/>
        </w:rPr>
        <w:fldChar w:fldCharType="end"/>
      </w:r>
    </w:p>
    <w:p w14:paraId="040481F5" w14:textId="79B2812E"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Experience</w:t>
      </w:r>
      <w:r>
        <w:rPr>
          <w:noProof/>
        </w:rPr>
        <w:tab/>
      </w:r>
      <w:r>
        <w:rPr>
          <w:noProof/>
        </w:rPr>
        <w:fldChar w:fldCharType="begin"/>
      </w:r>
      <w:r>
        <w:rPr>
          <w:noProof/>
        </w:rPr>
        <w:instrText xml:space="preserve"> PAGEREF _Toc468121931 \h </w:instrText>
      </w:r>
      <w:r>
        <w:rPr>
          <w:noProof/>
        </w:rPr>
      </w:r>
      <w:r>
        <w:rPr>
          <w:noProof/>
        </w:rPr>
        <w:fldChar w:fldCharType="separate"/>
      </w:r>
      <w:r w:rsidR="00122AD9">
        <w:rPr>
          <w:noProof/>
        </w:rPr>
        <w:t>12</w:t>
      </w:r>
      <w:r>
        <w:rPr>
          <w:noProof/>
        </w:rPr>
        <w:fldChar w:fldCharType="end"/>
      </w:r>
    </w:p>
    <w:p w14:paraId="3BFA351F" w14:textId="7B105AE4"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5.0</w:t>
      </w:r>
      <w:r>
        <w:rPr>
          <w:rFonts w:asciiTheme="minorHAnsi" w:eastAsiaTheme="minorEastAsia" w:hAnsiTheme="minorHAnsi" w:cstheme="minorBidi"/>
          <w:b w:val="0"/>
          <w:noProof/>
          <w:sz w:val="22"/>
          <w:szCs w:val="22"/>
        </w:rPr>
        <w:tab/>
      </w:r>
      <w:r>
        <w:rPr>
          <w:noProof/>
        </w:rPr>
        <w:t>Personnel Capabilities</w:t>
      </w:r>
      <w:r>
        <w:rPr>
          <w:noProof/>
        </w:rPr>
        <w:tab/>
      </w:r>
      <w:r>
        <w:rPr>
          <w:noProof/>
        </w:rPr>
        <w:fldChar w:fldCharType="begin"/>
      </w:r>
      <w:r>
        <w:rPr>
          <w:noProof/>
        </w:rPr>
        <w:instrText xml:space="preserve"> PAGEREF _Toc468121932 \h </w:instrText>
      </w:r>
      <w:r>
        <w:rPr>
          <w:noProof/>
        </w:rPr>
      </w:r>
      <w:r>
        <w:rPr>
          <w:noProof/>
        </w:rPr>
        <w:fldChar w:fldCharType="separate"/>
      </w:r>
      <w:r w:rsidR="00122AD9">
        <w:rPr>
          <w:noProof/>
        </w:rPr>
        <w:t>12</w:t>
      </w:r>
      <w:r>
        <w:rPr>
          <w:noProof/>
        </w:rPr>
        <w:fldChar w:fldCharType="end"/>
      </w:r>
    </w:p>
    <w:p w14:paraId="39C2A714" w14:textId="70BFEC3E" w:rsidR="0033460C" w:rsidRPr="008C60DA" w:rsidRDefault="002B10BB" w:rsidP="007C3AA8">
      <w:pPr>
        <w:pStyle w:val="TOC1"/>
        <w:tabs>
          <w:tab w:val="left" w:pos="450"/>
          <w:tab w:val="left" w:pos="6059"/>
        </w:tabs>
        <w:spacing w:before="60" w:after="60"/>
        <w:rPr>
          <w:rFonts w:cs="Arial"/>
          <w:sz w:val="22"/>
        </w:rPr>
      </w:pPr>
      <w:r w:rsidRPr="008C60DA">
        <w:rPr>
          <w:rFonts w:cs="Arial"/>
        </w:rPr>
        <w:fldChar w:fldCharType="end"/>
      </w:r>
      <w:r w:rsidR="00D5387A" w:rsidRPr="008C60DA">
        <w:rPr>
          <w:rFonts w:cs="Arial"/>
          <w:sz w:val="22"/>
        </w:rPr>
        <w:t>Section III:</w:t>
      </w:r>
      <w:r w:rsidR="0033460C" w:rsidRPr="008C60DA">
        <w:rPr>
          <w:rFonts w:cs="Arial"/>
          <w:sz w:val="22"/>
        </w:rPr>
        <w:t xml:space="preserve">  Application Forms</w:t>
      </w:r>
      <w:r w:rsidR="007C3AA8">
        <w:rPr>
          <w:rFonts w:cs="Arial"/>
          <w:sz w:val="22"/>
        </w:rPr>
        <w:tab/>
      </w:r>
    </w:p>
    <w:p w14:paraId="32B78200" w14:textId="53EF6CD2" w:rsidR="00244667" w:rsidRDefault="002B10BB">
      <w:pPr>
        <w:pStyle w:val="TOC1"/>
        <w:tabs>
          <w:tab w:val="right" w:leader="dot" w:pos="9019"/>
        </w:tabs>
        <w:rPr>
          <w:rFonts w:asciiTheme="minorHAnsi" w:eastAsiaTheme="minorEastAsia" w:hAnsiTheme="minorHAnsi" w:cstheme="minorBidi"/>
          <w:b w:val="0"/>
          <w:noProof/>
          <w:sz w:val="22"/>
          <w:szCs w:val="22"/>
        </w:rPr>
      </w:pPr>
      <w:r w:rsidRPr="008C60DA">
        <w:rPr>
          <w:rFonts w:cs="Arial"/>
          <w:noProof/>
        </w:rPr>
        <w:fldChar w:fldCharType="begin"/>
      </w:r>
      <w:r w:rsidR="006B16D7" w:rsidRPr="008C60DA">
        <w:rPr>
          <w:rFonts w:cs="Arial"/>
          <w:noProof/>
        </w:rPr>
        <w:instrText xml:space="preserve"> TOC \t "Section V. Header,1" </w:instrText>
      </w:r>
      <w:r w:rsidRPr="008C60DA">
        <w:rPr>
          <w:rFonts w:cs="Arial"/>
          <w:noProof/>
        </w:rPr>
        <w:fldChar w:fldCharType="separate"/>
      </w:r>
      <w:r w:rsidR="00244667">
        <w:rPr>
          <w:noProof/>
        </w:rPr>
        <w:t>Application Submission Sheet</w:t>
      </w:r>
      <w:r w:rsidR="00244667">
        <w:rPr>
          <w:noProof/>
        </w:rPr>
        <w:tab/>
      </w:r>
      <w:r w:rsidR="00244667">
        <w:rPr>
          <w:noProof/>
        </w:rPr>
        <w:fldChar w:fldCharType="begin"/>
      </w:r>
      <w:r w:rsidR="00244667">
        <w:rPr>
          <w:noProof/>
        </w:rPr>
        <w:instrText xml:space="preserve"> PAGEREF _Toc468462298 \h </w:instrText>
      </w:r>
      <w:r w:rsidR="00244667">
        <w:rPr>
          <w:noProof/>
        </w:rPr>
      </w:r>
      <w:r w:rsidR="00244667">
        <w:rPr>
          <w:noProof/>
        </w:rPr>
        <w:fldChar w:fldCharType="separate"/>
      </w:r>
      <w:r w:rsidR="00122AD9">
        <w:rPr>
          <w:noProof/>
        </w:rPr>
        <w:t>13</w:t>
      </w:r>
      <w:r w:rsidR="00244667">
        <w:rPr>
          <w:noProof/>
        </w:rPr>
        <w:fldChar w:fldCharType="end"/>
      </w:r>
    </w:p>
    <w:p w14:paraId="4502F6FE" w14:textId="4F81D1F5"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ELI – 1.1 Applicant Information Sheet</w:t>
      </w:r>
      <w:r>
        <w:rPr>
          <w:noProof/>
        </w:rPr>
        <w:tab/>
      </w:r>
      <w:r>
        <w:rPr>
          <w:noProof/>
        </w:rPr>
        <w:fldChar w:fldCharType="begin"/>
      </w:r>
      <w:r>
        <w:rPr>
          <w:noProof/>
        </w:rPr>
        <w:instrText xml:space="preserve"> PAGEREF _Toc468462299 \h </w:instrText>
      </w:r>
      <w:r>
        <w:rPr>
          <w:noProof/>
        </w:rPr>
      </w:r>
      <w:r>
        <w:rPr>
          <w:noProof/>
        </w:rPr>
        <w:fldChar w:fldCharType="separate"/>
      </w:r>
      <w:r w:rsidR="00122AD9">
        <w:rPr>
          <w:noProof/>
        </w:rPr>
        <w:t>15</w:t>
      </w:r>
      <w:r>
        <w:rPr>
          <w:noProof/>
        </w:rPr>
        <w:fldChar w:fldCharType="end"/>
      </w:r>
    </w:p>
    <w:p w14:paraId="1DCA4292" w14:textId="0AD6F87F"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ELI – 1.2 JV Information Sheet for JV Partners</w:t>
      </w:r>
      <w:r>
        <w:rPr>
          <w:noProof/>
        </w:rPr>
        <w:tab/>
      </w:r>
      <w:r>
        <w:rPr>
          <w:noProof/>
        </w:rPr>
        <w:fldChar w:fldCharType="begin"/>
      </w:r>
      <w:r>
        <w:rPr>
          <w:noProof/>
        </w:rPr>
        <w:instrText xml:space="preserve"> PAGEREF _Toc468462300 \h </w:instrText>
      </w:r>
      <w:r>
        <w:rPr>
          <w:noProof/>
        </w:rPr>
      </w:r>
      <w:r>
        <w:rPr>
          <w:noProof/>
        </w:rPr>
        <w:fldChar w:fldCharType="separate"/>
      </w:r>
      <w:r w:rsidR="00122AD9">
        <w:rPr>
          <w:noProof/>
        </w:rPr>
        <w:t>16</w:t>
      </w:r>
      <w:r>
        <w:rPr>
          <w:noProof/>
        </w:rPr>
        <w:fldChar w:fldCharType="end"/>
      </w:r>
    </w:p>
    <w:p w14:paraId="73689BC6" w14:textId="6DE601D5"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ELI – 1.3 Ineligibility/Blacklisting</w:t>
      </w:r>
      <w:r>
        <w:rPr>
          <w:noProof/>
        </w:rPr>
        <w:tab/>
      </w:r>
      <w:r>
        <w:rPr>
          <w:noProof/>
        </w:rPr>
        <w:fldChar w:fldCharType="begin"/>
      </w:r>
      <w:r>
        <w:rPr>
          <w:noProof/>
        </w:rPr>
        <w:instrText xml:space="preserve"> PAGEREF _Toc468462301 \h </w:instrText>
      </w:r>
      <w:r>
        <w:rPr>
          <w:noProof/>
        </w:rPr>
      </w:r>
      <w:r>
        <w:rPr>
          <w:noProof/>
        </w:rPr>
        <w:fldChar w:fldCharType="separate"/>
      </w:r>
      <w:r w:rsidR="00122AD9">
        <w:rPr>
          <w:noProof/>
        </w:rPr>
        <w:t>17</w:t>
      </w:r>
      <w:r>
        <w:rPr>
          <w:noProof/>
        </w:rPr>
        <w:fldChar w:fldCharType="end"/>
      </w:r>
    </w:p>
    <w:p w14:paraId="0F2CF8BD" w14:textId="77ED4473"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LIT – 2 Pending Litigation</w:t>
      </w:r>
      <w:r>
        <w:rPr>
          <w:noProof/>
        </w:rPr>
        <w:tab/>
      </w:r>
      <w:r>
        <w:rPr>
          <w:noProof/>
        </w:rPr>
        <w:fldChar w:fldCharType="begin"/>
      </w:r>
      <w:r>
        <w:rPr>
          <w:noProof/>
        </w:rPr>
        <w:instrText xml:space="preserve"> PAGEREF _Toc468462302 \h </w:instrText>
      </w:r>
      <w:r>
        <w:rPr>
          <w:noProof/>
        </w:rPr>
      </w:r>
      <w:r>
        <w:rPr>
          <w:noProof/>
        </w:rPr>
        <w:fldChar w:fldCharType="separate"/>
      </w:r>
      <w:r w:rsidR="00122AD9">
        <w:rPr>
          <w:noProof/>
        </w:rPr>
        <w:t>18</w:t>
      </w:r>
      <w:r>
        <w:rPr>
          <w:noProof/>
        </w:rPr>
        <w:fldChar w:fldCharType="end"/>
      </w:r>
    </w:p>
    <w:p w14:paraId="4B4F1D3D" w14:textId="7F9142D4"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FIN – 3.1 Financial Situation</w:t>
      </w:r>
      <w:r>
        <w:rPr>
          <w:noProof/>
        </w:rPr>
        <w:tab/>
      </w:r>
      <w:r>
        <w:rPr>
          <w:noProof/>
        </w:rPr>
        <w:fldChar w:fldCharType="begin"/>
      </w:r>
      <w:r>
        <w:rPr>
          <w:noProof/>
        </w:rPr>
        <w:instrText xml:space="preserve"> PAGEREF _Toc468462303 \h </w:instrText>
      </w:r>
      <w:r>
        <w:rPr>
          <w:noProof/>
        </w:rPr>
      </w:r>
      <w:r>
        <w:rPr>
          <w:noProof/>
        </w:rPr>
        <w:fldChar w:fldCharType="separate"/>
      </w:r>
      <w:r w:rsidR="00122AD9">
        <w:rPr>
          <w:noProof/>
        </w:rPr>
        <w:t>19</w:t>
      </w:r>
      <w:r>
        <w:rPr>
          <w:noProof/>
        </w:rPr>
        <w:fldChar w:fldCharType="end"/>
      </w:r>
    </w:p>
    <w:p w14:paraId="352177F1" w14:textId="468E1FF2"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FIN – 3.2 Average Annual Turnover</w:t>
      </w:r>
      <w:r>
        <w:rPr>
          <w:noProof/>
        </w:rPr>
        <w:tab/>
      </w:r>
      <w:r>
        <w:rPr>
          <w:noProof/>
        </w:rPr>
        <w:fldChar w:fldCharType="begin"/>
      </w:r>
      <w:r>
        <w:rPr>
          <w:noProof/>
        </w:rPr>
        <w:instrText xml:space="preserve"> PAGEREF _Toc468462304 \h </w:instrText>
      </w:r>
      <w:r>
        <w:rPr>
          <w:noProof/>
        </w:rPr>
      </w:r>
      <w:r>
        <w:rPr>
          <w:noProof/>
        </w:rPr>
        <w:fldChar w:fldCharType="separate"/>
      </w:r>
      <w:r w:rsidR="00122AD9">
        <w:rPr>
          <w:noProof/>
        </w:rPr>
        <w:t>21</w:t>
      </w:r>
      <w:r>
        <w:rPr>
          <w:noProof/>
        </w:rPr>
        <w:fldChar w:fldCharType="end"/>
      </w:r>
    </w:p>
    <w:p w14:paraId="600316AA" w14:textId="3C1BBA05"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FIN – 3.3 Credit Line</w:t>
      </w:r>
      <w:r>
        <w:rPr>
          <w:noProof/>
        </w:rPr>
        <w:tab/>
      </w:r>
      <w:r>
        <w:rPr>
          <w:noProof/>
        </w:rPr>
        <w:fldChar w:fldCharType="begin"/>
      </w:r>
      <w:r>
        <w:rPr>
          <w:noProof/>
        </w:rPr>
        <w:instrText xml:space="preserve"> PAGEREF _Toc468462305 \h </w:instrText>
      </w:r>
      <w:r>
        <w:rPr>
          <w:noProof/>
        </w:rPr>
      </w:r>
      <w:r>
        <w:rPr>
          <w:noProof/>
        </w:rPr>
        <w:fldChar w:fldCharType="separate"/>
      </w:r>
      <w:r w:rsidR="00122AD9">
        <w:rPr>
          <w:noProof/>
        </w:rPr>
        <w:t>22</w:t>
      </w:r>
      <w:r>
        <w:rPr>
          <w:noProof/>
        </w:rPr>
        <w:fldChar w:fldCharType="end"/>
      </w:r>
    </w:p>
    <w:p w14:paraId="3F61E5D8" w14:textId="611ABDC6"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EXP – 4.1Specific Experience (Summary Sheet)</w:t>
      </w:r>
      <w:r>
        <w:rPr>
          <w:noProof/>
        </w:rPr>
        <w:tab/>
      </w:r>
      <w:r>
        <w:rPr>
          <w:noProof/>
        </w:rPr>
        <w:fldChar w:fldCharType="begin"/>
      </w:r>
      <w:r>
        <w:rPr>
          <w:noProof/>
        </w:rPr>
        <w:instrText xml:space="preserve"> PAGEREF _Toc468462307 \h </w:instrText>
      </w:r>
      <w:r>
        <w:rPr>
          <w:noProof/>
        </w:rPr>
      </w:r>
      <w:r>
        <w:rPr>
          <w:noProof/>
        </w:rPr>
        <w:fldChar w:fldCharType="separate"/>
      </w:r>
      <w:r w:rsidR="00122AD9">
        <w:rPr>
          <w:noProof/>
        </w:rPr>
        <w:t>23</w:t>
      </w:r>
      <w:r>
        <w:rPr>
          <w:noProof/>
        </w:rPr>
        <w:fldChar w:fldCharType="end"/>
      </w:r>
    </w:p>
    <w:p w14:paraId="29BB6C9B" w14:textId="4B7FA398"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EXP – 4.2 Specific Experience</w:t>
      </w:r>
      <w:r>
        <w:rPr>
          <w:noProof/>
        </w:rPr>
        <w:tab/>
      </w:r>
      <w:r>
        <w:rPr>
          <w:noProof/>
        </w:rPr>
        <w:fldChar w:fldCharType="begin"/>
      </w:r>
      <w:r>
        <w:rPr>
          <w:noProof/>
        </w:rPr>
        <w:instrText xml:space="preserve"> PAGEREF _Toc468462308 \h </w:instrText>
      </w:r>
      <w:r>
        <w:rPr>
          <w:noProof/>
        </w:rPr>
      </w:r>
      <w:r>
        <w:rPr>
          <w:noProof/>
        </w:rPr>
        <w:fldChar w:fldCharType="separate"/>
      </w:r>
      <w:r w:rsidR="00122AD9">
        <w:rPr>
          <w:noProof/>
        </w:rPr>
        <w:t>24</w:t>
      </w:r>
      <w:r>
        <w:rPr>
          <w:noProof/>
        </w:rPr>
        <w:fldChar w:fldCharType="end"/>
      </w:r>
    </w:p>
    <w:p w14:paraId="164247AF" w14:textId="62BEEEBD"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PER-5.1 Personnel Summary</w:t>
      </w:r>
      <w:r>
        <w:rPr>
          <w:noProof/>
        </w:rPr>
        <w:tab/>
      </w:r>
      <w:r>
        <w:rPr>
          <w:noProof/>
        </w:rPr>
        <w:fldChar w:fldCharType="begin"/>
      </w:r>
      <w:r>
        <w:rPr>
          <w:noProof/>
        </w:rPr>
        <w:instrText xml:space="preserve"> PAGEREF _Toc468462309 \h </w:instrText>
      </w:r>
      <w:r>
        <w:rPr>
          <w:noProof/>
        </w:rPr>
      </w:r>
      <w:r>
        <w:rPr>
          <w:noProof/>
        </w:rPr>
        <w:fldChar w:fldCharType="separate"/>
      </w:r>
      <w:r w:rsidR="00122AD9">
        <w:rPr>
          <w:noProof/>
        </w:rPr>
        <w:t>26</w:t>
      </w:r>
      <w:r>
        <w:rPr>
          <w:noProof/>
        </w:rPr>
        <w:fldChar w:fldCharType="end"/>
      </w:r>
    </w:p>
    <w:p w14:paraId="07C4C218" w14:textId="25AED500"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PER-5.2 Documentary Proof of Personnel</w:t>
      </w:r>
      <w:r>
        <w:rPr>
          <w:noProof/>
        </w:rPr>
        <w:tab/>
      </w:r>
      <w:r>
        <w:rPr>
          <w:noProof/>
        </w:rPr>
        <w:fldChar w:fldCharType="begin"/>
      </w:r>
      <w:r>
        <w:rPr>
          <w:noProof/>
        </w:rPr>
        <w:instrText xml:space="preserve"> PAGEREF _Toc468462310 \h </w:instrText>
      </w:r>
      <w:r>
        <w:rPr>
          <w:noProof/>
        </w:rPr>
      </w:r>
      <w:r>
        <w:rPr>
          <w:noProof/>
        </w:rPr>
        <w:fldChar w:fldCharType="separate"/>
      </w:r>
      <w:r w:rsidR="00122AD9">
        <w:rPr>
          <w:noProof/>
        </w:rPr>
        <w:t>27</w:t>
      </w:r>
      <w:r>
        <w:rPr>
          <w:noProof/>
        </w:rPr>
        <w:fldChar w:fldCharType="end"/>
      </w:r>
    </w:p>
    <w:p w14:paraId="2256CB11" w14:textId="69CDF035" w:rsidR="00244667" w:rsidRDefault="00244667">
      <w:pPr>
        <w:pStyle w:val="TOC1"/>
        <w:tabs>
          <w:tab w:val="right" w:leader="dot" w:pos="9019"/>
        </w:tabs>
        <w:rPr>
          <w:rFonts w:asciiTheme="minorHAnsi" w:eastAsiaTheme="minorEastAsia" w:hAnsiTheme="minorHAnsi" w:cstheme="minorBidi"/>
          <w:b w:val="0"/>
          <w:noProof/>
          <w:sz w:val="22"/>
          <w:szCs w:val="22"/>
        </w:rPr>
      </w:pPr>
      <w:r>
        <w:rPr>
          <w:noProof/>
        </w:rPr>
        <w:t>Form PER-5.3 Undertaking for Deployment of Personnel</w:t>
      </w:r>
      <w:r>
        <w:rPr>
          <w:noProof/>
        </w:rPr>
        <w:tab/>
      </w:r>
      <w:r>
        <w:rPr>
          <w:noProof/>
        </w:rPr>
        <w:fldChar w:fldCharType="begin"/>
      </w:r>
      <w:r>
        <w:rPr>
          <w:noProof/>
        </w:rPr>
        <w:instrText xml:space="preserve"> PAGEREF _Toc468462311 \h </w:instrText>
      </w:r>
      <w:r>
        <w:rPr>
          <w:noProof/>
        </w:rPr>
      </w:r>
      <w:r>
        <w:rPr>
          <w:noProof/>
        </w:rPr>
        <w:fldChar w:fldCharType="separate"/>
      </w:r>
      <w:r w:rsidR="00122AD9">
        <w:rPr>
          <w:noProof/>
        </w:rPr>
        <w:t>28</w:t>
      </w:r>
      <w:r>
        <w:rPr>
          <w:noProof/>
        </w:rPr>
        <w:fldChar w:fldCharType="end"/>
      </w:r>
    </w:p>
    <w:p w14:paraId="120AACC4" w14:textId="6421332E" w:rsidR="0033460C" w:rsidRPr="008C60DA" w:rsidRDefault="002B10BB" w:rsidP="00A56FA5">
      <w:pPr>
        <w:pStyle w:val="TOC1"/>
        <w:tabs>
          <w:tab w:val="right" w:leader="dot" w:pos="8990"/>
        </w:tabs>
        <w:rPr>
          <w:rFonts w:cs="Arial"/>
          <w:sz w:val="22"/>
        </w:rPr>
      </w:pPr>
      <w:r w:rsidRPr="008C60DA">
        <w:rPr>
          <w:rFonts w:cs="Arial"/>
          <w:noProof/>
        </w:rPr>
        <w:fldChar w:fldCharType="end"/>
      </w:r>
      <w:r w:rsidR="0033460C" w:rsidRPr="008C60DA">
        <w:rPr>
          <w:sz w:val="22"/>
        </w:rPr>
        <w:t>Section IV</w:t>
      </w:r>
      <w:r w:rsidR="00A56FA5" w:rsidRPr="008C60DA">
        <w:rPr>
          <w:sz w:val="22"/>
        </w:rPr>
        <w:t>:</w:t>
      </w:r>
      <w:r w:rsidR="0033460C" w:rsidRPr="008C60DA">
        <w:rPr>
          <w:sz w:val="22"/>
        </w:rPr>
        <w:t xml:space="preserve">  Eligible Countries</w:t>
      </w:r>
      <w:r w:rsidR="0005785D" w:rsidRPr="008C60DA">
        <w:rPr>
          <w:sz w:val="22"/>
        </w:rPr>
        <w:tab/>
      </w:r>
      <w:r w:rsidR="00244667">
        <w:rPr>
          <w:sz w:val="22"/>
        </w:rPr>
        <w:t>29</w:t>
      </w:r>
    </w:p>
    <w:p w14:paraId="3E92A1C9" w14:textId="77777777" w:rsidR="0029553F" w:rsidRPr="008C60DA" w:rsidRDefault="0029553F" w:rsidP="0029553F">
      <w:pPr>
        <w:rPr>
          <w:b/>
          <w:sz w:val="22"/>
        </w:rPr>
      </w:pPr>
      <w:r w:rsidRPr="008C60DA">
        <w:rPr>
          <w:b/>
          <w:sz w:val="22"/>
        </w:rPr>
        <w:t>PART – 2: REQUIREMENTS</w:t>
      </w:r>
    </w:p>
    <w:p w14:paraId="1A5579E8" w14:textId="09A744B9" w:rsidR="004807A5" w:rsidRPr="008C60DA" w:rsidRDefault="0016036E" w:rsidP="00595181">
      <w:pPr>
        <w:pStyle w:val="TOC1"/>
        <w:tabs>
          <w:tab w:val="right" w:leader="dot" w:pos="8990"/>
        </w:tabs>
        <w:rPr>
          <w:sz w:val="22"/>
        </w:rPr>
      </w:pPr>
      <w:r w:rsidRPr="008C60DA">
        <w:rPr>
          <w:rFonts w:cs="Arial"/>
          <w:sz w:val="22"/>
          <w:szCs w:val="22"/>
        </w:rPr>
        <w:t>Section V</w:t>
      </w:r>
      <w:r w:rsidR="00A56FA5" w:rsidRPr="008C60DA">
        <w:rPr>
          <w:rFonts w:cs="Arial"/>
          <w:sz w:val="22"/>
          <w:szCs w:val="22"/>
        </w:rPr>
        <w:t>:</w:t>
      </w:r>
      <w:r w:rsidRPr="008C60DA">
        <w:rPr>
          <w:rFonts w:cs="Arial"/>
          <w:sz w:val="22"/>
          <w:szCs w:val="22"/>
        </w:rPr>
        <w:t xml:space="preserve">  Scope of Contract</w:t>
      </w:r>
      <w:r w:rsidR="00244667">
        <w:rPr>
          <w:sz w:val="22"/>
        </w:rPr>
        <w:tab/>
        <w:t>30</w:t>
      </w:r>
    </w:p>
    <w:p w14:paraId="70B5F2DB" w14:textId="6BC11C62" w:rsidR="00E51FCC" w:rsidRPr="008C60DA" w:rsidRDefault="00E51FCC">
      <w:pPr>
        <w:jc w:val="left"/>
        <w:rPr>
          <w:b/>
        </w:rPr>
      </w:pPr>
      <w:r w:rsidRPr="008C60DA">
        <w:rPr>
          <w:b/>
        </w:rPr>
        <w:t xml:space="preserve">1. </w:t>
      </w:r>
      <w:r w:rsidRPr="008C60DA">
        <w:rPr>
          <w:b/>
        </w:rPr>
        <w:tab/>
      </w:r>
      <w:r w:rsidR="00393304" w:rsidRPr="008C60DA">
        <w:rPr>
          <w:b/>
        </w:rPr>
        <w:t>Brief Description of Scope of Services Unde</w:t>
      </w:r>
      <w:r w:rsidR="00244667">
        <w:rPr>
          <w:b/>
        </w:rPr>
        <w:t>r the Contract………………………………...30</w:t>
      </w:r>
    </w:p>
    <w:p w14:paraId="4BE25057" w14:textId="5AD3D87D" w:rsidR="00393304" w:rsidRPr="008C60DA" w:rsidRDefault="00E2390E">
      <w:pPr>
        <w:jc w:val="left"/>
        <w:rPr>
          <w:b/>
        </w:rPr>
      </w:pPr>
      <w:r>
        <w:rPr>
          <w:b/>
        </w:rPr>
        <w:t>2</w:t>
      </w:r>
      <w:r w:rsidR="00393304" w:rsidRPr="008C60DA">
        <w:rPr>
          <w:b/>
        </w:rPr>
        <w:t>.</w:t>
      </w:r>
      <w:r w:rsidR="00393304" w:rsidRPr="008C60DA">
        <w:rPr>
          <w:b/>
        </w:rPr>
        <w:tab/>
      </w:r>
      <w:r w:rsidR="00C95D8B" w:rsidRPr="008C60DA">
        <w:rPr>
          <w:rFonts w:cs="Arial"/>
          <w:b/>
          <w:color w:val="000000"/>
        </w:rPr>
        <w:t>Schedule</w:t>
      </w:r>
      <w:r w:rsidR="00C95D8B">
        <w:rPr>
          <w:rFonts w:cs="Arial"/>
          <w:b/>
          <w:color w:val="000000"/>
        </w:rPr>
        <w:t xml:space="preserve"> for Services as Independent Engineer</w:t>
      </w:r>
      <w:r w:rsidR="00C95D8B" w:rsidRPr="008C60DA">
        <w:rPr>
          <w:b/>
        </w:rPr>
        <w:t xml:space="preserve"> </w:t>
      </w:r>
      <w:r w:rsidR="00C95D8B">
        <w:rPr>
          <w:b/>
        </w:rPr>
        <w:t xml:space="preserve"> ..….</w:t>
      </w:r>
      <w:r w:rsidR="00244667">
        <w:rPr>
          <w:b/>
        </w:rPr>
        <w:t>……………………………………….31</w:t>
      </w:r>
    </w:p>
    <w:p w14:paraId="73814BF4" w14:textId="23E6D4CD" w:rsidR="00393304" w:rsidRPr="008C60DA" w:rsidRDefault="00E2390E">
      <w:pPr>
        <w:jc w:val="left"/>
        <w:rPr>
          <w:b/>
        </w:rPr>
      </w:pPr>
      <w:r>
        <w:rPr>
          <w:b/>
        </w:rPr>
        <w:t>3</w:t>
      </w:r>
      <w:r w:rsidR="00393304" w:rsidRPr="008C60DA">
        <w:rPr>
          <w:b/>
        </w:rPr>
        <w:t>.</w:t>
      </w:r>
      <w:r w:rsidR="00393304" w:rsidRPr="008C60DA">
        <w:rPr>
          <w:b/>
        </w:rPr>
        <w:tab/>
        <w:t>Site…………………………</w:t>
      </w:r>
      <w:r w:rsidR="00244667">
        <w:rPr>
          <w:b/>
        </w:rPr>
        <w:t>…………………………………………………………………………..31</w:t>
      </w:r>
    </w:p>
    <w:p w14:paraId="6FB0F763" w14:textId="2883EF85" w:rsidR="00393304" w:rsidRPr="008C60DA" w:rsidRDefault="00E2390E">
      <w:pPr>
        <w:jc w:val="left"/>
        <w:rPr>
          <w:b/>
        </w:rPr>
      </w:pPr>
      <w:r>
        <w:rPr>
          <w:b/>
        </w:rPr>
        <w:t>4</w:t>
      </w:r>
      <w:r w:rsidR="00393304" w:rsidRPr="008C60DA">
        <w:rPr>
          <w:b/>
        </w:rPr>
        <w:t>.</w:t>
      </w:r>
      <w:r w:rsidR="00393304" w:rsidRPr="008C60DA">
        <w:rPr>
          <w:b/>
        </w:rPr>
        <w:tab/>
        <w:t>Primary Fuel……………</w:t>
      </w:r>
      <w:r w:rsidR="00244667">
        <w:rPr>
          <w:b/>
        </w:rPr>
        <w:t>…………………………………………………………………………….31</w:t>
      </w:r>
    </w:p>
    <w:p w14:paraId="36D6953B" w14:textId="34468277" w:rsidR="00393304" w:rsidRPr="008C60DA" w:rsidRDefault="00E2390E">
      <w:pPr>
        <w:jc w:val="left"/>
        <w:rPr>
          <w:b/>
        </w:rPr>
      </w:pPr>
      <w:r>
        <w:rPr>
          <w:b/>
        </w:rPr>
        <w:t>5</w:t>
      </w:r>
      <w:r w:rsidR="00393304" w:rsidRPr="008C60DA">
        <w:rPr>
          <w:b/>
        </w:rPr>
        <w:t>.</w:t>
      </w:r>
      <w:r w:rsidR="00393304" w:rsidRPr="008C60DA">
        <w:rPr>
          <w:b/>
        </w:rPr>
        <w:tab/>
        <w:t>Back-up Fuel………………………………………………………………………………………</w:t>
      </w:r>
      <w:r w:rsidR="00244667">
        <w:rPr>
          <w:b/>
        </w:rPr>
        <w:t>…32</w:t>
      </w:r>
    </w:p>
    <w:p w14:paraId="15F20973" w14:textId="6007C2D7" w:rsidR="00393304" w:rsidRPr="008C60DA" w:rsidRDefault="00E2390E">
      <w:pPr>
        <w:jc w:val="left"/>
        <w:rPr>
          <w:b/>
        </w:rPr>
      </w:pPr>
      <w:r>
        <w:rPr>
          <w:b/>
        </w:rPr>
        <w:t>6</w:t>
      </w:r>
      <w:r w:rsidR="00393304" w:rsidRPr="008C60DA">
        <w:rPr>
          <w:b/>
        </w:rPr>
        <w:t>.</w:t>
      </w:r>
      <w:r w:rsidR="00393304" w:rsidRPr="008C60DA">
        <w:rPr>
          <w:b/>
        </w:rPr>
        <w:tab/>
        <w:t>Power Evacuation………</w:t>
      </w:r>
      <w:r w:rsidR="00244667">
        <w:rPr>
          <w:b/>
        </w:rPr>
        <w:t>…………………………..………………………………………………32</w:t>
      </w:r>
    </w:p>
    <w:p w14:paraId="75CF1FFE" w14:textId="282E0B4B" w:rsidR="00393304" w:rsidRPr="008C60DA" w:rsidRDefault="00E2390E">
      <w:pPr>
        <w:jc w:val="left"/>
        <w:rPr>
          <w:b/>
        </w:rPr>
      </w:pPr>
      <w:r>
        <w:rPr>
          <w:b/>
        </w:rPr>
        <w:t>7</w:t>
      </w:r>
      <w:r w:rsidR="00393304" w:rsidRPr="008C60DA">
        <w:rPr>
          <w:b/>
        </w:rPr>
        <w:t>.</w:t>
      </w:r>
      <w:r w:rsidR="00393304" w:rsidRPr="008C60DA">
        <w:rPr>
          <w:b/>
        </w:rPr>
        <w:tab/>
        <w:t>Owner’s Project Consultan</w:t>
      </w:r>
      <w:r w:rsidR="00244667">
        <w:rPr>
          <w:b/>
        </w:rPr>
        <w:t>ts……………………………………………………………………..32</w:t>
      </w:r>
    </w:p>
    <w:p w14:paraId="2A04E51A" w14:textId="32E1AC69" w:rsidR="006F0FDE" w:rsidRPr="008C60DA" w:rsidRDefault="00E2390E">
      <w:pPr>
        <w:jc w:val="left"/>
        <w:rPr>
          <w:b/>
        </w:rPr>
      </w:pPr>
      <w:r>
        <w:rPr>
          <w:b/>
        </w:rPr>
        <w:t>8</w:t>
      </w:r>
      <w:r w:rsidR="00393304" w:rsidRPr="008C60DA">
        <w:rPr>
          <w:b/>
        </w:rPr>
        <w:t>.</w:t>
      </w:r>
      <w:r w:rsidR="00393304" w:rsidRPr="008C60DA">
        <w:rPr>
          <w:b/>
        </w:rPr>
        <w:tab/>
        <w:t xml:space="preserve">The Scope of </w:t>
      </w:r>
      <w:r w:rsidR="003D5EAF">
        <w:rPr>
          <w:b/>
        </w:rPr>
        <w:t>Services of Independent Engineer…</w:t>
      </w:r>
      <w:r w:rsidR="00244667">
        <w:rPr>
          <w:b/>
        </w:rPr>
        <w:t>…………………………………………..33</w:t>
      </w:r>
    </w:p>
    <w:p w14:paraId="791C3C97" w14:textId="7385D9FB" w:rsidR="006F0FDE" w:rsidRPr="008C60DA" w:rsidRDefault="006F0FDE">
      <w:pPr>
        <w:jc w:val="left"/>
        <w:rPr>
          <w:b/>
        </w:rPr>
      </w:pPr>
      <w:r w:rsidRPr="008C60DA">
        <w:rPr>
          <w:b/>
        </w:rPr>
        <w:t>Annex-I: Location Map………</w:t>
      </w:r>
      <w:r w:rsidR="00244667">
        <w:rPr>
          <w:b/>
        </w:rPr>
        <w:t>………………………………………………………………………………36</w:t>
      </w:r>
    </w:p>
    <w:p w14:paraId="5C32839C" w14:textId="2C2AA855" w:rsidR="003868DC" w:rsidRPr="008C60DA" w:rsidRDefault="006F0FDE">
      <w:pPr>
        <w:jc w:val="left"/>
        <w:rPr>
          <w:b/>
        </w:rPr>
      </w:pPr>
      <w:r w:rsidRPr="008C60DA">
        <w:rPr>
          <w:b/>
        </w:rPr>
        <w:t>Annex-II: 3-D Model of the Power Plant being set-up……………</w:t>
      </w:r>
      <w:r w:rsidR="008C60DA" w:rsidRPr="008C60DA">
        <w:rPr>
          <w:b/>
        </w:rPr>
        <w:t>…………</w:t>
      </w:r>
      <w:r w:rsidR="00244667">
        <w:rPr>
          <w:b/>
        </w:rPr>
        <w:t>…………………………37</w:t>
      </w:r>
    </w:p>
    <w:p w14:paraId="445953D9" w14:textId="0B69BE2A" w:rsidR="003B32B2" w:rsidRPr="008C60DA" w:rsidRDefault="003B32B2" w:rsidP="007C3606">
      <w:pPr>
        <w:sectPr w:rsidR="003B32B2" w:rsidRPr="008C60DA" w:rsidSect="00244667">
          <w:headerReference w:type="even" r:id="rId14"/>
          <w:headerReference w:type="default" r:id="rId15"/>
          <w:footerReference w:type="even" r:id="rId16"/>
          <w:footerReference w:type="default" r:id="rId17"/>
          <w:headerReference w:type="first" r:id="rId18"/>
          <w:pgSz w:w="11909" w:h="16834" w:code="9"/>
          <w:pgMar w:top="1350" w:right="1440" w:bottom="1440" w:left="1440" w:header="720" w:footer="720" w:gutter="0"/>
          <w:pgNumType w:fmt="lowerRoman" w:chapStyle="1"/>
          <w:cols w:space="720"/>
        </w:sectPr>
      </w:pPr>
    </w:p>
    <w:tbl>
      <w:tblPr>
        <w:tblW w:w="9180" w:type="dxa"/>
        <w:tblInd w:w="18" w:type="dxa"/>
        <w:tblLayout w:type="fixed"/>
        <w:tblLook w:val="0000" w:firstRow="0" w:lastRow="0" w:firstColumn="0" w:lastColumn="0" w:noHBand="0" w:noVBand="0"/>
      </w:tblPr>
      <w:tblGrid>
        <w:gridCol w:w="2160"/>
        <w:gridCol w:w="7020"/>
      </w:tblGrid>
      <w:tr w:rsidR="001E1113" w:rsidRPr="008C60DA" w14:paraId="61A0364C" w14:textId="77777777" w:rsidTr="00C26260">
        <w:tc>
          <w:tcPr>
            <w:tcW w:w="9180" w:type="dxa"/>
            <w:gridSpan w:val="2"/>
            <w:vAlign w:val="center"/>
          </w:tcPr>
          <w:p w14:paraId="3E21BEA0" w14:textId="77777777" w:rsidR="001E1113" w:rsidRPr="008C60DA" w:rsidRDefault="001E1113" w:rsidP="001E1113">
            <w:pPr>
              <w:pStyle w:val="BodyText2"/>
              <w:tabs>
                <w:tab w:val="num" w:pos="936"/>
              </w:tabs>
              <w:spacing w:before="120" w:line="240" w:lineRule="auto"/>
              <w:ind w:left="72" w:hanging="72"/>
              <w:jc w:val="center"/>
              <w:rPr>
                <w:b/>
                <w:sz w:val="28"/>
                <w:lang w:val="en-US"/>
              </w:rPr>
            </w:pPr>
            <w:bookmarkStart w:id="16" w:name="_Toc438438819"/>
            <w:bookmarkStart w:id="17" w:name="_Toc438532553"/>
            <w:bookmarkStart w:id="18" w:name="_Toc438733963"/>
            <w:bookmarkStart w:id="19" w:name="_Toc438962045"/>
            <w:bookmarkStart w:id="20" w:name="_Toc461939616"/>
            <w:bookmarkStart w:id="21" w:name="_Toc41786980"/>
            <w:bookmarkStart w:id="22" w:name="_Toc462237790"/>
            <w:bookmarkStart w:id="23" w:name="_Toc468123103"/>
            <w:r w:rsidRPr="008C60DA">
              <w:rPr>
                <w:b/>
                <w:sz w:val="28"/>
                <w:lang w:val="en-US"/>
              </w:rPr>
              <w:lastRenderedPageBreak/>
              <w:t>A.   General</w:t>
            </w:r>
            <w:bookmarkEnd w:id="16"/>
            <w:bookmarkEnd w:id="17"/>
            <w:bookmarkEnd w:id="18"/>
            <w:bookmarkEnd w:id="19"/>
            <w:bookmarkEnd w:id="20"/>
            <w:bookmarkEnd w:id="21"/>
            <w:bookmarkEnd w:id="22"/>
            <w:bookmarkEnd w:id="23"/>
          </w:p>
          <w:p w14:paraId="2F9AD312" w14:textId="77777777" w:rsidR="001E1113" w:rsidRPr="008C60DA" w:rsidRDefault="001E1113" w:rsidP="00090B96">
            <w:pPr>
              <w:pStyle w:val="BodyText2"/>
              <w:tabs>
                <w:tab w:val="num" w:pos="936"/>
              </w:tabs>
              <w:spacing w:before="120" w:line="240" w:lineRule="auto"/>
              <w:ind w:left="648" w:hanging="72"/>
              <w:jc w:val="center"/>
              <w:rPr>
                <w:b/>
                <w:lang w:val="en-US"/>
              </w:rPr>
            </w:pPr>
          </w:p>
        </w:tc>
      </w:tr>
      <w:tr w:rsidR="00F3211C" w:rsidRPr="008C60DA" w14:paraId="5375276F" w14:textId="77777777" w:rsidTr="004870D1">
        <w:trPr>
          <w:trHeight w:val="810"/>
        </w:trPr>
        <w:tc>
          <w:tcPr>
            <w:tcW w:w="2160" w:type="dxa"/>
          </w:tcPr>
          <w:p w14:paraId="5A4FFCDD" w14:textId="7603B239" w:rsidR="00F3211C" w:rsidRPr="008C60DA" w:rsidRDefault="00E66275" w:rsidP="00F3211C">
            <w:pPr>
              <w:pStyle w:val="Header1-Clauses"/>
              <w:numPr>
                <w:ilvl w:val="0"/>
                <w:numId w:val="1"/>
              </w:numPr>
              <w:spacing w:after="240"/>
            </w:pPr>
            <w:bookmarkStart w:id="24" w:name="_Toc41786981"/>
            <w:bookmarkStart w:id="25" w:name="_Toc468123104"/>
            <w:r w:rsidRPr="008C60DA">
              <w:t xml:space="preserve">Project Background and </w:t>
            </w:r>
            <w:r w:rsidR="00F3211C" w:rsidRPr="008C60DA">
              <w:t>Scope of Application</w:t>
            </w:r>
            <w:bookmarkEnd w:id="24"/>
            <w:bookmarkEnd w:id="25"/>
          </w:p>
        </w:tc>
        <w:tc>
          <w:tcPr>
            <w:tcW w:w="7020" w:type="dxa"/>
          </w:tcPr>
          <w:p w14:paraId="49A4A2C5" w14:textId="68F0AF31" w:rsidR="00BA13AA" w:rsidRPr="008C60DA" w:rsidRDefault="00F3211C" w:rsidP="00116736">
            <w:pPr>
              <w:pStyle w:val="Header2-SubClauses"/>
              <w:numPr>
                <w:ilvl w:val="1"/>
                <w:numId w:val="1"/>
              </w:numPr>
              <w:tabs>
                <w:tab w:val="left" w:pos="792"/>
              </w:tabs>
              <w:spacing w:after="120"/>
            </w:pPr>
            <w:r w:rsidRPr="008C60DA">
              <w:t>In connection with the</w:t>
            </w:r>
            <w:r w:rsidR="009733B0" w:rsidRPr="008C60DA">
              <w:t xml:space="preserve"> </w:t>
            </w:r>
            <w:r w:rsidR="00B670E2" w:rsidRPr="008C60DA">
              <w:t xml:space="preserve">Invitation for Prequalification </w:t>
            </w:r>
            <w:r w:rsidR="00200E6B" w:rsidRPr="008C60DA">
              <w:t>(</w:t>
            </w:r>
            <w:r w:rsidR="00B670E2" w:rsidRPr="008C60DA">
              <w:t>IFP</w:t>
            </w:r>
            <w:r w:rsidR="00200E6B" w:rsidRPr="008C60DA">
              <w:t xml:space="preserve">) </w:t>
            </w:r>
            <w:r w:rsidR="00AA404A" w:rsidRPr="00C34811">
              <w:t xml:space="preserve">No. </w:t>
            </w:r>
            <w:r w:rsidR="008F1872">
              <w:t>2A-RLNG-POWER PLANT (IE)</w:t>
            </w:r>
            <w:r w:rsidR="000D65E5" w:rsidRPr="00C34811">
              <w:t>,</w:t>
            </w:r>
            <w:r w:rsidR="000D65E5" w:rsidRPr="008C60DA">
              <w:t xml:space="preserve"> </w:t>
            </w:r>
            <w:r w:rsidR="00C679D2">
              <w:t xml:space="preserve">National Power Parks Management Company </w:t>
            </w:r>
            <w:r w:rsidR="00677E6B" w:rsidRPr="008C60DA">
              <w:t>(P</w:t>
            </w:r>
            <w:r w:rsidR="00063ABE" w:rsidRPr="008C60DA">
              <w:t>vt</w:t>
            </w:r>
            <w:r w:rsidR="00261406" w:rsidRPr="008C60DA">
              <w:t>.</w:t>
            </w:r>
            <w:r w:rsidR="00677E6B" w:rsidRPr="008C60DA">
              <w:t>) Limited</w:t>
            </w:r>
            <w:r w:rsidR="00C679D2">
              <w:t xml:space="preserve"> (NPPMCL</w:t>
            </w:r>
            <w:r w:rsidR="00526BD7" w:rsidRPr="008C60DA">
              <w:t>)</w:t>
            </w:r>
            <w:r w:rsidR="000C3993" w:rsidRPr="008C60DA">
              <w:t xml:space="preserve">, </w:t>
            </w:r>
            <w:r w:rsidRPr="008C60DA">
              <w:t xml:space="preserve">the Employer, issues this Prequalification Document </w:t>
            </w:r>
            <w:r w:rsidR="0024319E" w:rsidRPr="008C60DA">
              <w:t>on International Competitive Bidding (ICB) basis</w:t>
            </w:r>
            <w:r w:rsidR="004F0EAB" w:rsidRPr="008C60DA">
              <w:t xml:space="preserve"> </w:t>
            </w:r>
            <w:r w:rsidRPr="008C60DA">
              <w:t xml:space="preserve">to </w:t>
            </w:r>
            <w:r w:rsidR="00116736" w:rsidRPr="008C60DA">
              <w:t>A</w:t>
            </w:r>
            <w:r w:rsidRPr="008C60DA">
              <w:t xml:space="preserve">pplicants interested in bidding for the </w:t>
            </w:r>
            <w:r w:rsidR="00BD7105" w:rsidRPr="008C60DA">
              <w:t>services</w:t>
            </w:r>
            <w:r w:rsidR="00F71002" w:rsidRPr="008C60DA">
              <w:t xml:space="preserve"> pertaining to </w:t>
            </w:r>
            <w:r w:rsidR="007C3AA8">
              <w:t xml:space="preserve">Independent Engineer </w:t>
            </w:r>
            <w:r w:rsidR="003B2CD1" w:rsidRPr="008C60DA">
              <w:t xml:space="preserve">as per </w:t>
            </w:r>
            <w:r w:rsidR="002168D3" w:rsidRPr="008C60DA">
              <w:t xml:space="preserve">the </w:t>
            </w:r>
            <w:r w:rsidR="003B2CD1" w:rsidRPr="008C60DA">
              <w:t>P</w:t>
            </w:r>
            <w:r w:rsidR="005732FD" w:rsidRPr="008C60DA">
              <w:t xml:space="preserve">ower </w:t>
            </w:r>
            <w:r w:rsidR="003B2CD1" w:rsidRPr="008C60DA">
              <w:t>P</w:t>
            </w:r>
            <w:r w:rsidR="005732FD" w:rsidRPr="008C60DA">
              <w:t xml:space="preserve">urchase </w:t>
            </w:r>
            <w:r w:rsidR="003B2CD1" w:rsidRPr="008C60DA">
              <w:t>A</w:t>
            </w:r>
            <w:r w:rsidR="005732FD" w:rsidRPr="008C60DA">
              <w:t>greement</w:t>
            </w:r>
            <w:r w:rsidR="006032B0" w:rsidRPr="008C60DA">
              <w:t xml:space="preserve"> (PPA)</w:t>
            </w:r>
            <w:r w:rsidR="004F0EAB" w:rsidRPr="008C60DA">
              <w:t xml:space="preserve"> </w:t>
            </w:r>
            <w:r w:rsidR="00C679D2">
              <w:t>of 1230</w:t>
            </w:r>
            <w:r w:rsidR="00F71002" w:rsidRPr="008C60DA">
              <w:t xml:space="preserve"> MW </w:t>
            </w:r>
            <w:r w:rsidR="00BD7105" w:rsidRPr="008C60DA">
              <w:t>Combined Cycle Power Plant</w:t>
            </w:r>
            <w:r w:rsidR="00140626" w:rsidRPr="008C60DA">
              <w:t xml:space="preserve"> </w:t>
            </w:r>
            <w:r w:rsidR="00C679D2">
              <w:t>Haveli Bahadur Shah</w:t>
            </w:r>
            <w:r w:rsidR="0024172D" w:rsidRPr="008C60DA">
              <w:t xml:space="preserve"> (</w:t>
            </w:r>
            <w:r w:rsidR="004E03A0" w:rsidRPr="008C60DA">
              <w:t xml:space="preserve">the </w:t>
            </w:r>
            <w:r w:rsidR="0024172D" w:rsidRPr="008C60DA">
              <w:t>Project</w:t>
            </w:r>
            <w:r w:rsidR="0047646D" w:rsidRPr="008C60DA">
              <w:t>)</w:t>
            </w:r>
            <w:r w:rsidR="00F71002" w:rsidRPr="008C60DA">
              <w:t>.</w:t>
            </w:r>
          </w:p>
          <w:p w14:paraId="4C053C67" w14:textId="60AAF33A" w:rsidR="00526BD7" w:rsidRPr="008C60DA" w:rsidRDefault="00C679D2" w:rsidP="00F96C1E">
            <w:pPr>
              <w:pStyle w:val="Header2-SubClauses"/>
              <w:tabs>
                <w:tab w:val="clear" w:pos="504"/>
                <w:tab w:val="left" w:pos="792"/>
              </w:tabs>
              <w:spacing w:after="120"/>
              <w:ind w:firstLine="0"/>
            </w:pPr>
            <w:r>
              <w:t>NPPMCL</w:t>
            </w:r>
            <w:r w:rsidR="00526BD7" w:rsidRPr="008C60DA">
              <w:t xml:space="preserve"> is a private limited company, wholly owned by Government of Pakistan and incorporated under the Companies Ordinance 1984</w:t>
            </w:r>
            <w:r>
              <w:t xml:space="preserve">, established on </w:t>
            </w:r>
            <w:r w:rsidRPr="00C679D2">
              <w:t>March 02</w:t>
            </w:r>
            <w:r w:rsidR="00F96C1E" w:rsidRPr="008C60DA">
              <w:t>, 2015</w:t>
            </w:r>
            <w:r w:rsidR="00526BD7" w:rsidRPr="008C60DA">
              <w:t xml:space="preserve">. </w:t>
            </w:r>
            <w:r>
              <w:t>NPPMCL is setting up a 1230</w:t>
            </w:r>
            <w:r w:rsidR="00526BD7" w:rsidRPr="008C60DA">
              <w:t xml:space="preserve"> MW (Gross) Combined Cycle Power Plant at </w:t>
            </w:r>
            <w:r>
              <w:t>Haveli Bahadur Shah</w:t>
            </w:r>
            <w:r w:rsidR="00526BD7" w:rsidRPr="008C60DA">
              <w:t>,</w:t>
            </w:r>
            <w:r w:rsidR="00C2025F">
              <w:t xml:space="preserve"> 35</w:t>
            </w:r>
            <w:r w:rsidR="00526BD7" w:rsidRPr="008C60DA">
              <w:t xml:space="preserve">km from </w:t>
            </w:r>
            <w:r w:rsidR="00C2025F">
              <w:t xml:space="preserve">Jhang </w:t>
            </w:r>
            <w:r w:rsidR="00526BD7" w:rsidRPr="008C60DA">
              <w:t>under the IPP (Independent Power Producer</w:t>
            </w:r>
            <w:r w:rsidR="00BD5560" w:rsidRPr="008C60DA">
              <w:t>)</w:t>
            </w:r>
            <w:r w:rsidR="00526BD7" w:rsidRPr="008C60DA">
              <w:t xml:space="preserve"> regime. RLNG </w:t>
            </w:r>
            <w:r w:rsidR="00F96C1E" w:rsidRPr="008C60DA">
              <w:t>will be the</w:t>
            </w:r>
            <w:r w:rsidR="00526BD7" w:rsidRPr="008C60DA">
              <w:t xml:space="preserve"> primary fuel </w:t>
            </w:r>
            <w:r w:rsidR="00F96C1E" w:rsidRPr="008C60DA">
              <w:t>for the Plant whereas</w:t>
            </w:r>
            <w:r w:rsidR="00526BD7" w:rsidRPr="008C60DA">
              <w:t xml:space="preserve"> High Speed Diesel (HSD) </w:t>
            </w:r>
            <w:r w:rsidR="00F96C1E" w:rsidRPr="008C60DA">
              <w:t xml:space="preserve">will be used </w:t>
            </w:r>
            <w:r w:rsidR="00526BD7" w:rsidRPr="008C60DA">
              <w:t xml:space="preserve">as a backup fuel. </w:t>
            </w:r>
            <w:r w:rsidR="00F96C1E" w:rsidRPr="008C60DA">
              <w:t>Configuration of the Plant comprises</w:t>
            </w:r>
            <w:r w:rsidR="00526BD7" w:rsidRPr="008C60DA">
              <w:t xml:space="preserve"> two (02) GE Frame 9HA.01 Gas Turbines, two (02) Heat Recovery Steam Generators and one (01) Alstom Steam Turbine.</w:t>
            </w:r>
          </w:p>
          <w:p w14:paraId="655C3E2F" w14:textId="7EFBF2DC" w:rsidR="00F86469" w:rsidRDefault="00F86469" w:rsidP="00F86469">
            <w:pPr>
              <w:pStyle w:val="Header2-SubClauses"/>
              <w:tabs>
                <w:tab w:val="clear" w:pos="504"/>
                <w:tab w:val="left" w:pos="792"/>
              </w:tabs>
              <w:spacing w:after="120"/>
              <w:ind w:firstLine="0"/>
            </w:pPr>
            <w:r>
              <w:t xml:space="preserve">Engineering, Procurement and Construction Contract of the Plant has been signed with M/s </w:t>
            </w:r>
            <w:r w:rsidR="00C2025F">
              <w:t>PC-Qavi</w:t>
            </w:r>
            <w:r>
              <w:t xml:space="preserve"> joint venture </w:t>
            </w:r>
            <w:r w:rsidRPr="00B14510">
              <w:t xml:space="preserve">consisting of </w:t>
            </w:r>
            <w:r w:rsidR="00C2025F">
              <w:t xml:space="preserve">Power Construction Conrporation of China and Qavi Engineers Pvt. </w:t>
            </w:r>
            <w:r w:rsidRPr="00B14510">
              <w:t>Limited</w:t>
            </w:r>
            <w:r>
              <w:t xml:space="preserve"> on </w:t>
            </w:r>
            <w:r w:rsidR="00C2025F">
              <w:t>October 13, 2015</w:t>
            </w:r>
            <w:r>
              <w:t>.</w:t>
            </w:r>
          </w:p>
          <w:p w14:paraId="78E8F327" w14:textId="4BA81F0E" w:rsidR="00160D98" w:rsidRPr="008C60DA" w:rsidRDefault="006032B0" w:rsidP="007516E6">
            <w:pPr>
              <w:pStyle w:val="Header2-SubClauses"/>
              <w:tabs>
                <w:tab w:val="clear" w:pos="504"/>
                <w:tab w:val="left" w:pos="792"/>
              </w:tabs>
              <w:spacing w:after="120"/>
              <w:ind w:firstLine="0"/>
            </w:pPr>
            <w:r w:rsidRPr="008C60DA">
              <w:t xml:space="preserve">Under the </w:t>
            </w:r>
            <w:r w:rsidR="00EE7E42">
              <w:t>Power Purchase Agreement (</w:t>
            </w:r>
            <w:r w:rsidRPr="008C60DA">
              <w:t>PPA</w:t>
            </w:r>
            <w:r w:rsidR="00EE7E42">
              <w:t>)</w:t>
            </w:r>
            <w:r w:rsidR="001676E7" w:rsidRPr="008C60DA">
              <w:t>,</w:t>
            </w:r>
            <w:r w:rsidRPr="008C60DA">
              <w:t xml:space="preserve"> t</w:t>
            </w:r>
            <w:r w:rsidR="00526BD7" w:rsidRPr="008C60DA">
              <w:t xml:space="preserve">he Project </w:t>
            </w:r>
            <w:r w:rsidR="000A135A" w:rsidRPr="008C60DA">
              <w:t>is</w:t>
            </w:r>
            <w:r w:rsidR="004F0EAB" w:rsidRPr="008C60DA">
              <w:t xml:space="preserve"> </w:t>
            </w:r>
            <w:r w:rsidR="000A135A" w:rsidRPr="008C60DA">
              <w:t xml:space="preserve">scheduled to be </w:t>
            </w:r>
            <w:r w:rsidR="00526BD7" w:rsidRPr="008C60DA">
              <w:t xml:space="preserve">commissioned in phases; with both </w:t>
            </w:r>
            <w:r w:rsidRPr="008C60DA">
              <w:t>g</w:t>
            </w:r>
            <w:r w:rsidR="00526BD7" w:rsidRPr="008C60DA">
              <w:t xml:space="preserve">as </w:t>
            </w:r>
            <w:r w:rsidRPr="008C60DA">
              <w:t>t</w:t>
            </w:r>
            <w:r w:rsidR="00526BD7" w:rsidRPr="008C60DA">
              <w:t xml:space="preserve">urbines </w:t>
            </w:r>
            <w:r w:rsidR="000A135A" w:rsidRPr="008C60DA">
              <w:t>expected to achieve</w:t>
            </w:r>
            <w:r w:rsidR="004F0EAB" w:rsidRPr="008C60DA">
              <w:t xml:space="preserve"> </w:t>
            </w:r>
            <w:r w:rsidR="000A135A" w:rsidRPr="008C60DA">
              <w:t>o</w:t>
            </w:r>
            <w:r w:rsidR="00526BD7" w:rsidRPr="008C60DA">
              <w:t xml:space="preserve">peration </w:t>
            </w:r>
            <w:r w:rsidR="001676E7" w:rsidRPr="008C60DA">
              <w:t>in</w:t>
            </w:r>
            <w:r w:rsidR="004F0EAB" w:rsidRPr="008C60DA">
              <w:t xml:space="preserve"> </w:t>
            </w:r>
            <w:r w:rsidR="000A135A" w:rsidRPr="008C60DA">
              <w:t>s</w:t>
            </w:r>
            <w:r w:rsidR="00526BD7" w:rsidRPr="008C60DA">
              <w:t>i</w:t>
            </w:r>
            <w:r w:rsidR="00F96C1E" w:rsidRPr="008C60DA">
              <w:t>mple</w:t>
            </w:r>
            <w:r w:rsidR="004F0EAB" w:rsidRPr="008C60DA">
              <w:t xml:space="preserve"> </w:t>
            </w:r>
            <w:r w:rsidR="000A135A" w:rsidRPr="008C60DA">
              <w:t>c</w:t>
            </w:r>
            <w:r w:rsidR="00526BD7" w:rsidRPr="008C60DA">
              <w:t>ycle</w:t>
            </w:r>
            <w:r w:rsidR="001676E7" w:rsidRPr="008C60DA">
              <w:t xml:space="preserve"> mode</w:t>
            </w:r>
            <w:r w:rsidR="00526BD7" w:rsidRPr="008C60DA">
              <w:t xml:space="preserve"> during the </w:t>
            </w:r>
            <w:r w:rsidR="00D304E3" w:rsidRPr="00D304E3">
              <w:t>second q</w:t>
            </w:r>
            <w:r w:rsidR="00526BD7" w:rsidRPr="008C60DA">
              <w:t xml:space="preserve">uarter of 2017 whereas the </w:t>
            </w:r>
            <w:r w:rsidR="0024172D" w:rsidRPr="008C60DA">
              <w:t>p</w:t>
            </w:r>
            <w:r w:rsidR="00526BD7" w:rsidRPr="008C60DA">
              <w:t xml:space="preserve">lant will be commissioned </w:t>
            </w:r>
            <w:r w:rsidR="00F96C1E" w:rsidRPr="008C60DA">
              <w:t>in</w:t>
            </w:r>
            <w:r w:rsidR="004F0EAB" w:rsidRPr="008C60DA">
              <w:t xml:space="preserve"> </w:t>
            </w:r>
            <w:r w:rsidR="004149A7" w:rsidRPr="008C60DA">
              <w:t>c</w:t>
            </w:r>
            <w:r w:rsidR="00526BD7" w:rsidRPr="008C60DA">
              <w:t xml:space="preserve">ombined </w:t>
            </w:r>
            <w:r w:rsidR="004149A7" w:rsidRPr="008C60DA">
              <w:t>c</w:t>
            </w:r>
            <w:r w:rsidR="00526BD7" w:rsidRPr="008C60DA">
              <w:t xml:space="preserve">ycle </w:t>
            </w:r>
            <w:r w:rsidR="00F96C1E" w:rsidRPr="008C60DA">
              <w:t xml:space="preserve">mode </w:t>
            </w:r>
            <w:r w:rsidR="00526BD7" w:rsidRPr="008C60DA">
              <w:t xml:space="preserve">in the </w:t>
            </w:r>
            <w:r w:rsidR="00C2025F">
              <w:t>first quarter of 2018</w:t>
            </w:r>
            <w:r w:rsidR="00526BD7" w:rsidRPr="008C60DA">
              <w:t>.</w:t>
            </w:r>
          </w:p>
          <w:p w14:paraId="6DBBD2B6" w14:textId="77777777" w:rsidR="00E722AE" w:rsidRPr="00DA6D2B" w:rsidRDefault="00E722AE" w:rsidP="00E722AE">
            <w:pPr>
              <w:pStyle w:val="Header2-SubClauses"/>
              <w:tabs>
                <w:tab w:val="clear" w:pos="504"/>
                <w:tab w:val="left" w:pos="792"/>
              </w:tabs>
              <w:spacing w:after="120"/>
              <w:ind w:firstLine="0"/>
              <w:rPr>
                <w:rFonts w:cstheme="minorHAnsi"/>
              </w:rPr>
            </w:pPr>
            <w:r w:rsidRPr="00DA6D2B">
              <w:t xml:space="preserve">The power generated by the Plant will be evacuated through </w:t>
            </w:r>
            <w:r w:rsidRPr="00DA6D2B">
              <w:rPr>
                <w:rFonts w:cstheme="minorHAnsi"/>
              </w:rPr>
              <w:t>connection to;</w:t>
            </w:r>
          </w:p>
          <w:p w14:paraId="598F7D49" w14:textId="77777777" w:rsidR="00E722AE" w:rsidRPr="00DA6D2B" w:rsidRDefault="00E722AE" w:rsidP="00E722AE">
            <w:pPr>
              <w:pStyle w:val="Header2-SubClauses"/>
              <w:numPr>
                <w:ilvl w:val="0"/>
                <w:numId w:val="56"/>
              </w:numPr>
              <w:tabs>
                <w:tab w:val="left" w:pos="792"/>
              </w:tabs>
              <w:spacing w:after="120"/>
              <w:ind w:left="870"/>
              <w:rPr>
                <w:rFonts w:cstheme="minorHAnsi"/>
              </w:rPr>
            </w:pPr>
            <w:r w:rsidRPr="00DA6D2B">
              <w:rPr>
                <w:rFonts w:cstheme="minorHAnsi"/>
              </w:rPr>
              <w:t>A 500 kV double circuit transmission line, approx. 3 km long, for looping In/Out of the existing Muzaffargarh – Gatti (Faisalabad West) 500 kV single circuit at Haveli Bahadur Shah</w:t>
            </w:r>
            <w:r>
              <w:rPr>
                <w:rFonts w:cstheme="minorHAnsi"/>
              </w:rPr>
              <w:t xml:space="preserve"> project</w:t>
            </w:r>
            <w:r w:rsidRPr="00DA6D2B">
              <w:rPr>
                <w:rFonts w:cstheme="minorHAnsi"/>
              </w:rPr>
              <w:t>, and</w:t>
            </w:r>
          </w:p>
          <w:p w14:paraId="70C64C62" w14:textId="45C066B7" w:rsidR="00E722AE" w:rsidRPr="00DA6D2B" w:rsidRDefault="00E722AE" w:rsidP="00E722AE">
            <w:pPr>
              <w:pStyle w:val="Header2-SubClauses"/>
              <w:numPr>
                <w:ilvl w:val="0"/>
                <w:numId w:val="56"/>
              </w:numPr>
              <w:tabs>
                <w:tab w:val="left" w:pos="792"/>
              </w:tabs>
              <w:spacing w:after="120"/>
              <w:ind w:left="870"/>
            </w:pPr>
            <w:r w:rsidRPr="00DA6D2B">
              <w:rPr>
                <w:rFonts w:cstheme="minorHAnsi"/>
              </w:rPr>
              <w:t xml:space="preserve">A 500 kV double circuit transmission line, approx. 25 km long, for looping In/Out of the existing Multan – Gatti (Faisalabad West) 500 kV single circuit at </w:t>
            </w:r>
            <w:r w:rsidR="00C34811" w:rsidRPr="00DA6D2B">
              <w:rPr>
                <w:rFonts w:cstheme="minorHAnsi"/>
              </w:rPr>
              <w:t>Haveli Bahadur</w:t>
            </w:r>
            <w:r w:rsidRPr="00DA6D2B">
              <w:rPr>
                <w:rFonts w:cstheme="minorHAnsi"/>
              </w:rPr>
              <w:t xml:space="preserve"> Shah power plant</w:t>
            </w:r>
            <w:r w:rsidRPr="00DA6D2B">
              <w:t>.</w:t>
            </w:r>
          </w:p>
          <w:p w14:paraId="1BC522D2" w14:textId="6E3FF00F" w:rsidR="00F96C1E" w:rsidRPr="008C60DA" w:rsidRDefault="00F96C1E" w:rsidP="00F96C1E">
            <w:pPr>
              <w:pStyle w:val="Header2-SubClauses"/>
              <w:tabs>
                <w:tab w:val="clear" w:pos="504"/>
                <w:tab w:val="left" w:pos="792"/>
              </w:tabs>
              <w:spacing w:after="120"/>
              <w:ind w:firstLine="0"/>
            </w:pPr>
            <w:r w:rsidRPr="008C60DA">
              <w:t xml:space="preserve">In this regard, </w:t>
            </w:r>
            <w:r w:rsidR="002168D3" w:rsidRPr="008C60DA">
              <w:t xml:space="preserve">the </w:t>
            </w:r>
            <w:r w:rsidR="00FD4EA2" w:rsidRPr="00C26260">
              <w:t>PPA</w:t>
            </w:r>
            <w:r w:rsidR="004F0EAB" w:rsidRPr="008C60DA">
              <w:t xml:space="preserve"> </w:t>
            </w:r>
            <w:r w:rsidR="00812693" w:rsidRPr="008C60DA">
              <w:t>has</w:t>
            </w:r>
            <w:r w:rsidRPr="008C60DA">
              <w:t xml:space="preserve"> be</w:t>
            </w:r>
            <w:r w:rsidR="00812693" w:rsidRPr="008C60DA">
              <w:t>en</w:t>
            </w:r>
            <w:r w:rsidRPr="008C60DA">
              <w:t xml:space="preserve"> executed between the </w:t>
            </w:r>
            <w:r w:rsidR="000E140C" w:rsidRPr="008C60DA">
              <w:t>Central Power Purchasing Agency (Guarantee)</w:t>
            </w:r>
            <w:r w:rsidR="00933B4E" w:rsidRPr="008C60DA">
              <w:t xml:space="preserve"> Limited</w:t>
            </w:r>
            <w:r w:rsidR="004F0EAB" w:rsidRPr="008C60DA">
              <w:t xml:space="preserve"> </w:t>
            </w:r>
            <w:r w:rsidR="00933B4E" w:rsidRPr="008C60DA">
              <w:t>(</w:t>
            </w:r>
            <w:r w:rsidR="0060220B" w:rsidRPr="008C60DA">
              <w:t xml:space="preserve">the </w:t>
            </w:r>
            <w:r w:rsidR="009E4F7E" w:rsidRPr="008C60DA">
              <w:t>P</w:t>
            </w:r>
            <w:r w:rsidRPr="008C60DA">
              <w:t xml:space="preserve">ower </w:t>
            </w:r>
            <w:r w:rsidR="009E4F7E" w:rsidRPr="008C60DA">
              <w:t>P</w:t>
            </w:r>
            <w:r w:rsidRPr="008C60DA">
              <w:t>urchaser</w:t>
            </w:r>
            <w:r w:rsidR="00933B4E" w:rsidRPr="008C60DA">
              <w:t>)</w:t>
            </w:r>
            <w:r w:rsidRPr="008C60DA">
              <w:t xml:space="preserve"> and </w:t>
            </w:r>
            <w:r w:rsidR="00E722AE">
              <w:t>NPPMCL</w:t>
            </w:r>
            <w:r w:rsidRPr="008C60DA">
              <w:t xml:space="preserve"> for the sale of th</w:t>
            </w:r>
            <w:r w:rsidR="00E722AE">
              <w:t>e generated energy from the 1230</w:t>
            </w:r>
            <w:r w:rsidRPr="008C60DA">
              <w:t xml:space="preserve"> MW CCPP </w:t>
            </w:r>
            <w:r w:rsidR="00E722AE">
              <w:t xml:space="preserve">Haveli Bahadur Shah </w:t>
            </w:r>
            <w:r w:rsidR="00F42301" w:rsidRPr="008C60DA">
              <w:t>(herein after the PPA)</w:t>
            </w:r>
            <w:r w:rsidRPr="008C60DA">
              <w:t>.</w:t>
            </w:r>
          </w:p>
          <w:p w14:paraId="74D58B4E" w14:textId="7E039FDC" w:rsidR="00875615" w:rsidRPr="008C60DA" w:rsidRDefault="00E722AE" w:rsidP="00F96C1E">
            <w:pPr>
              <w:pStyle w:val="Header2-SubClauses"/>
              <w:tabs>
                <w:tab w:val="clear" w:pos="504"/>
                <w:tab w:val="left" w:pos="792"/>
              </w:tabs>
              <w:spacing w:after="120"/>
              <w:ind w:firstLine="0"/>
            </w:pPr>
            <w:r>
              <w:t>NPPMCL</w:t>
            </w:r>
            <w:r w:rsidR="00875615" w:rsidRPr="008C60DA">
              <w:t xml:space="preserve"> intends to hire the services of a reputed </w:t>
            </w:r>
            <w:r w:rsidR="00C95D8B">
              <w:t xml:space="preserve">independent engineer </w:t>
            </w:r>
            <w:r w:rsidR="00875615" w:rsidRPr="008C60DA">
              <w:t xml:space="preserve">who shall </w:t>
            </w:r>
            <w:r w:rsidR="007628B0" w:rsidRPr="008C60DA">
              <w:t>act independently and impartially in performance of its duties</w:t>
            </w:r>
            <w:r w:rsidR="00B31B8E" w:rsidRPr="008C60DA">
              <w:t xml:space="preserve"> un</w:t>
            </w:r>
            <w:r w:rsidR="00773CE1" w:rsidRPr="008C60DA">
              <w:t xml:space="preserve">der the </w:t>
            </w:r>
            <w:r w:rsidR="00BD0DB6" w:rsidRPr="008C60DA">
              <w:t>PPA</w:t>
            </w:r>
            <w:r w:rsidR="00401E4B" w:rsidRPr="008C60DA">
              <w:t xml:space="preserve"> (as listed in Section-V of this </w:t>
            </w:r>
            <w:r w:rsidR="000D65E5" w:rsidRPr="008C60DA">
              <w:t>document) in</w:t>
            </w:r>
            <w:r w:rsidR="00542515" w:rsidRPr="008C60DA">
              <w:t xml:space="preserve"> close association with </w:t>
            </w:r>
            <w:r w:rsidR="00875615" w:rsidRPr="008C60DA">
              <w:t xml:space="preserve">the </w:t>
            </w:r>
            <w:r w:rsidR="008A0A0E" w:rsidRPr="008C60DA">
              <w:t>Employer</w:t>
            </w:r>
            <w:r w:rsidR="007628B0" w:rsidRPr="008C60DA">
              <w:t>,</w:t>
            </w:r>
            <w:r w:rsidR="004F0EAB" w:rsidRPr="008C60DA">
              <w:t xml:space="preserve"> </w:t>
            </w:r>
            <w:r w:rsidR="00875615" w:rsidRPr="008C60DA">
              <w:t>EPC Contractor</w:t>
            </w:r>
            <w:r w:rsidR="004F0EAB" w:rsidRPr="008C60DA">
              <w:t xml:space="preserve"> </w:t>
            </w:r>
            <w:r w:rsidR="00220537" w:rsidRPr="008C60DA">
              <w:t>and</w:t>
            </w:r>
            <w:r w:rsidR="00542515" w:rsidRPr="008C60DA">
              <w:t xml:space="preserve"> the Power Purchaser</w:t>
            </w:r>
            <w:r w:rsidR="004F0EAB" w:rsidRPr="008C60DA">
              <w:t xml:space="preserve"> </w:t>
            </w:r>
            <w:r w:rsidR="0068622B" w:rsidRPr="008C60DA">
              <w:t>prior to and</w:t>
            </w:r>
            <w:r w:rsidR="002A55BE" w:rsidRPr="008C60DA">
              <w:t xml:space="preserve"> during the</w:t>
            </w:r>
            <w:r w:rsidR="004F0EAB" w:rsidRPr="008C60DA">
              <w:t xml:space="preserve"> </w:t>
            </w:r>
            <w:r w:rsidR="00BD0DB6" w:rsidRPr="008C60DA">
              <w:t>c</w:t>
            </w:r>
            <w:r w:rsidR="00875615" w:rsidRPr="008C60DA">
              <w:t xml:space="preserve">ommissioning </w:t>
            </w:r>
            <w:r w:rsidR="00BD0DB6" w:rsidRPr="008C60DA">
              <w:t>p</w:t>
            </w:r>
            <w:r w:rsidR="00875615" w:rsidRPr="008C60DA">
              <w:t>hases of the Project</w:t>
            </w:r>
            <w:r w:rsidR="0050189D" w:rsidRPr="008C60DA">
              <w:t xml:space="preserve"> (herein after </w:t>
            </w:r>
            <w:r w:rsidR="00A82501" w:rsidRPr="008C60DA">
              <w:t>referred</w:t>
            </w:r>
            <w:r w:rsidR="0050189D" w:rsidRPr="008C60DA">
              <w:t xml:space="preserve"> as “</w:t>
            </w:r>
            <w:r w:rsidR="00C95D8B">
              <w:t>Independent Engineer</w:t>
            </w:r>
            <w:r w:rsidR="0050189D" w:rsidRPr="008C60DA">
              <w:t>”).</w:t>
            </w:r>
          </w:p>
          <w:p w14:paraId="3F4E384E" w14:textId="1FB26A2A" w:rsidR="00C8017E" w:rsidRPr="008C60DA" w:rsidRDefault="00AF60EE" w:rsidP="00C8017E">
            <w:pPr>
              <w:pStyle w:val="Header2-SubClauses"/>
              <w:tabs>
                <w:tab w:val="clear" w:pos="504"/>
                <w:tab w:val="left" w:pos="792"/>
              </w:tabs>
              <w:spacing w:after="120"/>
              <w:ind w:firstLine="0"/>
            </w:pPr>
            <w:r w:rsidRPr="008C60DA">
              <w:t>The</w:t>
            </w:r>
            <w:r w:rsidR="004F0EAB" w:rsidRPr="008C60DA">
              <w:t xml:space="preserve"> </w:t>
            </w:r>
            <w:r w:rsidR="00C95D8B">
              <w:t>Independent Engineer</w:t>
            </w:r>
            <w:r w:rsidR="001D1C20" w:rsidRPr="008C60DA">
              <w:t xml:space="preserve"> </w:t>
            </w:r>
            <w:r w:rsidR="00C8017E" w:rsidRPr="008C60DA">
              <w:t xml:space="preserve">shall fulfill all the obligations of the </w:t>
            </w:r>
            <w:r w:rsidR="0072173A" w:rsidRPr="008C60DA">
              <w:t>“Engineer”</w:t>
            </w:r>
            <w:r w:rsidR="00C8017E" w:rsidRPr="008C60DA">
              <w:t xml:space="preserve"> as</w:t>
            </w:r>
            <w:r w:rsidR="00F63C64" w:rsidRPr="008C60DA">
              <w:t xml:space="preserve"> defined in and</w:t>
            </w:r>
            <w:r w:rsidR="00C8017E" w:rsidRPr="008C60DA">
              <w:t xml:space="preserve"> required under the PPA</w:t>
            </w:r>
            <w:r w:rsidR="00E93818" w:rsidRPr="008C60DA">
              <w:t xml:space="preserve">, and </w:t>
            </w:r>
            <w:r w:rsidR="008A5DC3" w:rsidRPr="008C60DA">
              <w:t xml:space="preserve">herein after </w:t>
            </w:r>
            <w:r w:rsidR="00E93818" w:rsidRPr="008C60DA">
              <w:t xml:space="preserve">shall </w:t>
            </w:r>
            <w:r w:rsidR="00F472E7" w:rsidRPr="008C60DA">
              <w:t xml:space="preserve">be referred to as </w:t>
            </w:r>
            <w:r w:rsidR="00400CBC" w:rsidRPr="008C60DA">
              <w:t>“</w:t>
            </w:r>
            <w:r w:rsidR="00F472E7" w:rsidRPr="008C60DA">
              <w:t xml:space="preserve">the </w:t>
            </w:r>
            <w:r w:rsidR="00400CBC" w:rsidRPr="008C60DA">
              <w:t>Engineer”.</w:t>
            </w:r>
          </w:p>
          <w:p w14:paraId="36D2E3AD" w14:textId="17B602D1" w:rsidR="004870D1" w:rsidRDefault="00BD7105" w:rsidP="0066111D">
            <w:pPr>
              <w:pStyle w:val="Header2-SubClauses"/>
              <w:numPr>
                <w:ilvl w:val="1"/>
                <w:numId w:val="1"/>
              </w:numPr>
              <w:tabs>
                <w:tab w:val="left" w:pos="792"/>
              </w:tabs>
              <w:spacing w:after="120"/>
            </w:pPr>
            <w:r w:rsidRPr="008C60DA">
              <w:t>The Employer’s Representative to perform the duties delegated by the Employer for the Project</w:t>
            </w:r>
            <w:r w:rsidR="004F0EAB" w:rsidRPr="008C60DA">
              <w:t xml:space="preserve"> </w:t>
            </w:r>
            <w:r w:rsidR="002168D3" w:rsidRPr="008C60DA">
              <w:t>is</w:t>
            </w:r>
            <w:r w:rsidRPr="008C60DA">
              <w:t xml:space="preserve"> National Engineering Services Pakistan (Pvt.) Ltd. (NESPAK) as Consultants with Lahmeyer International </w:t>
            </w:r>
            <w:r w:rsidRPr="008C60DA">
              <w:lastRenderedPageBreak/>
              <w:t xml:space="preserve">GmbH, </w:t>
            </w:r>
            <w:r w:rsidR="00B31E01" w:rsidRPr="008C60DA">
              <w:rPr>
                <w:spacing w:val="18"/>
                <w:lang w:val="de-DE"/>
              </w:rPr>
              <w:t>HaidermotaBNR &amp; Co.</w:t>
            </w:r>
            <w:r w:rsidR="009A77D2" w:rsidRPr="008C60DA">
              <w:t>and</w:t>
            </w:r>
            <w:r w:rsidR="00B31E01" w:rsidRPr="008C60DA">
              <w:rPr>
                <w:spacing w:val="18"/>
                <w:lang w:val="de-DE"/>
              </w:rPr>
              <w:t xml:space="preserve">Ernst &amp; Young Ford Rhodes Sidat Hyder </w:t>
            </w:r>
            <w:r w:rsidRPr="008C60DA">
              <w:t>as Sub-</w:t>
            </w:r>
            <w:r w:rsidR="003858ED">
              <w:t>C</w:t>
            </w:r>
            <w:r w:rsidRPr="008C60DA">
              <w:t>onsultant</w:t>
            </w:r>
            <w:r w:rsidR="00B31E01" w:rsidRPr="008C60DA">
              <w:t>s</w:t>
            </w:r>
            <w:r w:rsidRPr="008C60DA">
              <w:t xml:space="preserve"> to NESPAK.</w:t>
            </w:r>
          </w:p>
          <w:p w14:paraId="2EDE833F" w14:textId="5E9DB105" w:rsidR="00C43D80" w:rsidRPr="004870D1" w:rsidRDefault="00C43D80" w:rsidP="004870D1"/>
        </w:tc>
      </w:tr>
      <w:tr w:rsidR="00661D9C" w:rsidRPr="008C60DA" w14:paraId="542FE3D1" w14:textId="77777777" w:rsidTr="00C26260">
        <w:tc>
          <w:tcPr>
            <w:tcW w:w="2160" w:type="dxa"/>
          </w:tcPr>
          <w:p w14:paraId="5076A105" w14:textId="311467BD" w:rsidR="00661D9C" w:rsidRPr="008C60DA" w:rsidRDefault="00661D9C" w:rsidP="00C06AF4">
            <w:pPr>
              <w:pStyle w:val="Header1-Clauses"/>
              <w:numPr>
                <w:ilvl w:val="0"/>
                <w:numId w:val="1"/>
              </w:numPr>
              <w:tabs>
                <w:tab w:val="clear" w:pos="432"/>
              </w:tabs>
            </w:pPr>
            <w:bookmarkStart w:id="26" w:name="_Toc468123105"/>
            <w:r w:rsidRPr="008C60DA">
              <w:lastRenderedPageBreak/>
              <w:t>Source of</w:t>
            </w:r>
            <w:r w:rsidR="004F0EAB" w:rsidRPr="008C60DA">
              <w:t xml:space="preserve"> </w:t>
            </w:r>
            <w:r w:rsidRPr="008C60DA">
              <w:t>Funds</w:t>
            </w:r>
            <w:bookmarkEnd w:id="26"/>
          </w:p>
        </w:tc>
        <w:tc>
          <w:tcPr>
            <w:tcW w:w="7020" w:type="dxa"/>
          </w:tcPr>
          <w:p w14:paraId="720C1288" w14:textId="48D765C0" w:rsidR="00661D9C" w:rsidRPr="008C60DA" w:rsidRDefault="00607A58" w:rsidP="00CD74A8">
            <w:pPr>
              <w:pStyle w:val="Header2-SubClauses"/>
              <w:tabs>
                <w:tab w:val="clear" w:pos="504"/>
                <w:tab w:val="left" w:pos="522"/>
              </w:tabs>
              <w:ind w:left="522" w:hanging="522"/>
            </w:pPr>
            <w:r w:rsidRPr="008C60DA">
              <w:t>2.1</w:t>
            </w:r>
            <w:r w:rsidR="00661D9C" w:rsidRPr="008C60DA">
              <w:tab/>
            </w:r>
            <w:r w:rsidR="00820379" w:rsidRPr="008C60DA">
              <w:t>C</w:t>
            </w:r>
            <w:r w:rsidRPr="008C60DA">
              <w:t>ost of th</w:t>
            </w:r>
            <w:r w:rsidR="007A39FC" w:rsidRPr="008C60DA">
              <w:t>is</w:t>
            </w:r>
            <w:r w:rsidRPr="008C60DA">
              <w:t xml:space="preserve"> Contract </w:t>
            </w:r>
            <w:r w:rsidR="00662692" w:rsidRPr="008C60DA">
              <w:t xml:space="preserve">shall be financed </w:t>
            </w:r>
            <w:r w:rsidR="00CE5FFE" w:rsidRPr="008C60DA">
              <w:t xml:space="preserve">by </w:t>
            </w:r>
            <w:r w:rsidR="00E722AE">
              <w:t xml:space="preserve">National Power Parks Management Company </w:t>
            </w:r>
            <w:r w:rsidR="00BD7105" w:rsidRPr="008C60DA">
              <w:t>(</w:t>
            </w:r>
            <w:r w:rsidR="00AF1072" w:rsidRPr="008C60DA">
              <w:t>Pvt.</w:t>
            </w:r>
            <w:r w:rsidR="00BD7105" w:rsidRPr="008C60DA">
              <w:t>) Limited</w:t>
            </w:r>
            <w:r w:rsidR="00CF0343" w:rsidRPr="008C60DA">
              <w:t>, the Employer,</w:t>
            </w:r>
            <w:r w:rsidR="00E97D27" w:rsidRPr="008C60DA">
              <w:t xml:space="preserve"> through its own resources</w:t>
            </w:r>
            <w:r w:rsidR="00EE0D82" w:rsidRPr="008C60DA">
              <w:t>.</w:t>
            </w:r>
          </w:p>
        </w:tc>
      </w:tr>
      <w:tr w:rsidR="00F3211C" w:rsidRPr="008C60DA" w14:paraId="09558CB4" w14:textId="77777777" w:rsidTr="00C26260">
        <w:tc>
          <w:tcPr>
            <w:tcW w:w="2160" w:type="dxa"/>
          </w:tcPr>
          <w:p w14:paraId="4C439EDE" w14:textId="3F375A9A" w:rsidR="00F3211C" w:rsidRPr="008C60DA" w:rsidRDefault="00F3211C" w:rsidP="00F3211C">
            <w:pPr>
              <w:pStyle w:val="Header1-Clauses"/>
              <w:numPr>
                <w:ilvl w:val="0"/>
                <w:numId w:val="1"/>
              </w:numPr>
              <w:spacing w:after="240"/>
            </w:pPr>
            <w:bookmarkStart w:id="27" w:name="_Toc438530847"/>
            <w:bookmarkStart w:id="28" w:name="_Toc438532555"/>
            <w:bookmarkStart w:id="29" w:name="_Toc438532558"/>
            <w:bookmarkStart w:id="30" w:name="_Toc438002631"/>
            <w:bookmarkEnd w:id="27"/>
            <w:bookmarkEnd w:id="28"/>
            <w:bookmarkEnd w:id="29"/>
            <w:r w:rsidRPr="008C60DA">
              <w:br w:type="page"/>
            </w:r>
            <w:bookmarkStart w:id="31" w:name="_Toc418530805"/>
            <w:bookmarkStart w:id="32" w:name="_Toc438438822"/>
            <w:bookmarkStart w:id="33" w:name="_Toc438532559"/>
            <w:bookmarkStart w:id="34" w:name="_Toc438733966"/>
            <w:bookmarkStart w:id="35" w:name="_Toc438907007"/>
            <w:bookmarkStart w:id="36" w:name="_Toc438907206"/>
            <w:bookmarkStart w:id="37" w:name="_Toc468123106"/>
            <w:r w:rsidR="009E487E" w:rsidRPr="008C60DA">
              <w:t>Fraud and</w:t>
            </w:r>
            <w:r w:rsidR="004F0EAB" w:rsidRPr="008C60DA">
              <w:t xml:space="preserve"> </w:t>
            </w:r>
            <w:r w:rsidR="009E487E" w:rsidRPr="008C60DA">
              <w:t>Corruption</w:t>
            </w:r>
            <w:bookmarkEnd w:id="30"/>
            <w:bookmarkEnd w:id="31"/>
            <w:bookmarkEnd w:id="32"/>
            <w:bookmarkEnd w:id="33"/>
            <w:bookmarkEnd w:id="34"/>
            <w:bookmarkEnd w:id="35"/>
            <w:bookmarkEnd w:id="36"/>
            <w:bookmarkEnd w:id="37"/>
          </w:p>
        </w:tc>
        <w:tc>
          <w:tcPr>
            <w:tcW w:w="7020" w:type="dxa"/>
          </w:tcPr>
          <w:p w14:paraId="59329199" w14:textId="208A4A1B" w:rsidR="00F3211C" w:rsidRPr="008C60DA" w:rsidRDefault="009E487E">
            <w:pPr>
              <w:pStyle w:val="Header2-SubClauses"/>
              <w:numPr>
                <w:ilvl w:val="1"/>
                <w:numId w:val="1"/>
              </w:numPr>
            </w:pPr>
            <w:r w:rsidRPr="008C60DA">
              <w:t xml:space="preserve">Anticorruption Policy prevailing in Pakistan requires that </w:t>
            </w:r>
            <w:r w:rsidR="00487B1E" w:rsidRPr="008C60DA">
              <w:t>Applicants/</w:t>
            </w:r>
            <w:r w:rsidRPr="008C60DA">
              <w:t>Bidders,</w:t>
            </w:r>
            <w:r w:rsidR="004F0EAB" w:rsidRPr="008C60DA">
              <w:t xml:space="preserve"> </w:t>
            </w:r>
            <w:r w:rsidR="00377990" w:rsidRPr="008C60DA">
              <w:t>contractors</w:t>
            </w:r>
            <w:r w:rsidR="004F0EAB" w:rsidRPr="008C60DA">
              <w:t>, sub-</w:t>
            </w:r>
            <w:r w:rsidR="00377990" w:rsidRPr="008C60DA">
              <w:t>contractors</w:t>
            </w:r>
            <w:r w:rsidR="004F0EAB" w:rsidRPr="008C60DA">
              <w:t>,</w:t>
            </w:r>
            <w:r w:rsidRPr="008C60DA">
              <w:t xml:space="preserve"> suppliers, and contractors</w:t>
            </w:r>
            <w:r w:rsidR="000330A5" w:rsidRPr="008C60DA">
              <w:t xml:space="preserve"> etc.</w:t>
            </w:r>
            <w:r w:rsidRPr="008C60DA">
              <w:t xml:space="preserve"> observe the highest standard of ethics during the procurement and execution of such contracts. In pursuance of this policy, the Employer:</w:t>
            </w:r>
          </w:p>
          <w:p w14:paraId="04088A74" w14:textId="77777777" w:rsidR="00F3211C" w:rsidRPr="008C60DA" w:rsidRDefault="009E487E" w:rsidP="00C06AF4">
            <w:pPr>
              <w:pStyle w:val="Heading4"/>
              <w:numPr>
                <w:ilvl w:val="2"/>
                <w:numId w:val="7"/>
              </w:numPr>
              <w:tabs>
                <w:tab w:val="clear" w:pos="1152"/>
              </w:tabs>
              <w:spacing w:after="180"/>
            </w:pPr>
            <w:r w:rsidRPr="008C60DA">
              <w:t>defines, for the purposes of this provision, the terms set forth below as follows:</w:t>
            </w:r>
          </w:p>
          <w:p w14:paraId="56B43EE2" w14:textId="45FBDC78" w:rsidR="00F3211C" w:rsidRPr="008C60DA" w:rsidRDefault="009E487E" w:rsidP="0053253D">
            <w:pPr>
              <w:numPr>
                <w:ilvl w:val="0"/>
                <w:numId w:val="10"/>
              </w:numPr>
              <w:tabs>
                <w:tab w:val="clear" w:pos="1080"/>
              </w:tabs>
              <w:ind w:left="1782" w:hanging="630"/>
            </w:pPr>
            <w:bookmarkStart w:id="38" w:name="OLE_LINK1"/>
            <w:r w:rsidRPr="008C60DA">
              <w:t xml:space="preserve">“corrupt and fraudulent practice” means the offering, giving, receiving, or soliciting, of anything of value to influence the action of a public official or the contractor in the procurement process or in contract execution to the detriment of the procuring agency; or misrepresentation of facts in order to influence a procurement process or the execution of a contract, collusive practices among </w:t>
            </w:r>
            <w:r w:rsidR="006B0E6B" w:rsidRPr="008C60DA">
              <w:t>B</w:t>
            </w:r>
            <w:r w:rsidRPr="008C60DA">
              <w:t>idders (prior to or after bid submission) designed to establish bid prices at artificial, non-competitive levels and to deprive the procuring agency of the benefits of free and open competition and any request for, or solicitation of anything of value by any public official in the course of the exercise of his duty;</w:t>
            </w:r>
          </w:p>
          <w:p w14:paraId="5BDD4D86" w14:textId="77777777" w:rsidR="00F3211C" w:rsidRPr="008C60DA" w:rsidRDefault="00F3211C" w:rsidP="00EA5443">
            <w:pPr>
              <w:ind w:left="1782" w:hanging="630"/>
            </w:pPr>
          </w:p>
          <w:p w14:paraId="53F3FD52" w14:textId="77777777" w:rsidR="00F3211C" w:rsidRPr="008C60DA" w:rsidRDefault="009E487E" w:rsidP="00F3211C">
            <w:pPr>
              <w:numPr>
                <w:ilvl w:val="0"/>
                <w:numId w:val="10"/>
              </w:numPr>
              <w:tabs>
                <w:tab w:val="clear" w:pos="1080"/>
              </w:tabs>
              <w:ind w:left="1782" w:hanging="630"/>
            </w:pPr>
            <w:r w:rsidRPr="008C60DA">
              <w:t>“coercive practice” means impairing or harming, or threatening to impair or harm, directly or indirectly, any party or the property of the party to achieve a wrongful gain or to cause a wrongful loss to another party;</w:t>
            </w:r>
          </w:p>
          <w:p w14:paraId="524A255B" w14:textId="77777777" w:rsidR="00F3211C" w:rsidRPr="008C60DA" w:rsidRDefault="00F3211C" w:rsidP="00EA5443">
            <w:pPr>
              <w:ind w:left="1782" w:hanging="630"/>
            </w:pPr>
          </w:p>
          <w:p w14:paraId="0187E37D" w14:textId="77777777" w:rsidR="00F3211C" w:rsidRPr="008C60DA" w:rsidRDefault="009E487E" w:rsidP="00F3211C">
            <w:pPr>
              <w:numPr>
                <w:ilvl w:val="0"/>
                <w:numId w:val="10"/>
              </w:numPr>
              <w:tabs>
                <w:tab w:val="clear" w:pos="1080"/>
              </w:tabs>
              <w:ind w:left="1782" w:hanging="630"/>
            </w:pPr>
            <w:r w:rsidRPr="008C60DA">
              <w:t>“collusive practice” means by arrangement between two or more parties to the procurement process or contract execution, designed to achieve with or without the knowledge of the procuring agency to establish prices at artificial, noncompetitive levels for any wrongful gain;</w:t>
            </w:r>
          </w:p>
          <w:p w14:paraId="552ED434" w14:textId="77777777" w:rsidR="003722D7" w:rsidRPr="008C60DA" w:rsidRDefault="003722D7" w:rsidP="00C06AF4">
            <w:pPr>
              <w:pStyle w:val="ListParagraph"/>
              <w:ind w:left="1152"/>
            </w:pPr>
          </w:p>
          <w:p w14:paraId="008FA5AA" w14:textId="77777777" w:rsidR="00F3211C" w:rsidRPr="008C60DA" w:rsidRDefault="009E487E" w:rsidP="00F3211C">
            <w:pPr>
              <w:numPr>
                <w:ilvl w:val="0"/>
                <w:numId w:val="10"/>
              </w:numPr>
              <w:tabs>
                <w:tab w:val="clear" w:pos="1080"/>
              </w:tabs>
              <w:ind w:left="1782" w:hanging="630"/>
            </w:pPr>
            <w:r w:rsidRPr="008C60DA">
              <w:t>“integrity violation” means any act which violates Anticorruption Policy including corrupt, fraudulent, coercive, or collusive practice, abuse, and obstructive practice; “obstructive practice” by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 statements 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w:t>
            </w:r>
            <w:bookmarkEnd w:id="38"/>
          </w:p>
          <w:p w14:paraId="21D31060" w14:textId="77777777" w:rsidR="00661D9C" w:rsidRPr="008C60DA" w:rsidRDefault="00661D9C" w:rsidP="00C06AF4">
            <w:pPr>
              <w:ind w:left="605"/>
            </w:pPr>
          </w:p>
          <w:p w14:paraId="3927ED65" w14:textId="77777777" w:rsidR="00F3211C" w:rsidRPr="008C60DA" w:rsidRDefault="00F3211C" w:rsidP="0053253D">
            <w:pPr>
              <w:pStyle w:val="Heading4"/>
              <w:numPr>
                <w:ilvl w:val="2"/>
                <w:numId w:val="7"/>
              </w:numPr>
              <w:tabs>
                <w:tab w:val="clear" w:pos="1152"/>
              </w:tabs>
              <w:spacing w:after="0"/>
            </w:pPr>
            <w:r w:rsidRPr="008C60DA">
              <w:t xml:space="preserve">will reject a proposal for award if it determines that the </w:t>
            </w:r>
            <w:r w:rsidR="006B0E6B" w:rsidRPr="008C60DA">
              <w:t>B</w:t>
            </w:r>
            <w:r w:rsidRPr="008C60DA">
              <w:t xml:space="preserve">idder recommended for award has, directly or through an agent, </w:t>
            </w:r>
            <w:r w:rsidRPr="008C60DA">
              <w:lastRenderedPageBreak/>
              <w:t>engaged in corrupt, fraudulent, collusive, coercive</w:t>
            </w:r>
            <w:r w:rsidR="000E541A" w:rsidRPr="008C60DA">
              <w:t>, or obstructive</w:t>
            </w:r>
            <w:r w:rsidRPr="008C60DA">
              <w:t xml:space="preserve"> practices </w:t>
            </w:r>
            <w:r w:rsidR="000E541A" w:rsidRPr="008C60DA">
              <w:t xml:space="preserve">or other integrity violations </w:t>
            </w:r>
            <w:r w:rsidRPr="008C60DA">
              <w:t>in competing for the Contract; and</w:t>
            </w:r>
          </w:p>
          <w:p w14:paraId="4BCB1BB6" w14:textId="77777777" w:rsidR="0051399A" w:rsidRPr="008C60DA" w:rsidRDefault="0051399A" w:rsidP="00C06AF4">
            <w:pPr>
              <w:ind w:left="605"/>
            </w:pPr>
          </w:p>
          <w:p w14:paraId="49F2F95F" w14:textId="6498E889" w:rsidR="00661D9C" w:rsidRPr="008C60DA" w:rsidRDefault="000E541A" w:rsidP="00CD74A8">
            <w:pPr>
              <w:pStyle w:val="Heading4"/>
              <w:numPr>
                <w:ilvl w:val="2"/>
                <w:numId w:val="7"/>
              </w:numPr>
              <w:tabs>
                <w:tab w:val="clear" w:pos="1152"/>
              </w:tabs>
              <w:spacing w:after="240"/>
            </w:pPr>
            <w:r w:rsidRPr="008C60DA">
              <w:t>will sanction/</w:t>
            </w:r>
            <w:r w:rsidRPr="008C60DA">
              <w:rPr>
                <w:rFonts w:cs="Arial"/>
                <w:iCs/>
              </w:rPr>
              <w:t xml:space="preserve">impose remedial actions on </w:t>
            </w:r>
            <w:r w:rsidRPr="008C60DA">
              <w:t xml:space="preserve">a firm or an individual, at any time in accordance with applicable Laws and Anticorruption Policy including declaring ineligible, either indefinitely or for a stated period of time, to participate </w:t>
            </w:r>
            <w:r w:rsidRPr="008C60DA">
              <w:rPr>
                <w:rFonts w:cs="Arial"/>
              </w:rPr>
              <w:t>as a contractor, nominated subcontracto</w:t>
            </w:r>
            <w:r w:rsidR="001D1C20">
              <w:rPr>
                <w:rFonts w:cs="Arial"/>
              </w:rPr>
              <w:t>r</w:t>
            </w:r>
            <w:r w:rsidRPr="008C60DA">
              <w:rPr>
                <w:rFonts w:cs="Arial"/>
              </w:rPr>
              <w:t xml:space="preserve">, manufacturer or supplier, or service provider; or in any other capacity, </w:t>
            </w:r>
            <w:r w:rsidRPr="008C60DA">
              <w:t>if it at any time determines that the firm or individual has, directly or through an agent, engaged in corrupt, fraudulent, collusive, coercive or obstructive practices or other integrity violations</w:t>
            </w:r>
            <w:r w:rsidR="00F3211C" w:rsidRPr="008C60DA">
              <w:t>.</w:t>
            </w:r>
          </w:p>
        </w:tc>
      </w:tr>
      <w:tr w:rsidR="00F3211C" w:rsidRPr="008C60DA" w14:paraId="7C40C3A3" w14:textId="77777777" w:rsidTr="00C26260">
        <w:tc>
          <w:tcPr>
            <w:tcW w:w="2160" w:type="dxa"/>
          </w:tcPr>
          <w:p w14:paraId="32038B0A" w14:textId="77777777" w:rsidR="00F3211C" w:rsidRPr="008C60DA" w:rsidRDefault="00F3211C" w:rsidP="00F3211C">
            <w:pPr>
              <w:pStyle w:val="Header1-Clauses"/>
              <w:numPr>
                <w:ilvl w:val="0"/>
                <w:numId w:val="1"/>
              </w:numPr>
              <w:spacing w:after="240"/>
              <w:rPr>
                <w:color w:val="000000"/>
              </w:rPr>
            </w:pPr>
            <w:r w:rsidRPr="008C60DA">
              <w:rPr>
                <w:color w:val="000000"/>
              </w:rPr>
              <w:lastRenderedPageBreak/>
              <w:br w:type="page"/>
            </w:r>
            <w:bookmarkStart w:id="39" w:name="_Toc438438823"/>
            <w:bookmarkStart w:id="40" w:name="_Toc438532560"/>
            <w:bookmarkStart w:id="41" w:name="_Toc438733967"/>
            <w:bookmarkStart w:id="42" w:name="_Toc438907008"/>
            <w:bookmarkStart w:id="43" w:name="_Toc438907207"/>
            <w:bookmarkStart w:id="44" w:name="_Toc468123107"/>
            <w:r w:rsidRPr="008C60DA">
              <w:rPr>
                <w:color w:val="000000"/>
              </w:rPr>
              <w:t xml:space="preserve">Eligible </w:t>
            </w:r>
            <w:bookmarkEnd w:id="39"/>
            <w:bookmarkEnd w:id="40"/>
            <w:bookmarkEnd w:id="41"/>
            <w:bookmarkEnd w:id="42"/>
            <w:bookmarkEnd w:id="43"/>
            <w:r w:rsidRPr="008C60DA">
              <w:rPr>
                <w:color w:val="000000"/>
              </w:rPr>
              <w:t>Applicants</w:t>
            </w:r>
            <w:bookmarkEnd w:id="44"/>
          </w:p>
        </w:tc>
        <w:tc>
          <w:tcPr>
            <w:tcW w:w="7020" w:type="dxa"/>
          </w:tcPr>
          <w:p w14:paraId="4CF9DA92" w14:textId="4AAC687A" w:rsidR="00F3211C" w:rsidRPr="008C60DA" w:rsidRDefault="00F3211C" w:rsidP="00DE1A37">
            <w:pPr>
              <w:pStyle w:val="Header2-SubClauses"/>
              <w:numPr>
                <w:ilvl w:val="1"/>
                <w:numId w:val="1"/>
              </w:numPr>
              <w:spacing w:after="240"/>
              <w:rPr>
                <w:color w:val="000000"/>
              </w:rPr>
            </w:pPr>
            <w:r w:rsidRPr="008C60DA">
              <w:rPr>
                <w:color w:val="000000"/>
              </w:rPr>
              <w:t>An Applicant shall be a</w:t>
            </w:r>
            <w:r w:rsidR="00DE1A37" w:rsidRPr="008C60DA">
              <w:rPr>
                <w:color w:val="000000"/>
              </w:rPr>
              <w:t>n</w:t>
            </w:r>
            <w:r w:rsidRPr="008C60DA">
              <w:rPr>
                <w:color w:val="000000"/>
              </w:rPr>
              <w:t xml:space="preserve"> entity or any combination of </w:t>
            </w:r>
            <w:r w:rsidR="00DE1A37" w:rsidRPr="008C60DA">
              <w:rPr>
                <w:color w:val="000000"/>
              </w:rPr>
              <w:t>entities</w:t>
            </w:r>
            <w:r w:rsidR="00957323" w:rsidRPr="008C60DA">
              <w:rPr>
                <w:color w:val="000000"/>
              </w:rPr>
              <w:t xml:space="preserve"> in the form of a Joint Venture (JV)</w:t>
            </w:r>
            <w:r w:rsidR="004812EE">
              <w:rPr>
                <w:color w:val="000000"/>
              </w:rPr>
              <w:t xml:space="preserve"> </w:t>
            </w:r>
            <w:r w:rsidRPr="008C60DA">
              <w:rPr>
                <w:color w:val="000000"/>
              </w:rPr>
              <w:t>with a formal intent to enter into an agreement or under an existing agreement. In the case of a JV,</w:t>
            </w:r>
          </w:p>
          <w:p w14:paraId="2842E802" w14:textId="77777777" w:rsidR="00F3211C" w:rsidRPr="008C60DA" w:rsidRDefault="00D86B45" w:rsidP="00F3211C">
            <w:pPr>
              <w:pStyle w:val="Heading4"/>
              <w:numPr>
                <w:ilvl w:val="2"/>
                <w:numId w:val="8"/>
              </w:numPr>
              <w:spacing w:after="240"/>
            </w:pPr>
            <w:r w:rsidRPr="008C60DA">
              <w:t xml:space="preserve">all partners to the JV shall be jointly and severally liable; </w:t>
            </w:r>
            <w:r w:rsidR="00EC1B99" w:rsidRPr="008C60DA">
              <w:t>and</w:t>
            </w:r>
          </w:p>
          <w:p w14:paraId="29CB6DD1" w14:textId="77777777" w:rsidR="00F3211C" w:rsidRPr="008C60DA" w:rsidRDefault="00F3211C" w:rsidP="00EC1B99">
            <w:pPr>
              <w:pStyle w:val="Heading4"/>
              <w:numPr>
                <w:ilvl w:val="2"/>
                <w:numId w:val="8"/>
              </w:numPr>
              <w:spacing w:after="240"/>
              <w:rPr>
                <w:color w:val="000000"/>
              </w:rPr>
            </w:pPr>
            <w:r w:rsidRPr="008C60DA">
              <w:t xml:space="preserve">a JV shall nominate a representative </w:t>
            </w:r>
            <w:r w:rsidR="005F609B" w:rsidRPr="008C60DA">
              <w:t xml:space="preserve">to act as the lead partner </w:t>
            </w:r>
            <w:r w:rsidRPr="008C60DA">
              <w:t>who shall have the authority to conduct all business for and on behalf of any and all the partners of the JV during the prequalification process and, in the event the JV is prequalified, during the bidding process, and in the event the JV is awarded the Contract, during contract execution</w:t>
            </w:r>
            <w:r w:rsidR="00EC1B99" w:rsidRPr="008C60DA">
              <w:t>.</w:t>
            </w:r>
          </w:p>
        </w:tc>
      </w:tr>
      <w:tr w:rsidR="00F3211C" w:rsidRPr="008C60DA" w14:paraId="09406043" w14:textId="77777777" w:rsidTr="00C26260">
        <w:tc>
          <w:tcPr>
            <w:tcW w:w="2160" w:type="dxa"/>
          </w:tcPr>
          <w:p w14:paraId="5B9E46D0" w14:textId="77777777" w:rsidR="00F3211C" w:rsidRPr="008C60DA" w:rsidRDefault="00F3211C" w:rsidP="00EA5443">
            <w:pPr>
              <w:pStyle w:val="Header1-Clauses"/>
              <w:tabs>
                <w:tab w:val="clear" w:pos="432"/>
              </w:tabs>
              <w:spacing w:after="240"/>
              <w:ind w:left="0" w:firstLine="0"/>
            </w:pPr>
          </w:p>
        </w:tc>
        <w:tc>
          <w:tcPr>
            <w:tcW w:w="7020" w:type="dxa"/>
          </w:tcPr>
          <w:p w14:paraId="620F8A7A" w14:textId="77777777" w:rsidR="00F3211C" w:rsidRPr="008C60DA" w:rsidRDefault="00F3211C" w:rsidP="00201CEB">
            <w:pPr>
              <w:pStyle w:val="Header2-SubClauses"/>
              <w:numPr>
                <w:ilvl w:val="1"/>
                <w:numId w:val="1"/>
              </w:numPr>
              <w:spacing w:after="240"/>
            </w:pPr>
            <w:r w:rsidRPr="008C60DA">
              <w:t xml:space="preserve">An Applicant, and all partners constituting the Applicant, shall have the nationality of an eligible country, in accordance with Section </w:t>
            </w:r>
            <w:r w:rsidR="00380A1E" w:rsidRPr="008C60DA">
              <w:t>I</w:t>
            </w:r>
            <w:r w:rsidRPr="008C60DA">
              <w:t xml:space="preserve">V </w:t>
            </w:r>
            <w:r w:rsidR="007570A3" w:rsidRPr="008C60DA">
              <w:t xml:space="preserve">titled </w:t>
            </w:r>
            <w:r w:rsidRPr="008C60DA">
              <w:t xml:space="preserve">Eligible Countries. An Applicant shall be deemed to have the nationality of a country if the Applicant is a national of that country; or is constituted, incorporated, or registered and operates in conformity with the provisions of the laws of that country. </w:t>
            </w:r>
          </w:p>
        </w:tc>
      </w:tr>
      <w:tr w:rsidR="00F3211C" w:rsidRPr="008C60DA" w14:paraId="28431471" w14:textId="77777777" w:rsidTr="00C26260">
        <w:tc>
          <w:tcPr>
            <w:tcW w:w="2160" w:type="dxa"/>
          </w:tcPr>
          <w:p w14:paraId="05B99A13" w14:textId="77777777" w:rsidR="00F3211C" w:rsidRPr="008C60DA" w:rsidRDefault="00F3211C" w:rsidP="00EA5443">
            <w:pPr>
              <w:pStyle w:val="Header1-Clauses"/>
              <w:tabs>
                <w:tab w:val="clear" w:pos="432"/>
              </w:tabs>
              <w:spacing w:after="240"/>
              <w:ind w:left="0" w:firstLine="0"/>
            </w:pPr>
          </w:p>
        </w:tc>
        <w:tc>
          <w:tcPr>
            <w:tcW w:w="7020" w:type="dxa"/>
          </w:tcPr>
          <w:p w14:paraId="3C587311" w14:textId="77777777" w:rsidR="00F3211C" w:rsidRPr="008C60DA" w:rsidRDefault="00F3211C" w:rsidP="0053253D">
            <w:pPr>
              <w:pStyle w:val="Header2-SubClauses"/>
              <w:numPr>
                <w:ilvl w:val="1"/>
                <w:numId w:val="1"/>
              </w:numPr>
              <w:spacing w:after="240"/>
            </w:pPr>
            <w:r w:rsidRPr="008C60DA">
              <w:t xml:space="preserve">The above requirement shall apply to the determination of the nationality of </w:t>
            </w:r>
            <w:r w:rsidR="006B0E6B" w:rsidRPr="008C60DA">
              <w:t>B</w:t>
            </w:r>
            <w:r w:rsidR="00380A1E" w:rsidRPr="008C60DA">
              <w:t>idders/JV partners.</w:t>
            </w:r>
          </w:p>
        </w:tc>
      </w:tr>
      <w:tr w:rsidR="00F3211C" w:rsidRPr="008C60DA" w14:paraId="2B2D7A2C" w14:textId="77777777" w:rsidTr="00C26260">
        <w:tc>
          <w:tcPr>
            <w:tcW w:w="2160" w:type="dxa"/>
          </w:tcPr>
          <w:p w14:paraId="3073EE8C" w14:textId="77777777" w:rsidR="00F3211C" w:rsidRPr="008C60DA" w:rsidRDefault="00F3211C" w:rsidP="00EA5443">
            <w:pPr>
              <w:spacing w:after="120"/>
              <w:rPr>
                <w:rFonts w:cs="Arial"/>
                <w:b/>
              </w:rPr>
            </w:pPr>
            <w:bookmarkStart w:id="45" w:name="_Toc438532561"/>
            <w:bookmarkStart w:id="46" w:name="_Toc438532562"/>
            <w:bookmarkEnd w:id="45"/>
            <w:bookmarkEnd w:id="46"/>
          </w:p>
        </w:tc>
        <w:tc>
          <w:tcPr>
            <w:tcW w:w="7020" w:type="dxa"/>
          </w:tcPr>
          <w:p w14:paraId="6A932CE0" w14:textId="63BC1ED7" w:rsidR="00661D9C" w:rsidRPr="008C60DA" w:rsidRDefault="00DE1A37" w:rsidP="001203A3">
            <w:pPr>
              <w:pStyle w:val="Header2-SubClauses"/>
              <w:numPr>
                <w:ilvl w:val="1"/>
                <w:numId w:val="1"/>
              </w:numPr>
              <w:tabs>
                <w:tab w:val="clear" w:pos="504"/>
                <w:tab w:val="left" w:pos="537"/>
              </w:tabs>
              <w:spacing w:after="120"/>
              <w:ind w:left="537" w:hanging="537"/>
            </w:pPr>
            <w:r w:rsidRPr="008C60DA">
              <w:t xml:space="preserve">Employer </w:t>
            </w:r>
            <w:r w:rsidR="00F3211C" w:rsidRPr="008C60DA">
              <w:t>considers a conflict of interest to be a situation in which a party has interests that could improperly influence that party’s performance of official duties or responsibilities, contractual obligations, or compliance with applicable laws and regulations</w:t>
            </w:r>
            <w:r w:rsidRPr="008C60DA">
              <w:t xml:space="preserve">. The Employer </w:t>
            </w:r>
            <w:r w:rsidR="00F3211C" w:rsidRPr="008C60DA">
              <w:t xml:space="preserve">will take appropriate actions to manage such conflicts of interest which may include rejecting a proposal for award if it determines that a conflict of interest has flawed the integrity of any procurement process. </w:t>
            </w:r>
            <w:r w:rsidR="000D65E5" w:rsidRPr="008C60DA">
              <w:t>At the time of bidding, Bidders may be considered to be in a conflict of interest with one or more parties if they, including but not limited</w:t>
            </w:r>
            <w:r w:rsidR="000D65E5">
              <w:t>,</w:t>
            </w:r>
            <w:r w:rsidR="000D65E5" w:rsidRPr="008C60DA">
              <w:t xml:space="preserve"> </w:t>
            </w:r>
            <w:r w:rsidR="00BA554D" w:rsidRPr="00B838C1">
              <w:t>to</w:t>
            </w:r>
            <w:r w:rsidR="00BA554D">
              <w:t>,</w:t>
            </w:r>
            <w:r w:rsidR="00BA554D" w:rsidRPr="00B838C1">
              <w:t xml:space="preserve"> </w:t>
            </w:r>
            <w:r w:rsidR="00BA554D">
              <w:t xml:space="preserve">(a) </w:t>
            </w:r>
            <w:r w:rsidR="00BA554D" w:rsidRPr="00B838C1">
              <w:t>participate</w:t>
            </w:r>
            <w:r w:rsidR="00BA554D">
              <w:t>d</w:t>
            </w:r>
            <w:r w:rsidR="00BA554D" w:rsidRPr="00B838C1">
              <w:t xml:space="preserve"> </w:t>
            </w:r>
            <w:r w:rsidR="00BA554D">
              <w:t xml:space="preserve">as a contractor in the </w:t>
            </w:r>
            <w:r w:rsidR="0073091D">
              <w:t>preparation</w:t>
            </w:r>
            <w:r w:rsidR="00BA554D">
              <w:t xml:space="preserve"> of the scope of works and services that is the subject of this prequalification (b) </w:t>
            </w:r>
            <w:r w:rsidR="00BA554D" w:rsidRPr="00B838C1">
              <w:t xml:space="preserve">as a </w:t>
            </w:r>
            <w:r w:rsidR="00BA554D">
              <w:t>contractor</w:t>
            </w:r>
            <w:r w:rsidR="000D65E5" w:rsidRPr="008C60DA">
              <w:t xml:space="preserve"> in the procurement process of EPC works. </w:t>
            </w:r>
            <w:r w:rsidR="00302744" w:rsidRPr="008C60DA">
              <w:t>A Bidder may be considered to be in a conflict of interest with one or more parties in th</w:t>
            </w:r>
            <w:r w:rsidR="00E36C4E" w:rsidRPr="008C60DA">
              <w:t>e</w:t>
            </w:r>
            <w:r w:rsidR="00302744" w:rsidRPr="008C60DA">
              <w:t xml:space="preserve"> bidding process if a Bidder participates in more than one bid in th</w:t>
            </w:r>
            <w:r w:rsidR="00E36C4E" w:rsidRPr="008C60DA">
              <w:t>e</w:t>
            </w:r>
            <w:r w:rsidR="00302744" w:rsidRPr="008C60DA">
              <w:t xml:space="preserve"> bidding process, either individually or as a partner in a joint venture. This will result in the disqualification of all Bids in which it is involved. However, this does not limit the participation of a Bidder as a </w:t>
            </w:r>
            <w:r w:rsidR="007C0837" w:rsidRPr="008C60DA">
              <w:t>sub-</w:t>
            </w:r>
            <w:r w:rsidR="001D1C20">
              <w:t>contractor</w:t>
            </w:r>
            <w:r w:rsidR="001D1C20" w:rsidRPr="008C60DA">
              <w:t xml:space="preserve">s </w:t>
            </w:r>
            <w:r w:rsidR="00302744" w:rsidRPr="008C60DA">
              <w:t xml:space="preserve">in another bid or of a firm as  </w:t>
            </w:r>
            <w:r w:rsidR="00F12C9A" w:rsidRPr="008C60DA">
              <w:t>sub-</w:t>
            </w:r>
            <w:r w:rsidR="001D1C20" w:rsidRPr="008C60DA">
              <w:t>con</w:t>
            </w:r>
            <w:r w:rsidR="001D1C20">
              <w:t>tractor</w:t>
            </w:r>
            <w:r w:rsidR="001D1C20" w:rsidRPr="008C60DA">
              <w:t xml:space="preserve">s </w:t>
            </w:r>
            <w:r w:rsidR="00302744" w:rsidRPr="008C60DA">
              <w:t>in more than one bid.</w:t>
            </w:r>
          </w:p>
        </w:tc>
      </w:tr>
      <w:tr w:rsidR="00F3211C" w:rsidRPr="008C60DA" w14:paraId="0F737AFA" w14:textId="77777777" w:rsidTr="00C26260">
        <w:tc>
          <w:tcPr>
            <w:tcW w:w="2160" w:type="dxa"/>
          </w:tcPr>
          <w:p w14:paraId="0AB4B9F0" w14:textId="77777777" w:rsidR="00F3211C" w:rsidRPr="008C60DA" w:rsidRDefault="00F3211C" w:rsidP="00EA5443">
            <w:pPr>
              <w:spacing w:after="240"/>
              <w:rPr>
                <w:rFonts w:cs="Arial"/>
                <w:b/>
              </w:rPr>
            </w:pPr>
            <w:bookmarkStart w:id="47" w:name="_Toc438532563"/>
            <w:bookmarkStart w:id="48" w:name="_Toc438532564"/>
            <w:bookmarkStart w:id="49" w:name="_Toc438532565"/>
            <w:bookmarkEnd w:id="47"/>
            <w:bookmarkEnd w:id="48"/>
            <w:bookmarkEnd w:id="49"/>
          </w:p>
        </w:tc>
        <w:tc>
          <w:tcPr>
            <w:tcW w:w="7020" w:type="dxa"/>
          </w:tcPr>
          <w:p w14:paraId="524DD865" w14:textId="1BAE9B23" w:rsidR="00F3211C" w:rsidRPr="008C60DA" w:rsidRDefault="00F86469" w:rsidP="0053253D">
            <w:pPr>
              <w:pStyle w:val="Header2-SubClauses"/>
              <w:numPr>
                <w:ilvl w:val="1"/>
                <w:numId w:val="1"/>
              </w:numPr>
              <w:spacing w:after="240"/>
            </w:pPr>
            <w:r w:rsidRPr="00383B4E">
              <w:t>A firm that is under a declaration of ineligibility/blacklisting by the Government</w:t>
            </w:r>
            <w:r>
              <w:t xml:space="preserve"> of </w:t>
            </w:r>
            <w:r w:rsidRPr="00383B4E">
              <w:t xml:space="preserve">Pakistan </w:t>
            </w:r>
            <w:r>
              <w:t xml:space="preserve">including any of its </w:t>
            </w:r>
            <w:r w:rsidRPr="00383B4E">
              <w:t>Employer</w:t>
            </w:r>
            <w:r>
              <w:t>s</w:t>
            </w:r>
            <w:r w:rsidRPr="00383B4E">
              <w:t xml:space="preserve"> in accordance </w:t>
            </w:r>
            <w:r w:rsidRPr="00383B4E">
              <w:lastRenderedPageBreak/>
              <w:t xml:space="preserve">with ITA Clause 3, at the date of submission of the </w:t>
            </w:r>
            <w:r>
              <w:t>A</w:t>
            </w:r>
            <w:r w:rsidRPr="00383B4E">
              <w:t>pplication or thereafter, shall not be considered.</w:t>
            </w:r>
          </w:p>
        </w:tc>
      </w:tr>
      <w:tr w:rsidR="00F3211C" w:rsidRPr="008C60DA" w14:paraId="5E33B3B1" w14:textId="77777777" w:rsidTr="00C26260">
        <w:tc>
          <w:tcPr>
            <w:tcW w:w="2160" w:type="dxa"/>
          </w:tcPr>
          <w:p w14:paraId="5C418BF4" w14:textId="77777777" w:rsidR="00F3211C" w:rsidRPr="008C60DA" w:rsidRDefault="00F3211C" w:rsidP="00EA5443">
            <w:pPr>
              <w:spacing w:after="240"/>
              <w:rPr>
                <w:rFonts w:cs="Arial"/>
                <w:b/>
              </w:rPr>
            </w:pPr>
          </w:p>
        </w:tc>
        <w:tc>
          <w:tcPr>
            <w:tcW w:w="7020" w:type="dxa"/>
          </w:tcPr>
          <w:p w14:paraId="59A30640" w14:textId="77777777" w:rsidR="00661D9C" w:rsidRPr="008C60DA" w:rsidRDefault="00F3211C" w:rsidP="00661D9C">
            <w:pPr>
              <w:pStyle w:val="Header2-SubClauses"/>
              <w:numPr>
                <w:ilvl w:val="1"/>
                <w:numId w:val="1"/>
              </w:numPr>
              <w:tabs>
                <w:tab w:val="clear" w:pos="504"/>
              </w:tabs>
              <w:spacing w:after="240"/>
              <w:rPr>
                <w:iCs/>
              </w:rPr>
            </w:pPr>
            <w:r w:rsidRPr="008C60DA">
              <w:t>Applicants shall provide such evidence of their continued eligibility satisfactory to the Employer, as the Employer shall reasonably request.</w:t>
            </w:r>
          </w:p>
        </w:tc>
      </w:tr>
      <w:tr w:rsidR="00201CEB" w:rsidRPr="008C60DA" w14:paraId="3C300EC0" w14:textId="77777777" w:rsidTr="00C26260">
        <w:trPr>
          <w:trHeight w:val="1398"/>
        </w:trPr>
        <w:tc>
          <w:tcPr>
            <w:tcW w:w="2160" w:type="dxa"/>
          </w:tcPr>
          <w:p w14:paraId="00818378" w14:textId="77777777" w:rsidR="00201CEB" w:rsidRPr="008C60DA" w:rsidRDefault="00201CEB" w:rsidP="00EA5443">
            <w:pPr>
              <w:spacing w:after="240"/>
              <w:rPr>
                <w:rFonts w:cs="Arial"/>
                <w:b/>
              </w:rPr>
            </w:pPr>
          </w:p>
        </w:tc>
        <w:tc>
          <w:tcPr>
            <w:tcW w:w="7020" w:type="dxa"/>
          </w:tcPr>
          <w:p w14:paraId="039D30DE" w14:textId="393E19AF" w:rsidR="00CD3B0E" w:rsidRPr="008C60DA" w:rsidRDefault="00666FD6">
            <w:pPr>
              <w:pStyle w:val="Header3-Paragraph"/>
              <w:numPr>
                <w:ilvl w:val="1"/>
                <w:numId w:val="1"/>
              </w:numPr>
              <w:spacing w:after="240"/>
            </w:pPr>
            <w:r w:rsidRPr="008C60DA">
              <w:t xml:space="preserve">The successful Bidder </w:t>
            </w:r>
            <w:r w:rsidR="00BD7105" w:rsidRPr="008C60DA">
              <w:t xml:space="preserve">shall </w:t>
            </w:r>
            <w:r w:rsidR="00911F66" w:rsidRPr="008C60DA">
              <w:t>be required to obtain a</w:t>
            </w:r>
            <w:r w:rsidR="00E20BDF" w:rsidRPr="008C60DA">
              <w:t>n appropriate</w:t>
            </w:r>
            <w:r w:rsidR="007C0837" w:rsidRPr="008C60DA">
              <w:t xml:space="preserve"> </w:t>
            </w:r>
            <w:r w:rsidR="00CE7296" w:rsidRPr="008C60DA">
              <w:t>license</w:t>
            </w:r>
            <w:r w:rsidR="007C0837" w:rsidRPr="008C60DA">
              <w:t xml:space="preserve"> </w:t>
            </w:r>
            <w:r w:rsidR="00D074D7" w:rsidRPr="008C60DA">
              <w:t>from Pakistan Engineering Council</w:t>
            </w:r>
            <w:r w:rsidR="0098781F">
              <w:t xml:space="preserve"> (if </w:t>
            </w:r>
            <w:r w:rsidR="008F7D3F">
              <w:t>required</w:t>
            </w:r>
            <w:r w:rsidR="0098781F">
              <w:t>)</w:t>
            </w:r>
            <w:r w:rsidR="002A75AB" w:rsidRPr="008C60DA">
              <w:t>,</w:t>
            </w:r>
            <w:r w:rsidR="007C0837" w:rsidRPr="008C60DA">
              <w:t xml:space="preserve"> </w:t>
            </w:r>
            <w:r w:rsidR="00911F66" w:rsidRPr="008C60DA">
              <w:t xml:space="preserve">in accordance with </w:t>
            </w:r>
            <w:r w:rsidR="002E7BA0" w:rsidRPr="008C60DA">
              <w:t xml:space="preserve">the </w:t>
            </w:r>
            <w:r w:rsidR="00911F66" w:rsidRPr="008C60DA">
              <w:t xml:space="preserve">provisions of </w:t>
            </w:r>
            <w:r w:rsidR="00866F83">
              <w:t>applicable laws</w:t>
            </w:r>
            <w:r w:rsidR="002A75AB" w:rsidRPr="008C60DA">
              <w:t>.</w:t>
            </w:r>
          </w:p>
          <w:p w14:paraId="406876D0" w14:textId="77777777" w:rsidR="00AE742D" w:rsidRPr="008C60DA" w:rsidRDefault="00AE742D" w:rsidP="0066111D">
            <w:pPr>
              <w:pStyle w:val="Header3-Paragraph"/>
              <w:numPr>
                <w:ilvl w:val="1"/>
                <w:numId w:val="1"/>
              </w:numPr>
              <w:spacing w:after="240"/>
            </w:pPr>
            <w:r w:rsidRPr="008C60DA">
              <w:t xml:space="preserve">A domestic Applicant </w:t>
            </w:r>
            <w:r w:rsidR="004C545D" w:rsidRPr="008C60DA">
              <w:t xml:space="preserve">and </w:t>
            </w:r>
            <w:r w:rsidRPr="008C60DA">
              <w:t>domestic JV partner of a foreign Applicant sh</w:t>
            </w:r>
            <w:r w:rsidR="001E08C9" w:rsidRPr="008C60DA">
              <w:t xml:space="preserve">ould be </w:t>
            </w:r>
            <w:r w:rsidRPr="008C60DA">
              <w:t>on Active Taxpayer List of FBR.</w:t>
            </w:r>
          </w:p>
          <w:p w14:paraId="02A2D773" w14:textId="77777777" w:rsidR="00201CEB" w:rsidRPr="008C60DA" w:rsidRDefault="00582CD0" w:rsidP="0053253D">
            <w:pPr>
              <w:pStyle w:val="Header3-Paragraph"/>
              <w:numPr>
                <w:ilvl w:val="1"/>
                <w:numId w:val="1"/>
              </w:numPr>
              <w:spacing w:after="240"/>
            </w:pPr>
            <w:r w:rsidRPr="008C60DA">
              <w:t xml:space="preserve">An Applicant shall submit only one </w:t>
            </w:r>
            <w:r w:rsidR="00791B6F" w:rsidRPr="008C60DA">
              <w:t>A</w:t>
            </w:r>
            <w:r w:rsidRPr="008C60DA">
              <w:t>pplication in th</w:t>
            </w:r>
            <w:r w:rsidR="00CD74A8" w:rsidRPr="008C60DA">
              <w:t>is</w:t>
            </w:r>
            <w:r w:rsidRPr="008C60DA">
              <w:t xml:space="preserve"> prequalification process, either individually as an Applicant or as a partner of a joint venture. An Applicant who submit</w:t>
            </w:r>
            <w:r w:rsidR="006073EC" w:rsidRPr="008C60DA">
              <w:t>s</w:t>
            </w:r>
            <w:r w:rsidRPr="008C60DA">
              <w:t xml:space="preserve"> or participate</w:t>
            </w:r>
            <w:r w:rsidR="006073EC" w:rsidRPr="008C60DA">
              <w:t>s</w:t>
            </w:r>
            <w:r w:rsidRPr="008C60DA">
              <w:t xml:space="preserve"> in more than one </w:t>
            </w:r>
            <w:r w:rsidR="006B0E6B" w:rsidRPr="008C60DA">
              <w:t>A</w:t>
            </w:r>
            <w:r w:rsidRPr="008C60DA">
              <w:t xml:space="preserve">pplication will cause all the </w:t>
            </w:r>
            <w:r w:rsidR="006B0E6B" w:rsidRPr="008C60DA">
              <w:t>A</w:t>
            </w:r>
            <w:r w:rsidRPr="008C60DA">
              <w:t>pplications in which the Applicant has participated to be disqualified.</w:t>
            </w:r>
          </w:p>
        </w:tc>
      </w:tr>
      <w:tr w:rsidR="00F3211C" w:rsidRPr="008C60DA" w14:paraId="54087B55" w14:textId="77777777" w:rsidTr="00C26260">
        <w:tc>
          <w:tcPr>
            <w:tcW w:w="2160" w:type="dxa"/>
          </w:tcPr>
          <w:p w14:paraId="1AB2A988" w14:textId="454BC508" w:rsidR="00F3211C" w:rsidRPr="008C60DA" w:rsidRDefault="00F3211C" w:rsidP="007C0837">
            <w:pPr>
              <w:pStyle w:val="Header1-Clauses"/>
              <w:numPr>
                <w:ilvl w:val="0"/>
                <w:numId w:val="1"/>
              </w:numPr>
              <w:tabs>
                <w:tab w:val="clear" w:pos="432"/>
              </w:tabs>
              <w:spacing w:after="240"/>
              <w:ind w:left="252" w:hanging="252"/>
              <w:rPr>
                <w:iCs/>
              </w:rPr>
            </w:pPr>
            <w:bookmarkStart w:id="50" w:name="_Toc438532566"/>
            <w:bookmarkStart w:id="51" w:name="_Toc438532567"/>
            <w:bookmarkStart w:id="52" w:name="_Toc438438824"/>
            <w:bookmarkStart w:id="53" w:name="_Toc438532568"/>
            <w:bookmarkStart w:id="54" w:name="_Toc438733968"/>
            <w:bookmarkStart w:id="55" w:name="_Toc438907009"/>
            <w:bookmarkStart w:id="56" w:name="_Toc438907208"/>
            <w:bookmarkStart w:id="57" w:name="_Toc23236749"/>
            <w:bookmarkStart w:id="58" w:name="_Toc468123108"/>
            <w:bookmarkEnd w:id="50"/>
            <w:bookmarkEnd w:id="51"/>
            <w:r w:rsidRPr="008C60DA">
              <w:rPr>
                <w:iCs/>
              </w:rPr>
              <w:t>Eligible Services</w:t>
            </w:r>
            <w:bookmarkEnd w:id="52"/>
            <w:bookmarkEnd w:id="53"/>
            <w:bookmarkEnd w:id="54"/>
            <w:bookmarkEnd w:id="55"/>
            <w:bookmarkEnd w:id="56"/>
            <w:bookmarkEnd w:id="57"/>
            <w:bookmarkEnd w:id="58"/>
          </w:p>
        </w:tc>
        <w:tc>
          <w:tcPr>
            <w:tcW w:w="7020" w:type="dxa"/>
          </w:tcPr>
          <w:p w14:paraId="531E7F5A" w14:textId="26313C01" w:rsidR="00F3211C" w:rsidRPr="008C60DA" w:rsidRDefault="00F3211C" w:rsidP="007C0837">
            <w:pPr>
              <w:pStyle w:val="Header2-SubClauses"/>
              <w:numPr>
                <w:ilvl w:val="1"/>
                <w:numId w:val="1"/>
              </w:numPr>
              <w:spacing w:after="120"/>
              <w:rPr>
                <w:iCs/>
              </w:rPr>
            </w:pPr>
            <w:r w:rsidRPr="008C60DA">
              <w:rPr>
                <w:iCs/>
              </w:rPr>
              <w:t>The services to be supplied under the Contract shall have as their country of origin</w:t>
            </w:r>
            <w:r w:rsidR="00393839" w:rsidRPr="008C60DA">
              <w:rPr>
                <w:iCs/>
              </w:rPr>
              <w:t>,</w:t>
            </w:r>
            <w:r w:rsidRPr="008C60DA">
              <w:rPr>
                <w:iCs/>
              </w:rPr>
              <w:t xml:space="preserve"> an eligible country</w:t>
            </w:r>
            <w:r w:rsidR="001F2392" w:rsidRPr="008C60DA">
              <w:rPr>
                <w:iCs/>
              </w:rPr>
              <w:t xml:space="preserve"> as per </w:t>
            </w:r>
            <w:r w:rsidRPr="008C60DA">
              <w:rPr>
                <w:iCs/>
              </w:rPr>
              <w:t xml:space="preserve">Section </w:t>
            </w:r>
            <w:r w:rsidR="004042D7" w:rsidRPr="008C60DA">
              <w:rPr>
                <w:iCs/>
              </w:rPr>
              <w:t>I</w:t>
            </w:r>
            <w:r w:rsidRPr="008C60DA">
              <w:rPr>
                <w:iCs/>
              </w:rPr>
              <w:t>V</w:t>
            </w:r>
            <w:r w:rsidR="001F2392" w:rsidRPr="008C60DA">
              <w:rPr>
                <w:iCs/>
              </w:rPr>
              <w:t xml:space="preserve"> titled</w:t>
            </w:r>
            <w:r w:rsidRPr="008C60DA">
              <w:rPr>
                <w:iCs/>
              </w:rPr>
              <w:t xml:space="preserve"> Eligible Countries.</w:t>
            </w:r>
          </w:p>
        </w:tc>
      </w:tr>
      <w:tr w:rsidR="00F3211C" w:rsidRPr="008C60DA" w14:paraId="005D2826" w14:textId="77777777" w:rsidTr="00C26260">
        <w:tc>
          <w:tcPr>
            <w:tcW w:w="2160" w:type="dxa"/>
          </w:tcPr>
          <w:p w14:paraId="64704B56" w14:textId="77777777" w:rsidR="00F3211C" w:rsidRPr="008C60DA" w:rsidRDefault="00F3211C" w:rsidP="00EA5443">
            <w:pPr>
              <w:spacing w:before="240" w:after="240"/>
              <w:rPr>
                <w:rFonts w:cs="Arial"/>
                <w:b/>
              </w:rPr>
            </w:pPr>
            <w:bookmarkStart w:id="59" w:name="_Toc438532572"/>
            <w:bookmarkEnd w:id="59"/>
          </w:p>
        </w:tc>
        <w:tc>
          <w:tcPr>
            <w:tcW w:w="7020" w:type="dxa"/>
          </w:tcPr>
          <w:p w14:paraId="43070BD1" w14:textId="6703CDCF" w:rsidR="00F3211C" w:rsidRPr="008C60DA" w:rsidRDefault="00DE1A37" w:rsidP="0060729D">
            <w:pPr>
              <w:pStyle w:val="BodyText2"/>
              <w:tabs>
                <w:tab w:val="num" w:pos="936"/>
              </w:tabs>
              <w:spacing w:line="240" w:lineRule="auto"/>
              <w:ind w:left="648" w:hanging="72"/>
              <w:jc w:val="center"/>
              <w:rPr>
                <w:b/>
                <w:lang w:val="en-US"/>
              </w:rPr>
            </w:pPr>
            <w:bookmarkStart w:id="60" w:name="_Toc438438825"/>
            <w:bookmarkStart w:id="61" w:name="_Toc438532573"/>
            <w:bookmarkStart w:id="62" w:name="_Toc438733969"/>
            <w:bookmarkStart w:id="63" w:name="_Toc438962051"/>
            <w:bookmarkStart w:id="64" w:name="_Toc461939617"/>
            <w:bookmarkStart w:id="65" w:name="_Toc468178967"/>
            <w:bookmarkStart w:id="66" w:name="_Toc468123109"/>
            <w:r w:rsidRPr="008C60DA">
              <w:rPr>
                <w:b/>
                <w:sz w:val="22"/>
                <w:lang w:val="en-US"/>
              </w:rPr>
              <w:t xml:space="preserve">B.   </w:t>
            </w:r>
            <w:r w:rsidR="00F3211C" w:rsidRPr="008C60DA">
              <w:rPr>
                <w:b/>
                <w:sz w:val="22"/>
                <w:lang w:val="en-US"/>
              </w:rPr>
              <w:t xml:space="preserve">Contents of </w:t>
            </w:r>
            <w:r w:rsidR="00C13AE2" w:rsidRPr="008C60DA">
              <w:rPr>
                <w:b/>
                <w:sz w:val="22"/>
                <w:lang w:val="en-US"/>
              </w:rPr>
              <w:t>Prequalification Documents</w:t>
            </w:r>
            <w:bookmarkEnd w:id="60"/>
            <w:bookmarkEnd w:id="61"/>
            <w:bookmarkEnd w:id="62"/>
            <w:bookmarkEnd w:id="63"/>
            <w:bookmarkEnd w:id="64"/>
            <w:bookmarkEnd w:id="65"/>
            <w:bookmarkEnd w:id="66"/>
          </w:p>
        </w:tc>
      </w:tr>
      <w:tr w:rsidR="00F3211C" w:rsidRPr="008C60DA" w14:paraId="41E9CC7C" w14:textId="77777777" w:rsidTr="00C26260">
        <w:tc>
          <w:tcPr>
            <w:tcW w:w="2160" w:type="dxa"/>
          </w:tcPr>
          <w:p w14:paraId="10D9D768" w14:textId="78DB76A8" w:rsidR="00F3211C" w:rsidRPr="008C60DA" w:rsidRDefault="00F3211C" w:rsidP="00F3211C">
            <w:pPr>
              <w:pStyle w:val="Header1-Clauses"/>
              <w:numPr>
                <w:ilvl w:val="0"/>
                <w:numId w:val="1"/>
              </w:numPr>
              <w:tabs>
                <w:tab w:val="clear" w:pos="432"/>
                <w:tab w:val="num" w:pos="162"/>
              </w:tabs>
              <w:spacing w:after="120"/>
              <w:ind w:left="252" w:hanging="252"/>
            </w:pPr>
            <w:bookmarkStart w:id="67" w:name="_Toc468178968"/>
            <w:bookmarkStart w:id="68" w:name="_Toc468123110"/>
            <w:r w:rsidRPr="008C60DA">
              <w:t xml:space="preserve">Sections of the </w:t>
            </w:r>
            <w:r w:rsidR="00C13AE2" w:rsidRPr="008C60DA">
              <w:t>Prequalification Documents</w:t>
            </w:r>
            <w:bookmarkEnd w:id="67"/>
            <w:bookmarkEnd w:id="68"/>
          </w:p>
        </w:tc>
        <w:tc>
          <w:tcPr>
            <w:tcW w:w="7020" w:type="dxa"/>
          </w:tcPr>
          <w:p w14:paraId="10295A99" w14:textId="77777777" w:rsidR="00F3211C" w:rsidRPr="008C60DA" w:rsidRDefault="00F3211C" w:rsidP="00F3211C">
            <w:pPr>
              <w:pStyle w:val="Header2-SubClauses"/>
              <w:numPr>
                <w:ilvl w:val="1"/>
                <w:numId w:val="1"/>
              </w:numPr>
              <w:spacing w:after="120"/>
            </w:pPr>
            <w:r w:rsidRPr="008C60DA">
              <w:rPr>
                <w:color w:val="000000"/>
              </w:rPr>
              <w:t xml:space="preserve">The </w:t>
            </w:r>
            <w:r w:rsidR="00C13AE2" w:rsidRPr="008C60DA">
              <w:rPr>
                <w:color w:val="000000"/>
              </w:rPr>
              <w:t>Prequalification Documents</w:t>
            </w:r>
            <w:r w:rsidRPr="008C60DA">
              <w:rPr>
                <w:color w:val="000000"/>
              </w:rPr>
              <w:t xml:space="preserve"> consist</w:t>
            </w:r>
            <w:r w:rsidRPr="008C60DA">
              <w:t xml:space="preserve"> of Part</w:t>
            </w:r>
            <w:r w:rsidR="00E9753C" w:rsidRPr="008C60DA">
              <w:t>s</w:t>
            </w:r>
            <w:r w:rsidRPr="008C60DA">
              <w:t xml:space="preserve"> 1 and 2 which include all the sections indicated below, and should be read in conjunction with any Addenda issued in accordance with ITA Clause 8.</w:t>
            </w:r>
          </w:p>
          <w:p w14:paraId="1D8548B4" w14:textId="77777777" w:rsidR="00F3211C" w:rsidRPr="008C60DA" w:rsidRDefault="00F3211C" w:rsidP="00EA5443">
            <w:pPr>
              <w:tabs>
                <w:tab w:val="left" w:pos="1782"/>
                <w:tab w:val="left" w:pos="2502"/>
              </w:tabs>
              <w:ind w:left="619"/>
              <w:rPr>
                <w:rFonts w:cs="Arial"/>
                <w:b/>
              </w:rPr>
            </w:pPr>
            <w:r w:rsidRPr="008C60DA">
              <w:rPr>
                <w:rFonts w:cs="Arial"/>
                <w:b/>
              </w:rPr>
              <w:t>PART  1</w:t>
            </w:r>
            <w:r w:rsidRPr="008C60DA">
              <w:rPr>
                <w:rFonts w:cs="Arial"/>
                <w:b/>
              </w:rPr>
              <w:tab/>
              <w:t>Prequalification Procedures</w:t>
            </w:r>
          </w:p>
          <w:p w14:paraId="1D42D201" w14:textId="77777777" w:rsidR="00F3211C" w:rsidRPr="008C60DA" w:rsidRDefault="00F3211C" w:rsidP="00F3211C">
            <w:pPr>
              <w:numPr>
                <w:ilvl w:val="0"/>
                <w:numId w:val="3"/>
              </w:numPr>
              <w:tabs>
                <w:tab w:val="clear" w:pos="432"/>
                <w:tab w:val="left" w:pos="792"/>
                <w:tab w:val="left" w:pos="1152"/>
                <w:tab w:val="left" w:pos="2502"/>
              </w:tabs>
              <w:ind w:left="1598" w:hanging="806"/>
              <w:rPr>
                <w:rFonts w:cs="Arial"/>
              </w:rPr>
            </w:pPr>
            <w:r w:rsidRPr="008C60DA">
              <w:rPr>
                <w:rFonts w:cs="Arial"/>
              </w:rPr>
              <w:t xml:space="preserve">Section I. </w:t>
            </w:r>
            <w:r w:rsidRPr="008C60DA">
              <w:rPr>
                <w:rFonts w:cs="Arial"/>
              </w:rPr>
              <w:tab/>
              <w:t>Instructions to Applicants (ITA)</w:t>
            </w:r>
          </w:p>
          <w:p w14:paraId="277F274A" w14:textId="77777777" w:rsidR="00F3211C" w:rsidRPr="008C60DA" w:rsidRDefault="00F3211C" w:rsidP="00F3211C">
            <w:pPr>
              <w:numPr>
                <w:ilvl w:val="0"/>
                <w:numId w:val="4"/>
              </w:numPr>
              <w:tabs>
                <w:tab w:val="clear" w:pos="432"/>
                <w:tab w:val="left" w:pos="792"/>
                <w:tab w:val="left" w:pos="1152"/>
                <w:tab w:val="left" w:pos="2502"/>
              </w:tabs>
              <w:ind w:left="1598" w:hanging="806"/>
              <w:rPr>
                <w:rFonts w:cs="Arial"/>
              </w:rPr>
            </w:pPr>
            <w:r w:rsidRPr="008C60DA">
              <w:rPr>
                <w:rFonts w:cs="Arial"/>
              </w:rPr>
              <w:t xml:space="preserve">Section II. </w:t>
            </w:r>
            <w:r w:rsidRPr="008C60DA">
              <w:rPr>
                <w:rFonts w:cs="Arial"/>
              </w:rPr>
              <w:tab/>
              <w:t>Qualification Criteria (QLC)</w:t>
            </w:r>
          </w:p>
          <w:p w14:paraId="5412FAD4" w14:textId="77777777" w:rsidR="00F3211C" w:rsidRPr="008C60DA" w:rsidRDefault="00F3211C" w:rsidP="00F3211C">
            <w:pPr>
              <w:numPr>
                <w:ilvl w:val="0"/>
                <w:numId w:val="5"/>
              </w:numPr>
              <w:tabs>
                <w:tab w:val="clear" w:pos="432"/>
                <w:tab w:val="left" w:pos="792"/>
                <w:tab w:val="left" w:pos="1152"/>
                <w:tab w:val="left" w:pos="2502"/>
              </w:tabs>
              <w:ind w:left="1598" w:hanging="806"/>
              <w:rPr>
                <w:rFonts w:cs="Arial"/>
              </w:rPr>
            </w:pPr>
            <w:r w:rsidRPr="008C60DA">
              <w:rPr>
                <w:rFonts w:cs="Arial"/>
              </w:rPr>
              <w:t>Section I</w:t>
            </w:r>
            <w:r w:rsidR="00ED73C3" w:rsidRPr="008C60DA">
              <w:rPr>
                <w:rFonts w:cs="Arial"/>
              </w:rPr>
              <w:t>II</w:t>
            </w:r>
            <w:r w:rsidRPr="008C60DA">
              <w:rPr>
                <w:rFonts w:cs="Arial"/>
              </w:rPr>
              <w:t xml:space="preserve">. </w:t>
            </w:r>
            <w:r w:rsidRPr="008C60DA">
              <w:rPr>
                <w:rFonts w:cs="Arial"/>
              </w:rPr>
              <w:tab/>
              <w:t>Application Forms (APF)</w:t>
            </w:r>
          </w:p>
          <w:p w14:paraId="772D72A6" w14:textId="77777777" w:rsidR="00F3211C" w:rsidRPr="008C60DA" w:rsidRDefault="00F3211C" w:rsidP="00F3211C">
            <w:pPr>
              <w:numPr>
                <w:ilvl w:val="0"/>
                <w:numId w:val="5"/>
              </w:numPr>
              <w:tabs>
                <w:tab w:val="clear" w:pos="432"/>
                <w:tab w:val="left" w:pos="792"/>
                <w:tab w:val="left" w:pos="1152"/>
                <w:tab w:val="left" w:pos="2502"/>
              </w:tabs>
              <w:spacing w:after="120"/>
              <w:ind w:left="1598" w:hanging="806"/>
              <w:rPr>
                <w:rFonts w:cs="Arial"/>
              </w:rPr>
            </w:pPr>
            <w:r w:rsidRPr="008C60DA">
              <w:rPr>
                <w:rFonts w:cs="Arial"/>
              </w:rPr>
              <w:t xml:space="preserve">Section </w:t>
            </w:r>
            <w:r w:rsidR="00ED73C3" w:rsidRPr="008C60DA">
              <w:rPr>
                <w:rFonts w:cs="Arial"/>
              </w:rPr>
              <w:t>I</w:t>
            </w:r>
            <w:r w:rsidRPr="008C60DA">
              <w:rPr>
                <w:rFonts w:cs="Arial"/>
              </w:rPr>
              <w:t xml:space="preserve">V. </w:t>
            </w:r>
            <w:r w:rsidRPr="008C60DA">
              <w:rPr>
                <w:rFonts w:cs="Arial"/>
              </w:rPr>
              <w:tab/>
              <w:t>Eligible Countries (ELC)</w:t>
            </w:r>
          </w:p>
          <w:p w14:paraId="25945021" w14:textId="77777777" w:rsidR="00F3211C" w:rsidRPr="008C60DA" w:rsidRDefault="00F3211C" w:rsidP="00EA5443">
            <w:pPr>
              <w:tabs>
                <w:tab w:val="left" w:pos="1782"/>
                <w:tab w:val="left" w:pos="2502"/>
              </w:tabs>
              <w:spacing w:before="120"/>
              <w:ind w:left="619"/>
              <w:rPr>
                <w:rFonts w:cs="Arial"/>
                <w:b/>
              </w:rPr>
            </w:pPr>
            <w:r w:rsidRPr="008C60DA">
              <w:rPr>
                <w:rFonts w:cs="Arial"/>
                <w:b/>
              </w:rPr>
              <w:t>PART  2</w:t>
            </w:r>
            <w:r w:rsidRPr="008C60DA">
              <w:rPr>
                <w:rFonts w:cs="Arial"/>
                <w:b/>
              </w:rPr>
              <w:tab/>
              <w:t>Requirements</w:t>
            </w:r>
          </w:p>
          <w:p w14:paraId="45D2C559" w14:textId="77777777" w:rsidR="00F3211C" w:rsidRPr="008C60DA" w:rsidRDefault="00F3211C" w:rsidP="00860686">
            <w:pPr>
              <w:numPr>
                <w:ilvl w:val="0"/>
                <w:numId w:val="3"/>
              </w:numPr>
              <w:tabs>
                <w:tab w:val="clear" w:pos="432"/>
                <w:tab w:val="left" w:pos="792"/>
                <w:tab w:val="left" w:pos="1152"/>
                <w:tab w:val="left" w:pos="2502"/>
              </w:tabs>
              <w:spacing w:after="120"/>
              <w:ind w:left="1598" w:hanging="806"/>
              <w:rPr>
                <w:rFonts w:cs="Arial"/>
              </w:rPr>
            </w:pPr>
            <w:r w:rsidRPr="008C60DA">
              <w:rPr>
                <w:rFonts w:cs="Arial"/>
              </w:rPr>
              <w:t xml:space="preserve">Section V. </w:t>
            </w:r>
            <w:r w:rsidRPr="008C60DA">
              <w:rPr>
                <w:rFonts w:cs="Arial"/>
              </w:rPr>
              <w:tab/>
              <w:t>Scope of Contract</w:t>
            </w:r>
            <w:r w:rsidR="00BF7952" w:rsidRPr="008C60DA">
              <w:rPr>
                <w:rFonts w:cs="Arial"/>
              </w:rPr>
              <w:t xml:space="preserve"> (SOC)</w:t>
            </w:r>
          </w:p>
        </w:tc>
      </w:tr>
      <w:tr w:rsidR="00F3211C" w:rsidRPr="008C60DA" w14:paraId="77EFB013" w14:textId="77777777" w:rsidTr="00C26260">
        <w:tc>
          <w:tcPr>
            <w:tcW w:w="2160" w:type="dxa"/>
          </w:tcPr>
          <w:p w14:paraId="41569321" w14:textId="77777777" w:rsidR="00F3211C" w:rsidRPr="008C60DA" w:rsidRDefault="00F3211C" w:rsidP="00EA5443">
            <w:pPr>
              <w:rPr>
                <w:rFonts w:cs="Arial"/>
                <w:b/>
              </w:rPr>
            </w:pPr>
          </w:p>
        </w:tc>
        <w:tc>
          <w:tcPr>
            <w:tcW w:w="7020" w:type="dxa"/>
          </w:tcPr>
          <w:p w14:paraId="315729E9" w14:textId="0D76806B" w:rsidR="00F3211C" w:rsidRPr="008C60DA" w:rsidRDefault="00F3211C" w:rsidP="00B670E2">
            <w:pPr>
              <w:pStyle w:val="Header2-SubClauses"/>
              <w:numPr>
                <w:ilvl w:val="1"/>
                <w:numId w:val="1"/>
              </w:numPr>
              <w:spacing w:after="240"/>
            </w:pPr>
            <w:r w:rsidRPr="008C60DA">
              <w:t>The “</w:t>
            </w:r>
            <w:r w:rsidR="00B670E2" w:rsidRPr="008C60DA">
              <w:t>Invitation for Prequalification</w:t>
            </w:r>
            <w:r w:rsidR="00E2395E" w:rsidRPr="008C60DA">
              <w:t xml:space="preserve"> (</w:t>
            </w:r>
            <w:r w:rsidR="00B670E2" w:rsidRPr="008C60DA">
              <w:t>IFP</w:t>
            </w:r>
            <w:r w:rsidR="00E2395E" w:rsidRPr="008C60DA">
              <w:t>)</w:t>
            </w:r>
            <w:r w:rsidRPr="008C60DA">
              <w:t>” issued by the Employer is not part of the Prequalification Document</w:t>
            </w:r>
            <w:r w:rsidR="00BF7952" w:rsidRPr="008C60DA">
              <w:t>s</w:t>
            </w:r>
            <w:r w:rsidRPr="008C60DA">
              <w:t>.</w:t>
            </w:r>
          </w:p>
        </w:tc>
      </w:tr>
      <w:tr w:rsidR="00F3211C" w:rsidRPr="008C60DA" w14:paraId="0DB9BC9C" w14:textId="77777777" w:rsidTr="00C26260">
        <w:tc>
          <w:tcPr>
            <w:tcW w:w="2160" w:type="dxa"/>
          </w:tcPr>
          <w:p w14:paraId="4142C057" w14:textId="77777777" w:rsidR="00F3211C" w:rsidRPr="008C60DA" w:rsidRDefault="00F3211C" w:rsidP="00EA5443">
            <w:pPr>
              <w:rPr>
                <w:rFonts w:cs="Arial"/>
                <w:b/>
              </w:rPr>
            </w:pPr>
          </w:p>
        </w:tc>
        <w:tc>
          <w:tcPr>
            <w:tcW w:w="7020" w:type="dxa"/>
          </w:tcPr>
          <w:p w14:paraId="38D991C3" w14:textId="77777777" w:rsidR="00F3211C" w:rsidRPr="008C60DA" w:rsidRDefault="00F3211C" w:rsidP="00F3211C">
            <w:pPr>
              <w:pStyle w:val="Header2-SubClauses"/>
              <w:numPr>
                <w:ilvl w:val="1"/>
                <w:numId w:val="1"/>
              </w:numPr>
              <w:spacing w:after="240"/>
            </w:pPr>
            <w:r w:rsidRPr="008C60DA">
              <w:t xml:space="preserve">The </w:t>
            </w:r>
            <w:r w:rsidRPr="008C60DA">
              <w:rPr>
                <w:iCs/>
              </w:rPr>
              <w:t>Employer</w:t>
            </w:r>
            <w:r w:rsidRPr="008C60DA">
              <w:t xml:space="preserve"> accepts no responsibility for the completeness of the Prequalification Document</w:t>
            </w:r>
            <w:r w:rsidR="00BF7952" w:rsidRPr="008C60DA">
              <w:t>s</w:t>
            </w:r>
            <w:r w:rsidRPr="008C60DA">
              <w:t xml:space="preserve"> and its addenda unless they were obtained directly from the Employer.</w:t>
            </w:r>
          </w:p>
        </w:tc>
      </w:tr>
      <w:tr w:rsidR="00F3211C" w:rsidRPr="008C60DA" w14:paraId="1E164FB3" w14:textId="77777777" w:rsidTr="00C26260">
        <w:tc>
          <w:tcPr>
            <w:tcW w:w="2160" w:type="dxa"/>
          </w:tcPr>
          <w:p w14:paraId="29856D30" w14:textId="77777777" w:rsidR="00F3211C" w:rsidRPr="008C60DA" w:rsidRDefault="00F3211C" w:rsidP="00EA5443">
            <w:pPr>
              <w:rPr>
                <w:rFonts w:cs="Arial"/>
                <w:b/>
              </w:rPr>
            </w:pPr>
          </w:p>
        </w:tc>
        <w:tc>
          <w:tcPr>
            <w:tcW w:w="7020" w:type="dxa"/>
          </w:tcPr>
          <w:p w14:paraId="7EBA8CF8" w14:textId="77777777" w:rsidR="00F3211C" w:rsidRPr="008C60DA" w:rsidRDefault="00F3211C" w:rsidP="00AE675F">
            <w:pPr>
              <w:pStyle w:val="Header2-SubClauses"/>
              <w:numPr>
                <w:ilvl w:val="1"/>
                <w:numId w:val="1"/>
              </w:numPr>
              <w:spacing w:after="0"/>
            </w:pPr>
            <w:r w:rsidRPr="008C60DA">
              <w:t>The Applicant is expected to examine all instructions, forms, and terms in the Prequalification Document</w:t>
            </w:r>
            <w:r w:rsidR="00BF7952" w:rsidRPr="008C60DA">
              <w:t>s</w:t>
            </w:r>
            <w:r w:rsidRPr="008C60DA">
              <w:t xml:space="preserve"> and to furnish all information or documentation required by the </w:t>
            </w:r>
            <w:r w:rsidR="00C13AE2" w:rsidRPr="008C60DA">
              <w:t>Prequalification Documents</w:t>
            </w:r>
            <w:r w:rsidRPr="008C60DA">
              <w:t>.</w:t>
            </w:r>
          </w:p>
          <w:p w14:paraId="55BF11AF" w14:textId="77777777" w:rsidR="00BF7952" w:rsidRPr="008C60DA" w:rsidRDefault="00BF7952" w:rsidP="006A021D">
            <w:pPr>
              <w:pStyle w:val="Header2-SubClauses"/>
              <w:tabs>
                <w:tab w:val="clear" w:pos="504"/>
              </w:tabs>
              <w:spacing w:after="60"/>
            </w:pPr>
          </w:p>
        </w:tc>
      </w:tr>
      <w:tr w:rsidR="00F3211C" w:rsidRPr="008C60DA" w14:paraId="21D23E5A" w14:textId="77777777" w:rsidTr="00C26260">
        <w:tc>
          <w:tcPr>
            <w:tcW w:w="2160" w:type="dxa"/>
          </w:tcPr>
          <w:p w14:paraId="58FC59CC" w14:textId="4BFFEE0F" w:rsidR="00F3211C" w:rsidRPr="008C60DA" w:rsidRDefault="00F3211C" w:rsidP="00F3211C">
            <w:pPr>
              <w:pStyle w:val="Header1-Clauses"/>
              <w:numPr>
                <w:ilvl w:val="0"/>
                <w:numId w:val="1"/>
              </w:numPr>
              <w:tabs>
                <w:tab w:val="clear" w:pos="432"/>
                <w:tab w:val="num" w:pos="252"/>
              </w:tabs>
              <w:spacing w:after="240"/>
              <w:ind w:left="252" w:hanging="252"/>
            </w:pPr>
            <w:bookmarkStart w:id="69" w:name="_Toc438438827"/>
            <w:bookmarkStart w:id="70" w:name="_Toc438532575"/>
            <w:bookmarkStart w:id="71" w:name="_Toc438733971"/>
            <w:bookmarkStart w:id="72" w:name="_Toc438907011"/>
            <w:bookmarkStart w:id="73" w:name="_Toc438907210"/>
            <w:bookmarkStart w:id="74" w:name="_Toc468123111"/>
            <w:r w:rsidRPr="008C60DA">
              <w:t xml:space="preserve">Clarification of </w:t>
            </w:r>
            <w:r w:rsidR="00C13AE2" w:rsidRPr="008C60DA">
              <w:t>Prequalification Documents</w:t>
            </w:r>
            <w:bookmarkEnd w:id="69"/>
            <w:bookmarkEnd w:id="70"/>
            <w:bookmarkEnd w:id="71"/>
            <w:bookmarkEnd w:id="72"/>
            <w:bookmarkEnd w:id="73"/>
            <w:bookmarkEnd w:id="74"/>
          </w:p>
        </w:tc>
        <w:tc>
          <w:tcPr>
            <w:tcW w:w="7020" w:type="dxa"/>
          </w:tcPr>
          <w:p w14:paraId="640DC3CB" w14:textId="77777777" w:rsidR="00F3211C" w:rsidRPr="008C60DA" w:rsidRDefault="00F3211C" w:rsidP="00CD74A8">
            <w:pPr>
              <w:pStyle w:val="Header2-SubClauses"/>
              <w:numPr>
                <w:ilvl w:val="1"/>
                <w:numId w:val="1"/>
              </w:numPr>
              <w:spacing w:after="0"/>
            </w:pPr>
            <w:r w:rsidRPr="008C60DA">
              <w:t>A prospective Applicant requiring any clarification of the Prequalification Document</w:t>
            </w:r>
            <w:r w:rsidR="00BF7952" w:rsidRPr="008C60DA">
              <w:t>s</w:t>
            </w:r>
            <w:r w:rsidRPr="008C60DA">
              <w:t xml:space="preserve"> shall contact the Employer in writing at the Employer’s address</w:t>
            </w:r>
            <w:r w:rsidR="003B4BAE" w:rsidRPr="008C60DA">
              <w:t xml:space="preserve"> as shown </w:t>
            </w:r>
            <w:r w:rsidR="00AE675F" w:rsidRPr="008C60DA">
              <w:t>hereunder</w:t>
            </w:r>
            <w:r w:rsidRPr="008C60DA">
              <w:t xml:space="preserve">. The Employer will respond in writing to any request for clarification provided that such request is received no later than </w:t>
            </w:r>
            <w:r w:rsidR="00F15759" w:rsidRPr="008C60DA">
              <w:t>seven (07)</w:t>
            </w:r>
            <w:r w:rsidRPr="008C60DA">
              <w:t xml:space="preserve"> days prior to the deadline for submission of Applications. The Employer shall forward copies of its response to all Applicants who have acquired the </w:t>
            </w:r>
            <w:r w:rsidR="00C13AE2" w:rsidRPr="008C60DA">
              <w:t>Prequalification Documents</w:t>
            </w:r>
            <w:r w:rsidRPr="008C60DA">
              <w:t xml:space="preserve"> directly from the Employer including a description of the inquiry but without identifying its source.  Should the Employer deem it necessary to amend the </w:t>
            </w:r>
            <w:r w:rsidR="00C13AE2" w:rsidRPr="008C60DA">
              <w:t>Prequalification Documents</w:t>
            </w:r>
            <w:r w:rsidRPr="008C60DA">
              <w:t xml:space="preserve"> as a result of a request for clarification, </w:t>
            </w:r>
            <w:r w:rsidRPr="008C60DA">
              <w:lastRenderedPageBreak/>
              <w:t>it shall do so following the procedure under ITA Clause 8 and in accordance with the provisions of Sub-Clause 17.2.</w:t>
            </w:r>
          </w:p>
          <w:p w14:paraId="7F1D3708" w14:textId="77777777" w:rsidR="003B5487" w:rsidRPr="008C60DA" w:rsidRDefault="003B5487" w:rsidP="003B5487">
            <w:pPr>
              <w:pStyle w:val="BodyText"/>
              <w:tabs>
                <w:tab w:val="num" w:pos="504"/>
                <w:tab w:val="right" w:leader="dot" w:pos="7182"/>
              </w:tabs>
            </w:pPr>
            <w:r w:rsidRPr="008C60DA">
              <w:tab/>
              <w:t xml:space="preserve">For </w:t>
            </w:r>
            <w:r w:rsidRPr="008C60DA">
              <w:rPr>
                <w:b/>
                <w:u w:val="single"/>
              </w:rPr>
              <w:t>clarification purposes</w:t>
            </w:r>
            <w:r w:rsidRPr="008C60DA">
              <w:t xml:space="preserve"> only, the Employer’s address is: </w:t>
            </w:r>
          </w:p>
          <w:p w14:paraId="1ED52A84" w14:textId="37841138" w:rsidR="00744A40" w:rsidRPr="008C60DA" w:rsidRDefault="003B5487">
            <w:pPr>
              <w:pStyle w:val="BodyText"/>
              <w:tabs>
                <w:tab w:val="num" w:pos="504"/>
                <w:tab w:val="right" w:pos="6804"/>
              </w:tabs>
              <w:spacing w:before="0" w:after="0"/>
              <w:ind w:left="504" w:hanging="504"/>
            </w:pPr>
            <w:r w:rsidRPr="008C60DA">
              <w:tab/>
            </w:r>
            <w:r w:rsidRPr="005D3E3F">
              <w:t xml:space="preserve">Attention: </w:t>
            </w:r>
            <w:r w:rsidR="00BA13AA" w:rsidRPr="005D3E3F">
              <w:t xml:space="preserve">Mr. </w:t>
            </w:r>
            <w:r w:rsidR="00D7396B" w:rsidRPr="005D3E3F">
              <w:t>S</w:t>
            </w:r>
            <w:r w:rsidR="005D3E3F">
              <w:t>hahzad Aziz</w:t>
            </w:r>
            <w:r w:rsidR="006437F8">
              <w:t xml:space="preserve"> Khan</w:t>
            </w:r>
          </w:p>
          <w:p w14:paraId="72CCC020" w14:textId="100221D4" w:rsidR="00744A40" w:rsidRPr="008C60DA" w:rsidRDefault="00744A40">
            <w:pPr>
              <w:pStyle w:val="BodyText"/>
              <w:tabs>
                <w:tab w:val="num" w:pos="504"/>
                <w:tab w:val="right" w:pos="6804"/>
              </w:tabs>
              <w:spacing w:before="0" w:after="0"/>
              <w:ind w:left="504" w:hanging="504"/>
            </w:pPr>
            <w:r w:rsidRPr="008C60DA">
              <w:tab/>
            </w:r>
            <w:r w:rsidR="00205E66" w:rsidRPr="008C60DA">
              <w:t>(</w:t>
            </w:r>
            <w:r w:rsidR="00F15759" w:rsidRPr="008C60DA">
              <w:t>G</w:t>
            </w:r>
            <w:r w:rsidRPr="008C60DA">
              <w:t xml:space="preserve">eneral </w:t>
            </w:r>
            <w:r w:rsidR="00AF1072" w:rsidRPr="008C60DA">
              <w:t>Manager HR</w:t>
            </w:r>
            <w:r w:rsidRPr="008C60DA">
              <w:t xml:space="preserve"> &amp; Admin</w:t>
            </w:r>
            <w:r w:rsidR="00205E66" w:rsidRPr="008C60DA">
              <w:t>)</w:t>
            </w:r>
            <w:r w:rsidR="00BA13AA" w:rsidRPr="008C60DA">
              <w:t>,</w:t>
            </w:r>
          </w:p>
          <w:p w14:paraId="33F371FA" w14:textId="2C3CBD3E" w:rsidR="003B5487" w:rsidRPr="008C60DA" w:rsidRDefault="00744A40">
            <w:pPr>
              <w:pStyle w:val="BodyText"/>
              <w:tabs>
                <w:tab w:val="num" w:pos="504"/>
                <w:tab w:val="right" w:pos="6804"/>
              </w:tabs>
              <w:spacing w:before="0" w:after="0"/>
              <w:ind w:left="504" w:hanging="504"/>
            </w:pPr>
            <w:r w:rsidRPr="008C60DA">
              <w:tab/>
            </w:r>
            <w:r w:rsidR="00D7396B">
              <w:t>National Power Parks Management Company</w:t>
            </w:r>
            <w:r w:rsidR="00F15759" w:rsidRPr="008C60DA">
              <w:t xml:space="preserve"> (</w:t>
            </w:r>
            <w:r w:rsidR="00AF1072" w:rsidRPr="008C60DA">
              <w:t>Pvt.</w:t>
            </w:r>
            <w:r w:rsidR="00F15759" w:rsidRPr="008C60DA">
              <w:t>) Limited</w:t>
            </w:r>
            <w:r w:rsidR="00360CD5" w:rsidRPr="008C60DA">
              <w:tab/>
            </w:r>
          </w:p>
          <w:p w14:paraId="1D686275" w14:textId="66C65EC3" w:rsidR="00FC4C50" w:rsidRPr="008C60DA" w:rsidRDefault="00FC4C50" w:rsidP="00D7396B">
            <w:pPr>
              <w:tabs>
                <w:tab w:val="left" w:pos="525"/>
              </w:tabs>
              <w:ind w:left="522" w:hanging="522"/>
              <w:jc w:val="left"/>
              <w:rPr>
                <w:rFonts w:cs="Arial"/>
              </w:rPr>
            </w:pPr>
            <w:r w:rsidRPr="008C60DA">
              <w:tab/>
            </w:r>
            <w:r w:rsidR="00C52403" w:rsidRPr="008C60DA">
              <w:t>Address</w:t>
            </w:r>
            <w:r w:rsidR="003B5487" w:rsidRPr="008C60DA">
              <w:t xml:space="preserve">: </w:t>
            </w:r>
            <w:r w:rsidR="00D7396B">
              <w:t>National Power Parks Management Company</w:t>
            </w:r>
            <w:r w:rsidR="00D7396B" w:rsidRPr="008C60DA">
              <w:rPr>
                <w:rFonts w:cs="Arial"/>
              </w:rPr>
              <w:t xml:space="preserve"> </w:t>
            </w:r>
            <w:r w:rsidR="00F15759" w:rsidRPr="008C60DA">
              <w:rPr>
                <w:rFonts w:cs="Arial"/>
              </w:rPr>
              <w:t>(</w:t>
            </w:r>
            <w:r w:rsidR="00AF1072" w:rsidRPr="008C60DA">
              <w:rPr>
                <w:rFonts w:cs="Arial"/>
              </w:rPr>
              <w:t>Pvt.</w:t>
            </w:r>
            <w:r w:rsidR="00F15759" w:rsidRPr="008C60DA">
              <w:rPr>
                <w:rFonts w:cs="Arial"/>
              </w:rPr>
              <w:t>) Limited</w:t>
            </w:r>
            <w:r w:rsidR="00D7396B">
              <w:rPr>
                <w:rFonts w:cs="Arial"/>
              </w:rPr>
              <w:t>, 2</w:t>
            </w:r>
            <w:r w:rsidR="00D7396B" w:rsidRPr="00D7396B">
              <w:rPr>
                <w:rFonts w:cs="Arial"/>
                <w:vertAlign w:val="superscript"/>
              </w:rPr>
              <w:t>nd</w:t>
            </w:r>
            <w:r w:rsidR="00D7396B">
              <w:rPr>
                <w:rFonts w:cs="Arial"/>
              </w:rPr>
              <w:t xml:space="preserve"> </w:t>
            </w:r>
            <w:r w:rsidRPr="008C60DA">
              <w:rPr>
                <w:rFonts w:cs="Arial"/>
              </w:rPr>
              <w:t xml:space="preserve">Floor, </w:t>
            </w:r>
            <w:r w:rsidR="005508E8" w:rsidRPr="008C60DA">
              <w:rPr>
                <w:rFonts w:cs="Arial"/>
              </w:rPr>
              <w:br/>
            </w:r>
            <w:r w:rsidR="00F15759" w:rsidRPr="008C60DA">
              <w:rPr>
                <w:rFonts w:cs="Arial"/>
              </w:rPr>
              <w:t>7-C-1, Gulberg-</w:t>
            </w:r>
            <w:r w:rsidR="00AF1072" w:rsidRPr="008C60DA">
              <w:rPr>
                <w:rFonts w:cs="Arial"/>
              </w:rPr>
              <w:t>III, Lahore</w:t>
            </w:r>
            <w:r w:rsidR="00F15759" w:rsidRPr="008C60DA">
              <w:rPr>
                <w:rFonts w:cs="Arial"/>
              </w:rPr>
              <w:t>, Pakistan</w:t>
            </w:r>
          </w:p>
          <w:p w14:paraId="4895E5CA" w14:textId="6C6FCE49" w:rsidR="003B5487" w:rsidRPr="008C60DA" w:rsidRDefault="003B5487" w:rsidP="00C52403">
            <w:pPr>
              <w:pStyle w:val="BodyText"/>
              <w:tabs>
                <w:tab w:val="num" w:pos="504"/>
                <w:tab w:val="right" w:leader="dot" w:pos="7182"/>
              </w:tabs>
              <w:spacing w:before="0" w:after="0"/>
            </w:pPr>
            <w:r w:rsidRPr="008C60DA">
              <w:tab/>
              <w:t xml:space="preserve">Telephone: </w:t>
            </w:r>
            <w:r w:rsidR="000075F4" w:rsidRPr="008C60DA">
              <w:t>+</w:t>
            </w:r>
            <w:r w:rsidR="007626FD" w:rsidRPr="008C60DA">
              <w:t>92-</w:t>
            </w:r>
            <w:r w:rsidR="00D7396B">
              <w:t>42-35759274</w:t>
            </w:r>
          </w:p>
          <w:p w14:paraId="399D5492" w14:textId="06141E31" w:rsidR="00EB2576" w:rsidRPr="008C60DA" w:rsidRDefault="003B5487" w:rsidP="00FA4AFE">
            <w:pPr>
              <w:pStyle w:val="Header2-SubClauses"/>
              <w:spacing w:after="240"/>
              <w:jc w:val="left"/>
            </w:pPr>
            <w:r w:rsidRPr="008C60DA">
              <w:tab/>
            </w:r>
            <w:r w:rsidR="000075F4" w:rsidRPr="008C60DA">
              <w:t>Cell: +92</w:t>
            </w:r>
            <w:r w:rsidR="005D3E3F">
              <w:t>-3334268351</w:t>
            </w:r>
          </w:p>
          <w:p w14:paraId="63C224E0" w14:textId="06C0C38E" w:rsidR="00EF61D4" w:rsidRPr="008C60DA" w:rsidRDefault="0055680C">
            <w:pPr>
              <w:pStyle w:val="Header2-SubClauses"/>
              <w:spacing w:after="0"/>
              <w:jc w:val="left"/>
            </w:pPr>
            <w:r w:rsidRPr="008C60DA">
              <w:tab/>
            </w:r>
            <w:r w:rsidR="003B5487" w:rsidRPr="008C60DA">
              <w:t>Facsimile number</w:t>
            </w:r>
            <w:r w:rsidR="00360CD5" w:rsidRPr="008C60DA">
              <w:t xml:space="preserve">: </w:t>
            </w:r>
            <w:r w:rsidR="000075F4" w:rsidRPr="008C60DA">
              <w:t>+</w:t>
            </w:r>
            <w:r w:rsidR="00360CD5" w:rsidRPr="008C60DA">
              <w:t>92</w:t>
            </w:r>
            <w:r w:rsidR="007626FD" w:rsidRPr="008C60DA">
              <w:t>-</w:t>
            </w:r>
            <w:r w:rsidR="00A010FD" w:rsidRPr="008C60DA">
              <w:t>42</w:t>
            </w:r>
            <w:r w:rsidR="00BA13AA" w:rsidRPr="008C60DA">
              <w:t>-</w:t>
            </w:r>
            <w:r w:rsidR="00D7396B">
              <w:t>35759275</w:t>
            </w:r>
            <w:r w:rsidR="00AD31AF" w:rsidRPr="008C60DA">
              <w:t>,</w:t>
            </w:r>
          </w:p>
          <w:p w14:paraId="2A0D9C4A" w14:textId="5FB275C7" w:rsidR="00AD31AF" w:rsidRPr="008C60DA" w:rsidRDefault="0055680C" w:rsidP="0051399A">
            <w:pPr>
              <w:pStyle w:val="Header2-SubClauses"/>
              <w:spacing w:after="0"/>
              <w:jc w:val="left"/>
            </w:pPr>
            <w:r w:rsidRPr="008C60DA">
              <w:tab/>
            </w:r>
            <w:r w:rsidR="00927B28" w:rsidRPr="008C60DA">
              <w:t>Email</w:t>
            </w:r>
            <w:r w:rsidR="00AD31AF" w:rsidRPr="008C60DA">
              <w:t>:</w:t>
            </w:r>
            <w:r w:rsidR="005D3E3F">
              <w:t xml:space="preserve"> shahzad.aziz@nppmcl.com</w:t>
            </w:r>
          </w:p>
          <w:p w14:paraId="67318079" w14:textId="77777777" w:rsidR="00EB2576" w:rsidRPr="008C60DA" w:rsidRDefault="00EB2576" w:rsidP="00136A19">
            <w:pPr>
              <w:pStyle w:val="Header2-SubClauses"/>
              <w:tabs>
                <w:tab w:val="clear" w:pos="504"/>
              </w:tabs>
              <w:spacing w:after="0"/>
              <w:ind w:left="0" w:firstLine="0"/>
            </w:pPr>
          </w:p>
          <w:p w14:paraId="711A87A2" w14:textId="77777777" w:rsidR="00EB2576" w:rsidRPr="008C60DA" w:rsidRDefault="00EB2576" w:rsidP="00EB2576">
            <w:pPr>
              <w:pStyle w:val="Header2-SubClauses"/>
              <w:tabs>
                <w:tab w:val="clear" w:pos="504"/>
              </w:tabs>
              <w:spacing w:after="0"/>
              <w:ind w:firstLine="0"/>
            </w:pPr>
          </w:p>
        </w:tc>
      </w:tr>
      <w:tr w:rsidR="00F3211C" w:rsidRPr="008C60DA" w14:paraId="3587608C" w14:textId="77777777" w:rsidTr="00C26260">
        <w:tc>
          <w:tcPr>
            <w:tcW w:w="2160" w:type="dxa"/>
          </w:tcPr>
          <w:p w14:paraId="19AEB6C6" w14:textId="3EB37290" w:rsidR="00F3211C" w:rsidRPr="008C60DA" w:rsidRDefault="00F3211C" w:rsidP="00AD31AF">
            <w:pPr>
              <w:pStyle w:val="Header1-Clauses"/>
              <w:numPr>
                <w:ilvl w:val="0"/>
                <w:numId w:val="1"/>
              </w:numPr>
              <w:tabs>
                <w:tab w:val="clear" w:pos="432"/>
                <w:tab w:val="num" w:pos="252"/>
              </w:tabs>
              <w:spacing w:after="240"/>
              <w:ind w:left="252" w:right="-738" w:hanging="252"/>
            </w:pPr>
            <w:bookmarkStart w:id="75" w:name="_Toc468178970"/>
            <w:bookmarkStart w:id="76" w:name="_Toc468123112"/>
            <w:r w:rsidRPr="008C60DA">
              <w:lastRenderedPageBreak/>
              <w:t xml:space="preserve">Amendment of </w:t>
            </w:r>
            <w:r w:rsidR="00C13AE2" w:rsidRPr="008C60DA">
              <w:t>Prequalification Documents</w:t>
            </w:r>
            <w:bookmarkEnd w:id="75"/>
            <w:bookmarkEnd w:id="76"/>
          </w:p>
        </w:tc>
        <w:tc>
          <w:tcPr>
            <w:tcW w:w="7020" w:type="dxa"/>
          </w:tcPr>
          <w:p w14:paraId="5EA6869F" w14:textId="77777777" w:rsidR="00F3211C" w:rsidRPr="008C60DA" w:rsidRDefault="00F3211C" w:rsidP="00661D9C">
            <w:pPr>
              <w:pStyle w:val="Header2-SubClauses"/>
              <w:numPr>
                <w:ilvl w:val="1"/>
                <w:numId w:val="1"/>
              </w:numPr>
              <w:spacing w:after="240"/>
            </w:pPr>
            <w:r w:rsidRPr="008C60DA">
              <w:t xml:space="preserve">At any time prior to the deadline for submission of Applications, the Employer may amend the </w:t>
            </w:r>
            <w:r w:rsidR="00C13AE2" w:rsidRPr="008C60DA">
              <w:t>Prequalification Documents</w:t>
            </w:r>
            <w:r w:rsidRPr="008C60DA">
              <w:t xml:space="preserve"> by issuing addenda.</w:t>
            </w:r>
          </w:p>
        </w:tc>
      </w:tr>
      <w:tr w:rsidR="00F3211C" w:rsidRPr="008C60DA" w14:paraId="32FD02FE" w14:textId="77777777" w:rsidTr="00C26260">
        <w:tc>
          <w:tcPr>
            <w:tcW w:w="2160" w:type="dxa"/>
          </w:tcPr>
          <w:p w14:paraId="258FAC15" w14:textId="77777777" w:rsidR="00F3211C" w:rsidRPr="008C60DA" w:rsidRDefault="00F3211C" w:rsidP="00EA5443">
            <w:pPr>
              <w:pStyle w:val="Header1-Clauses"/>
              <w:tabs>
                <w:tab w:val="clear" w:pos="432"/>
              </w:tabs>
              <w:spacing w:after="240"/>
              <w:ind w:left="0" w:firstLine="0"/>
            </w:pPr>
          </w:p>
        </w:tc>
        <w:tc>
          <w:tcPr>
            <w:tcW w:w="7020" w:type="dxa"/>
          </w:tcPr>
          <w:p w14:paraId="13C97793" w14:textId="3D5137B7" w:rsidR="002A239A" w:rsidRPr="008C60DA" w:rsidRDefault="004812EE" w:rsidP="00661D9C">
            <w:pPr>
              <w:pStyle w:val="Header2-SubClauses"/>
              <w:numPr>
                <w:ilvl w:val="1"/>
                <w:numId w:val="1"/>
              </w:numPr>
              <w:spacing w:after="240"/>
            </w:pPr>
            <w:r w:rsidRPr="00B75863">
              <w:t xml:space="preserve">Any addendum issued shall be part of the Prequalification Documents and shall </w:t>
            </w:r>
            <w:r>
              <w:t xml:space="preserve">be </w:t>
            </w:r>
            <w:r w:rsidRPr="00B75863">
              <w:t xml:space="preserve">communicated in writing to all who have </w:t>
            </w:r>
            <w:r>
              <w:t>acquired</w:t>
            </w:r>
            <w:r w:rsidRPr="00B75863">
              <w:t xml:space="preserve"> the Prequalification Documents directly from the Employer</w:t>
            </w:r>
            <w:r>
              <w:t xml:space="preserve"> </w:t>
            </w:r>
            <w:r w:rsidR="00887DBB">
              <w:t xml:space="preserve">and shall be </w:t>
            </w:r>
            <w:r>
              <w:t xml:space="preserve">placed on </w:t>
            </w:r>
            <w:r w:rsidR="00887DBB">
              <w:t xml:space="preserve">the Employer’s </w:t>
            </w:r>
            <w:r>
              <w:t>websit</w:t>
            </w:r>
            <w:r w:rsidR="00887DBB">
              <w:t>e for all who have downloaded Pre-qualifiction Documents</w:t>
            </w:r>
            <w:r>
              <w:t xml:space="preserve"> free of cost</w:t>
            </w:r>
            <w:r w:rsidRPr="00B75863">
              <w:t>.</w:t>
            </w:r>
            <w:r>
              <w:t xml:space="preserve"> In case the Prequalification Documents have been downloaded from the website, prospective Applicants shall be responsible for ensuring that any addendum uploaded on the website are accessed and downloaded. No direct communication will be made regarding uploading of addendum.</w:t>
            </w:r>
          </w:p>
        </w:tc>
      </w:tr>
      <w:tr w:rsidR="00F3211C" w:rsidRPr="008C60DA" w14:paraId="5459CBF6" w14:textId="77777777" w:rsidTr="00C26260">
        <w:tc>
          <w:tcPr>
            <w:tcW w:w="2160" w:type="dxa"/>
          </w:tcPr>
          <w:p w14:paraId="2F6893C8" w14:textId="77777777" w:rsidR="00F3211C" w:rsidRPr="008C60DA" w:rsidRDefault="00F3211C" w:rsidP="00EA5443">
            <w:pPr>
              <w:pStyle w:val="Header1-Clauses"/>
              <w:tabs>
                <w:tab w:val="clear" w:pos="432"/>
              </w:tabs>
              <w:spacing w:after="240"/>
              <w:ind w:left="0" w:firstLine="0"/>
            </w:pPr>
          </w:p>
          <w:p w14:paraId="59FA1A66" w14:textId="77777777" w:rsidR="002A239A" w:rsidRPr="008C60DA" w:rsidRDefault="002A239A" w:rsidP="00EA5443">
            <w:pPr>
              <w:pStyle w:val="Header1-Clauses"/>
              <w:tabs>
                <w:tab w:val="clear" w:pos="432"/>
              </w:tabs>
              <w:spacing w:after="240"/>
              <w:ind w:left="0" w:firstLine="0"/>
            </w:pPr>
          </w:p>
        </w:tc>
        <w:tc>
          <w:tcPr>
            <w:tcW w:w="7020" w:type="dxa"/>
          </w:tcPr>
          <w:p w14:paraId="6AD3A47A" w14:textId="77777777" w:rsidR="00F3211C" w:rsidRPr="008C60DA" w:rsidRDefault="00F3211C" w:rsidP="0053253D">
            <w:pPr>
              <w:pStyle w:val="Header2-SubClauses"/>
              <w:numPr>
                <w:ilvl w:val="1"/>
                <w:numId w:val="1"/>
              </w:numPr>
              <w:spacing w:after="240"/>
            </w:pPr>
            <w:r w:rsidRPr="008C60DA">
              <w:t xml:space="preserve">To give prospective Applicants reasonable time in which to take an addendum into account in preparing their Applications, the Employer may, at its discretion, extend the deadline for the submission of </w:t>
            </w:r>
            <w:r w:rsidR="006B0E6B" w:rsidRPr="008C60DA">
              <w:t>A</w:t>
            </w:r>
            <w:r w:rsidRPr="008C60DA">
              <w:t>pplications.</w:t>
            </w:r>
          </w:p>
        </w:tc>
      </w:tr>
      <w:tr w:rsidR="00F3211C" w:rsidRPr="008C60DA" w14:paraId="3E54D130" w14:textId="77777777" w:rsidTr="00C26260">
        <w:tc>
          <w:tcPr>
            <w:tcW w:w="2160" w:type="dxa"/>
          </w:tcPr>
          <w:p w14:paraId="13F28F16" w14:textId="77777777" w:rsidR="00F3211C" w:rsidRPr="008C60DA" w:rsidRDefault="00F3211C" w:rsidP="00EA5443">
            <w:pPr>
              <w:spacing w:before="200" w:after="240"/>
              <w:rPr>
                <w:rFonts w:cs="Arial"/>
                <w:b/>
              </w:rPr>
            </w:pPr>
          </w:p>
        </w:tc>
        <w:tc>
          <w:tcPr>
            <w:tcW w:w="7020" w:type="dxa"/>
          </w:tcPr>
          <w:p w14:paraId="5B67F5FD" w14:textId="77777777" w:rsidR="00F3211C" w:rsidRPr="008C60DA" w:rsidRDefault="00DE1A37" w:rsidP="00F3211C">
            <w:pPr>
              <w:pStyle w:val="BodyText2"/>
              <w:tabs>
                <w:tab w:val="num" w:pos="936"/>
              </w:tabs>
              <w:spacing w:before="240" w:line="240" w:lineRule="auto"/>
              <w:ind w:left="648" w:hanging="72"/>
              <w:jc w:val="center"/>
              <w:rPr>
                <w:b/>
                <w:lang w:val="en-US"/>
              </w:rPr>
            </w:pPr>
            <w:bookmarkStart w:id="77" w:name="_Toc438438829"/>
            <w:bookmarkStart w:id="78" w:name="_Toc438532577"/>
            <w:bookmarkStart w:id="79" w:name="_Toc438733973"/>
            <w:bookmarkStart w:id="80" w:name="_Toc438962055"/>
            <w:bookmarkStart w:id="81" w:name="_Toc461939618"/>
            <w:bookmarkStart w:id="82" w:name="_Toc468178971"/>
            <w:bookmarkStart w:id="83" w:name="_Toc468123113"/>
            <w:r w:rsidRPr="008C60DA">
              <w:rPr>
                <w:b/>
                <w:sz w:val="24"/>
                <w:lang w:val="en-US"/>
              </w:rPr>
              <w:t xml:space="preserve">C.   </w:t>
            </w:r>
            <w:r w:rsidR="00F3211C" w:rsidRPr="008C60DA">
              <w:rPr>
                <w:b/>
                <w:sz w:val="24"/>
                <w:lang w:val="en-US"/>
              </w:rPr>
              <w:t>Preparation of Applications</w:t>
            </w:r>
            <w:bookmarkEnd w:id="77"/>
            <w:bookmarkEnd w:id="78"/>
            <w:bookmarkEnd w:id="79"/>
            <w:bookmarkEnd w:id="80"/>
            <w:bookmarkEnd w:id="81"/>
            <w:bookmarkEnd w:id="82"/>
            <w:bookmarkEnd w:id="83"/>
          </w:p>
        </w:tc>
      </w:tr>
      <w:tr w:rsidR="00F3211C" w:rsidRPr="008C60DA" w14:paraId="15471503" w14:textId="77777777" w:rsidTr="00C26260">
        <w:tc>
          <w:tcPr>
            <w:tcW w:w="2160" w:type="dxa"/>
          </w:tcPr>
          <w:p w14:paraId="56E9F5F4" w14:textId="49E2100C" w:rsidR="00F3211C" w:rsidRPr="008C60DA" w:rsidRDefault="00F3211C" w:rsidP="00F3211C">
            <w:pPr>
              <w:pStyle w:val="Header1-Clauses"/>
              <w:numPr>
                <w:ilvl w:val="0"/>
                <w:numId w:val="1"/>
              </w:numPr>
              <w:tabs>
                <w:tab w:val="clear" w:pos="432"/>
                <w:tab w:val="num" w:pos="252"/>
              </w:tabs>
              <w:spacing w:after="240"/>
              <w:ind w:left="252" w:hanging="252"/>
            </w:pPr>
            <w:bookmarkStart w:id="84" w:name="_Toc438438830"/>
            <w:bookmarkStart w:id="85" w:name="_Toc438532578"/>
            <w:bookmarkStart w:id="86" w:name="_Toc438733974"/>
            <w:bookmarkStart w:id="87" w:name="_Toc438907013"/>
            <w:bookmarkStart w:id="88" w:name="_Toc438907212"/>
            <w:bookmarkStart w:id="89" w:name="_Toc468178972"/>
            <w:bookmarkStart w:id="90" w:name="_Toc468123114"/>
            <w:r w:rsidRPr="008C60DA">
              <w:t xml:space="preserve">Cost of </w:t>
            </w:r>
            <w:bookmarkEnd w:id="84"/>
            <w:bookmarkEnd w:id="85"/>
            <w:bookmarkEnd w:id="86"/>
            <w:bookmarkEnd w:id="87"/>
            <w:bookmarkEnd w:id="88"/>
            <w:bookmarkEnd w:id="89"/>
            <w:r w:rsidRPr="008C60DA">
              <w:t>Applications</w:t>
            </w:r>
            <w:bookmarkEnd w:id="90"/>
          </w:p>
        </w:tc>
        <w:tc>
          <w:tcPr>
            <w:tcW w:w="7020" w:type="dxa"/>
          </w:tcPr>
          <w:p w14:paraId="688D7179" w14:textId="77777777" w:rsidR="00F3211C" w:rsidRPr="008C60DA" w:rsidRDefault="00F3211C" w:rsidP="0053253D">
            <w:pPr>
              <w:pStyle w:val="Header2-SubClauses"/>
              <w:numPr>
                <w:ilvl w:val="1"/>
                <w:numId w:val="1"/>
              </w:numPr>
              <w:spacing w:before="60" w:after="240"/>
            </w:pPr>
            <w:r w:rsidRPr="008C60DA">
              <w:t xml:space="preserve">The Applicant shall bear all costs associated with the preparation and submission of its </w:t>
            </w:r>
            <w:r w:rsidR="006B0E6B" w:rsidRPr="008C60DA">
              <w:t>A</w:t>
            </w:r>
            <w:r w:rsidRPr="008C60DA">
              <w:t>pplication, and the Employer shall in no case be responsible or liable for those costs, regardless of the conduct or outcome of the prequalification process.</w:t>
            </w:r>
          </w:p>
        </w:tc>
      </w:tr>
      <w:tr w:rsidR="00F3211C" w:rsidRPr="008C60DA" w14:paraId="292AD8A3" w14:textId="77777777" w:rsidTr="00C26260">
        <w:tc>
          <w:tcPr>
            <w:tcW w:w="2160" w:type="dxa"/>
          </w:tcPr>
          <w:p w14:paraId="62FDD6B3" w14:textId="611C2553" w:rsidR="00F3211C" w:rsidRPr="008C60DA" w:rsidRDefault="00F3211C" w:rsidP="00F3211C">
            <w:pPr>
              <w:pStyle w:val="Header1-Clauses"/>
              <w:numPr>
                <w:ilvl w:val="0"/>
                <w:numId w:val="1"/>
              </w:numPr>
              <w:spacing w:after="240"/>
            </w:pPr>
            <w:bookmarkStart w:id="91" w:name="_Toc438438831"/>
            <w:bookmarkStart w:id="92" w:name="_Toc438532579"/>
            <w:bookmarkStart w:id="93" w:name="_Toc438733975"/>
            <w:bookmarkStart w:id="94" w:name="_Toc438907014"/>
            <w:bookmarkStart w:id="95" w:name="_Toc438907213"/>
            <w:bookmarkStart w:id="96" w:name="_Toc468123115"/>
            <w:r w:rsidRPr="008C60DA">
              <w:t xml:space="preserve">Language of </w:t>
            </w:r>
            <w:bookmarkEnd w:id="91"/>
            <w:bookmarkEnd w:id="92"/>
            <w:bookmarkEnd w:id="93"/>
            <w:bookmarkEnd w:id="94"/>
            <w:bookmarkEnd w:id="95"/>
            <w:r w:rsidRPr="008C60DA">
              <w:t>Application</w:t>
            </w:r>
            <w:bookmarkEnd w:id="96"/>
          </w:p>
        </w:tc>
        <w:tc>
          <w:tcPr>
            <w:tcW w:w="7020" w:type="dxa"/>
          </w:tcPr>
          <w:p w14:paraId="3F227D39" w14:textId="77777777" w:rsidR="0055094F" w:rsidRPr="008C60DA" w:rsidRDefault="00F3211C" w:rsidP="0053253D">
            <w:pPr>
              <w:pStyle w:val="Header2-SubClauses"/>
              <w:numPr>
                <w:ilvl w:val="1"/>
                <w:numId w:val="1"/>
              </w:numPr>
              <w:spacing w:after="240"/>
            </w:pPr>
            <w:r w:rsidRPr="008C60DA">
              <w:t xml:space="preserve">The </w:t>
            </w:r>
            <w:r w:rsidR="006B0E6B" w:rsidRPr="008C60DA">
              <w:t>A</w:t>
            </w:r>
            <w:r w:rsidRPr="008C60DA">
              <w:t xml:space="preserve">pplication, as well as all correspondence and documents relating to the prequalification exchanged by the Applicant and the Employer, shall be written in the English language. Supporting documents and printed literature that are part of the </w:t>
            </w:r>
            <w:r w:rsidR="006B0E6B" w:rsidRPr="008C60DA">
              <w:t>A</w:t>
            </w:r>
            <w:r w:rsidRPr="008C60DA">
              <w:t xml:space="preserve">pplication may be in another language, provided they are accompanied by an accurate translation of the relevant passages into the English language, in which case, for purposes of interpretation of the </w:t>
            </w:r>
            <w:r w:rsidR="006B0E6B" w:rsidRPr="008C60DA">
              <w:t>A</w:t>
            </w:r>
            <w:r w:rsidRPr="008C60DA">
              <w:t>pplication, the translation shall govern.</w:t>
            </w:r>
          </w:p>
        </w:tc>
      </w:tr>
      <w:tr w:rsidR="00F3211C" w:rsidRPr="008C60DA" w14:paraId="37310646" w14:textId="77777777" w:rsidTr="00C26260">
        <w:tc>
          <w:tcPr>
            <w:tcW w:w="2160" w:type="dxa"/>
          </w:tcPr>
          <w:p w14:paraId="6BC5B263" w14:textId="525C8F85" w:rsidR="00F3211C" w:rsidRPr="008C60DA" w:rsidRDefault="00F3211C" w:rsidP="00F3211C">
            <w:pPr>
              <w:pStyle w:val="Header1-Clauses"/>
              <w:numPr>
                <w:ilvl w:val="0"/>
                <w:numId w:val="1"/>
              </w:numPr>
              <w:spacing w:after="240"/>
            </w:pPr>
            <w:bookmarkStart w:id="97" w:name="_Toc438438832"/>
            <w:bookmarkStart w:id="98" w:name="_Toc438532580"/>
            <w:bookmarkStart w:id="99" w:name="_Toc438733976"/>
            <w:bookmarkStart w:id="100" w:name="_Toc438907015"/>
            <w:bookmarkStart w:id="101" w:name="_Toc438907214"/>
            <w:bookmarkStart w:id="102" w:name="_Toc468123116"/>
            <w:r w:rsidRPr="008C60DA">
              <w:t xml:space="preserve">Documents Comprising the </w:t>
            </w:r>
            <w:bookmarkEnd w:id="97"/>
            <w:bookmarkEnd w:id="98"/>
            <w:bookmarkEnd w:id="99"/>
            <w:bookmarkEnd w:id="100"/>
            <w:bookmarkEnd w:id="101"/>
            <w:r w:rsidRPr="008C60DA">
              <w:t>Application</w:t>
            </w:r>
            <w:bookmarkEnd w:id="102"/>
          </w:p>
        </w:tc>
        <w:tc>
          <w:tcPr>
            <w:tcW w:w="7020" w:type="dxa"/>
          </w:tcPr>
          <w:p w14:paraId="1A59839E" w14:textId="77777777" w:rsidR="00F3211C" w:rsidRPr="008C60DA" w:rsidRDefault="00F3211C" w:rsidP="00F3211C">
            <w:pPr>
              <w:pStyle w:val="Header2-SubClauses"/>
              <w:numPr>
                <w:ilvl w:val="1"/>
                <w:numId w:val="1"/>
              </w:numPr>
              <w:spacing w:after="240"/>
            </w:pPr>
            <w:r w:rsidRPr="008C60DA">
              <w:t>The Application shall comprise the following:</w:t>
            </w:r>
          </w:p>
          <w:p w14:paraId="771AFD6A" w14:textId="77777777" w:rsidR="00741C09" w:rsidRPr="008C60DA" w:rsidRDefault="00F3211C" w:rsidP="00741C09">
            <w:pPr>
              <w:pStyle w:val="Header3-Paragraph"/>
              <w:numPr>
                <w:ilvl w:val="2"/>
                <w:numId w:val="1"/>
              </w:numPr>
              <w:tabs>
                <w:tab w:val="clear" w:pos="864"/>
                <w:tab w:val="left" w:pos="1062"/>
              </w:tabs>
              <w:spacing w:after="240"/>
              <w:ind w:left="1065" w:hanging="446"/>
            </w:pPr>
            <w:r w:rsidRPr="008C60DA">
              <w:rPr>
                <w:rFonts w:cs="Arial"/>
              </w:rPr>
              <w:t>Application Submission Sheet, in accordance with ITA Clause 12;</w:t>
            </w:r>
          </w:p>
          <w:p w14:paraId="6178D47A" w14:textId="77777777" w:rsidR="00F3211C" w:rsidRPr="008C60DA" w:rsidRDefault="00F3211C" w:rsidP="0053253D">
            <w:pPr>
              <w:pStyle w:val="Header3-Paragraph"/>
              <w:numPr>
                <w:ilvl w:val="2"/>
                <w:numId w:val="1"/>
              </w:numPr>
              <w:tabs>
                <w:tab w:val="clear" w:pos="864"/>
                <w:tab w:val="left" w:pos="1062"/>
              </w:tabs>
              <w:spacing w:after="240"/>
              <w:ind w:left="1065" w:hanging="446"/>
              <w:rPr>
                <w:rFonts w:cs="Arial"/>
              </w:rPr>
            </w:pPr>
            <w:r w:rsidRPr="008C60DA">
              <w:rPr>
                <w:rFonts w:cs="Arial"/>
              </w:rPr>
              <w:t xml:space="preserve">written confirmation authorizing the signatory of the </w:t>
            </w:r>
            <w:r w:rsidR="006B0E6B" w:rsidRPr="008C60DA">
              <w:rPr>
                <w:rFonts w:cs="Arial"/>
              </w:rPr>
              <w:t>A</w:t>
            </w:r>
            <w:r w:rsidRPr="008C60DA">
              <w:rPr>
                <w:rFonts w:cs="Arial"/>
              </w:rPr>
              <w:t>pplication to commit the Applicant, in accordance with ITA Sub-Clause 15.3;</w:t>
            </w:r>
          </w:p>
          <w:p w14:paraId="737C27A8" w14:textId="77777777" w:rsidR="00F3211C" w:rsidRPr="008C60DA" w:rsidRDefault="00F3211C">
            <w:pPr>
              <w:pStyle w:val="Header3-Paragraph"/>
              <w:numPr>
                <w:ilvl w:val="2"/>
                <w:numId w:val="1"/>
              </w:numPr>
              <w:tabs>
                <w:tab w:val="clear" w:pos="864"/>
                <w:tab w:val="left" w:pos="1062"/>
              </w:tabs>
              <w:spacing w:after="240"/>
              <w:ind w:left="1065" w:hanging="446"/>
              <w:rPr>
                <w:rFonts w:cs="Arial"/>
              </w:rPr>
            </w:pPr>
            <w:r w:rsidRPr="008C60DA">
              <w:rPr>
                <w:rFonts w:cs="Arial"/>
              </w:rPr>
              <w:lastRenderedPageBreak/>
              <w:t>documentary evidence establishing the Applicant’s eligibility to prequalify, in accordance with ITA Clause 13</w:t>
            </w:r>
            <w:r w:rsidR="00744A40" w:rsidRPr="008C60DA">
              <w:rPr>
                <w:rFonts w:cs="Arial"/>
              </w:rPr>
              <w:t>.1</w:t>
            </w:r>
            <w:r w:rsidR="00E25DB7" w:rsidRPr="008C60DA">
              <w:rPr>
                <w:rFonts w:cs="Arial"/>
              </w:rPr>
              <w:t>; and</w:t>
            </w:r>
          </w:p>
          <w:p w14:paraId="7D0A41FA" w14:textId="77777777" w:rsidR="00F3211C" w:rsidRPr="008C60DA" w:rsidRDefault="00F3211C">
            <w:pPr>
              <w:pStyle w:val="Header3-Paragraph"/>
              <w:numPr>
                <w:ilvl w:val="2"/>
                <w:numId w:val="1"/>
              </w:numPr>
              <w:tabs>
                <w:tab w:val="clear" w:pos="864"/>
                <w:tab w:val="left" w:pos="1062"/>
              </w:tabs>
              <w:spacing w:after="240"/>
              <w:ind w:left="1065" w:hanging="446"/>
              <w:rPr>
                <w:rFonts w:cs="Arial"/>
              </w:rPr>
            </w:pPr>
            <w:r w:rsidRPr="008C60DA">
              <w:rPr>
                <w:rFonts w:cs="Arial"/>
              </w:rPr>
              <w:t>documentary evidence establishing the Applicant’s qualifications, in accordance with ITA Clause 14</w:t>
            </w:r>
            <w:r w:rsidR="00744A40" w:rsidRPr="008C60DA">
              <w:rPr>
                <w:rFonts w:cs="Arial"/>
              </w:rPr>
              <w:t>.1</w:t>
            </w:r>
            <w:r w:rsidRPr="008C60DA">
              <w:rPr>
                <w:rFonts w:cs="Arial"/>
              </w:rPr>
              <w:t>; and</w:t>
            </w:r>
          </w:p>
          <w:p w14:paraId="0D920E08" w14:textId="0FA064B4" w:rsidR="00F46C9B" w:rsidRPr="008C60DA" w:rsidRDefault="0066111D" w:rsidP="00BE0FBA">
            <w:pPr>
              <w:pStyle w:val="Header3-Paragraph"/>
              <w:numPr>
                <w:ilvl w:val="2"/>
                <w:numId w:val="1"/>
              </w:numPr>
              <w:tabs>
                <w:tab w:val="clear" w:pos="864"/>
                <w:tab w:val="left" w:pos="1062"/>
              </w:tabs>
              <w:spacing w:after="240"/>
              <w:ind w:left="1065" w:hanging="446"/>
              <w:rPr>
                <w:rFonts w:cs="Arial"/>
              </w:rPr>
            </w:pPr>
            <w:r w:rsidRPr="008C60DA">
              <w:rPr>
                <w:rFonts w:cs="Arial"/>
              </w:rPr>
              <w:t xml:space="preserve">valid NTN </w:t>
            </w:r>
            <w:r w:rsidR="00E651F6">
              <w:rPr>
                <w:rFonts w:cs="Arial"/>
              </w:rPr>
              <w:t xml:space="preserve">or other registration as required under applicable laws </w:t>
            </w:r>
            <w:r w:rsidR="00AF1072" w:rsidRPr="008C60DA">
              <w:rPr>
                <w:rFonts w:cs="Arial"/>
              </w:rPr>
              <w:t>by</w:t>
            </w:r>
            <w:r w:rsidR="00BF3D76" w:rsidRPr="008C60DA">
              <w:rPr>
                <w:rFonts w:cs="Arial"/>
              </w:rPr>
              <w:t xml:space="preserve"> a domestic </w:t>
            </w:r>
            <w:r w:rsidR="00C40506" w:rsidRPr="008C60DA">
              <w:rPr>
                <w:rFonts w:cs="Arial"/>
              </w:rPr>
              <w:t>A</w:t>
            </w:r>
            <w:r w:rsidR="00BF3D76" w:rsidRPr="008C60DA">
              <w:rPr>
                <w:rFonts w:cs="Arial"/>
              </w:rPr>
              <w:t>pplicant or domestic partner(s) of a JV</w:t>
            </w:r>
            <w:r w:rsidR="0055094F" w:rsidRPr="008C60DA">
              <w:rPr>
                <w:rFonts w:cs="Arial"/>
              </w:rPr>
              <w:t>.</w:t>
            </w:r>
          </w:p>
        </w:tc>
      </w:tr>
      <w:tr w:rsidR="00F3211C" w:rsidRPr="008C60DA" w14:paraId="7F6E145A" w14:textId="77777777" w:rsidTr="00C26260">
        <w:tc>
          <w:tcPr>
            <w:tcW w:w="2160" w:type="dxa"/>
          </w:tcPr>
          <w:p w14:paraId="6ECA7C33" w14:textId="68494A88" w:rsidR="00F3211C" w:rsidRPr="008C60DA" w:rsidRDefault="00F3211C" w:rsidP="00F3211C">
            <w:pPr>
              <w:pStyle w:val="Header1-Clauses"/>
              <w:numPr>
                <w:ilvl w:val="0"/>
                <w:numId w:val="1"/>
              </w:numPr>
              <w:spacing w:after="240"/>
            </w:pPr>
            <w:bookmarkStart w:id="103" w:name="_Toc438532581"/>
            <w:bookmarkStart w:id="104" w:name="_Toc438532582"/>
            <w:bookmarkStart w:id="105" w:name="_Toc438438833"/>
            <w:bookmarkStart w:id="106" w:name="_Toc438532583"/>
            <w:bookmarkStart w:id="107" w:name="_Toc438733977"/>
            <w:bookmarkStart w:id="108" w:name="_Toc438907016"/>
            <w:bookmarkStart w:id="109" w:name="_Toc438907215"/>
            <w:bookmarkStart w:id="110" w:name="_Toc468178975"/>
            <w:bookmarkStart w:id="111" w:name="_Toc468123117"/>
            <w:bookmarkEnd w:id="103"/>
            <w:bookmarkEnd w:id="104"/>
            <w:r w:rsidRPr="008C60DA">
              <w:lastRenderedPageBreak/>
              <w:t>Application Submission Sheet</w:t>
            </w:r>
            <w:bookmarkEnd w:id="105"/>
            <w:bookmarkEnd w:id="106"/>
            <w:bookmarkEnd w:id="107"/>
            <w:bookmarkEnd w:id="108"/>
            <w:bookmarkEnd w:id="109"/>
            <w:bookmarkEnd w:id="110"/>
            <w:bookmarkEnd w:id="111"/>
          </w:p>
        </w:tc>
        <w:tc>
          <w:tcPr>
            <w:tcW w:w="7020" w:type="dxa"/>
            <w:tcBorders>
              <w:bottom w:val="nil"/>
            </w:tcBorders>
          </w:tcPr>
          <w:p w14:paraId="690BA962" w14:textId="77777777" w:rsidR="003F21DD" w:rsidRPr="008C60DA" w:rsidRDefault="00F3211C" w:rsidP="00692453">
            <w:pPr>
              <w:pStyle w:val="Header2-SubClauses"/>
              <w:numPr>
                <w:ilvl w:val="1"/>
                <w:numId w:val="1"/>
              </w:numPr>
              <w:spacing w:after="240"/>
            </w:pPr>
            <w:r w:rsidRPr="008C60DA">
              <w:t>The Applicant shall prepare an Application Submission Sheet using the form furnished in Section I</w:t>
            </w:r>
            <w:r w:rsidR="00692453" w:rsidRPr="008C60DA">
              <w:t>II</w:t>
            </w:r>
            <w:r w:rsidRPr="008C60DA">
              <w:t>, Application Forms.  This form must be completed without any alteration to its format</w:t>
            </w:r>
            <w:r w:rsidR="00E25135" w:rsidRPr="008C60DA">
              <w:t>,</w:t>
            </w:r>
            <w:r w:rsidR="00732AB9" w:rsidRPr="008C60DA">
              <w:t xml:space="preserve"> unless otherwise approved by the Employer in writing.</w:t>
            </w:r>
          </w:p>
        </w:tc>
      </w:tr>
      <w:tr w:rsidR="00F3211C" w:rsidRPr="008C60DA" w14:paraId="0D94B269" w14:textId="77777777" w:rsidTr="00C26260">
        <w:tc>
          <w:tcPr>
            <w:tcW w:w="2160" w:type="dxa"/>
          </w:tcPr>
          <w:p w14:paraId="3D0FB549" w14:textId="6A99BAF5" w:rsidR="00F3211C" w:rsidRPr="008C60DA" w:rsidRDefault="00F3211C" w:rsidP="00F3211C">
            <w:pPr>
              <w:pStyle w:val="Header1-Clauses"/>
              <w:numPr>
                <w:ilvl w:val="0"/>
                <w:numId w:val="1"/>
              </w:numPr>
              <w:spacing w:after="240"/>
            </w:pPr>
            <w:bookmarkStart w:id="112" w:name="_Toc438532584"/>
            <w:bookmarkStart w:id="113" w:name="_Toc438532585"/>
            <w:bookmarkStart w:id="114" w:name="_Toc438532586"/>
            <w:bookmarkStart w:id="115" w:name="_Toc438438837"/>
            <w:bookmarkStart w:id="116" w:name="_Toc438532598"/>
            <w:bookmarkStart w:id="117" w:name="_Toc438733981"/>
            <w:bookmarkStart w:id="118" w:name="_Toc438907020"/>
            <w:bookmarkStart w:id="119" w:name="_Toc438907219"/>
            <w:bookmarkStart w:id="120" w:name="_Toc468178979"/>
            <w:bookmarkStart w:id="121" w:name="_Toc468123118"/>
            <w:bookmarkEnd w:id="112"/>
            <w:bookmarkEnd w:id="113"/>
            <w:bookmarkEnd w:id="114"/>
            <w:r w:rsidRPr="008C60DA">
              <w:t xml:space="preserve">Documents </w:t>
            </w:r>
            <w:bookmarkStart w:id="122" w:name="_Hlt438531760"/>
            <w:bookmarkEnd w:id="122"/>
            <w:r w:rsidRPr="008C60DA">
              <w:t xml:space="preserve">Establishing the Eligibility of the </w:t>
            </w:r>
            <w:bookmarkEnd w:id="115"/>
            <w:bookmarkEnd w:id="116"/>
            <w:bookmarkEnd w:id="117"/>
            <w:bookmarkEnd w:id="118"/>
            <w:bookmarkEnd w:id="119"/>
            <w:bookmarkEnd w:id="120"/>
            <w:r w:rsidRPr="008C60DA">
              <w:t>Applicant</w:t>
            </w:r>
            <w:bookmarkEnd w:id="121"/>
          </w:p>
        </w:tc>
        <w:tc>
          <w:tcPr>
            <w:tcW w:w="7020" w:type="dxa"/>
          </w:tcPr>
          <w:p w14:paraId="1EAA7D46" w14:textId="77777777" w:rsidR="00F3211C" w:rsidRPr="008C60DA" w:rsidRDefault="00F3211C" w:rsidP="00614493">
            <w:pPr>
              <w:pStyle w:val="Header2-SubClauses"/>
              <w:numPr>
                <w:ilvl w:val="1"/>
                <w:numId w:val="1"/>
              </w:numPr>
              <w:spacing w:after="240"/>
            </w:pPr>
            <w:r w:rsidRPr="008C60DA">
              <w:t xml:space="preserve">To establish its eligibility in accordance with ITA Clause 4, </w:t>
            </w:r>
            <w:bookmarkStart w:id="123" w:name="_Hlt438531784"/>
            <w:bookmarkEnd w:id="123"/>
            <w:r w:rsidRPr="008C60DA">
              <w:t>the Applicant shall complete the eligibility declarations in the Application Submission Sheet and Forms ELI 1.1</w:t>
            </w:r>
            <w:r w:rsidR="002955D7" w:rsidRPr="008C60DA">
              <w:t>,</w:t>
            </w:r>
            <w:r w:rsidRPr="008C60DA">
              <w:t xml:space="preserve"> 1.2</w:t>
            </w:r>
            <w:r w:rsidR="002955D7" w:rsidRPr="008C60DA">
              <w:t xml:space="preserve"> and 1.</w:t>
            </w:r>
            <w:r w:rsidR="00614493" w:rsidRPr="008C60DA">
              <w:t>3</w:t>
            </w:r>
            <w:r w:rsidRPr="008C60DA">
              <w:t>included in Section I</w:t>
            </w:r>
            <w:r w:rsidR="002955D7" w:rsidRPr="008C60DA">
              <w:t>II</w:t>
            </w:r>
            <w:r w:rsidRPr="008C60DA">
              <w:t xml:space="preserve">, Application Forms. </w:t>
            </w:r>
          </w:p>
        </w:tc>
      </w:tr>
      <w:tr w:rsidR="00F3211C" w:rsidRPr="008C60DA" w14:paraId="2303EF70" w14:textId="77777777" w:rsidTr="00C26260">
        <w:trPr>
          <w:trHeight w:val="1350"/>
        </w:trPr>
        <w:tc>
          <w:tcPr>
            <w:tcW w:w="2160" w:type="dxa"/>
          </w:tcPr>
          <w:p w14:paraId="1C8D20AB" w14:textId="4881028B" w:rsidR="00F3211C" w:rsidRPr="008C60DA" w:rsidRDefault="00F3211C" w:rsidP="00F3211C">
            <w:pPr>
              <w:pStyle w:val="Header1-Clauses"/>
              <w:numPr>
                <w:ilvl w:val="0"/>
                <w:numId w:val="1"/>
              </w:numPr>
              <w:spacing w:after="240"/>
            </w:pPr>
            <w:bookmarkStart w:id="124" w:name="_Toc438438838"/>
            <w:bookmarkStart w:id="125" w:name="_Toc438532599"/>
            <w:bookmarkStart w:id="126" w:name="_Toc438733982"/>
            <w:bookmarkStart w:id="127" w:name="_Toc438907021"/>
            <w:bookmarkStart w:id="128" w:name="_Toc438907220"/>
            <w:bookmarkStart w:id="129" w:name="_Toc468178980"/>
            <w:bookmarkStart w:id="130" w:name="_Toc468123119"/>
            <w:r w:rsidRPr="008C60DA">
              <w:t xml:space="preserve">Documents Establishing the </w:t>
            </w:r>
            <w:r w:rsidR="00AF1072" w:rsidRPr="008C60DA">
              <w:t>Qualifications</w:t>
            </w:r>
            <w:r w:rsidRPr="008C60DA">
              <w:t xml:space="preserve"> of the </w:t>
            </w:r>
            <w:bookmarkEnd w:id="124"/>
            <w:bookmarkEnd w:id="125"/>
            <w:bookmarkEnd w:id="126"/>
            <w:bookmarkEnd w:id="127"/>
            <w:bookmarkEnd w:id="128"/>
            <w:bookmarkEnd w:id="129"/>
            <w:r w:rsidRPr="008C60DA">
              <w:t>Applicant</w:t>
            </w:r>
            <w:bookmarkEnd w:id="130"/>
          </w:p>
        </w:tc>
        <w:tc>
          <w:tcPr>
            <w:tcW w:w="7020" w:type="dxa"/>
          </w:tcPr>
          <w:p w14:paraId="6D2AEE46" w14:textId="77777777" w:rsidR="002A239A" w:rsidRPr="008C60DA" w:rsidRDefault="00F3211C" w:rsidP="00946066">
            <w:pPr>
              <w:pStyle w:val="Header2-SubClauses"/>
              <w:numPr>
                <w:ilvl w:val="1"/>
                <w:numId w:val="1"/>
              </w:numPr>
              <w:spacing w:after="240"/>
            </w:pPr>
            <w:r w:rsidRPr="008C60DA">
              <w:t>To establish its qualifications to perform the contract in accordance with Section II, Qualification Criteria, the Applicant shall provide the information requested in the corresponding Information Sheets included in Section I</w:t>
            </w:r>
            <w:r w:rsidR="00946066" w:rsidRPr="008C60DA">
              <w:t>II</w:t>
            </w:r>
            <w:r w:rsidRPr="008C60DA">
              <w:t>, Application Forms.</w:t>
            </w:r>
          </w:p>
        </w:tc>
      </w:tr>
      <w:tr w:rsidR="00F3211C" w:rsidRPr="008C60DA" w14:paraId="37B26C4D" w14:textId="77777777" w:rsidTr="00C26260">
        <w:tc>
          <w:tcPr>
            <w:tcW w:w="2160" w:type="dxa"/>
          </w:tcPr>
          <w:p w14:paraId="690566D7" w14:textId="3CB69AA9" w:rsidR="00F3211C" w:rsidRPr="008C60DA" w:rsidRDefault="00F3211C" w:rsidP="00F3211C">
            <w:pPr>
              <w:pStyle w:val="Header1-Clauses"/>
              <w:numPr>
                <w:ilvl w:val="0"/>
                <w:numId w:val="1"/>
              </w:numPr>
              <w:spacing w:after="240"/>
            </w:pPr>
            <w:bookmarkStart w:id="131" w:name="_Toc468123120"/>
            <w:r w:rsidRPr="008C60DA">
              <w:t>Signing of  the Application and Number of Copies</w:t>
            </w:r>
            <w:bookmarkEnd w:id="131"/>
          </w:p>
        </w:tc>
        <w:tc>
          <w:tcPr>
            <w:tcW w:w="7020" w:type="dxa"/>
          </w:tcPr>
          <w:p w14:paraId="0F472711" w14:textId="77777777" w:rsidR="00F3211C" w:rsidRPr="008C60DA" w:rsidRDefault="00F3211C" w:rsidP="0053253D">
            <w:pPr>
              <w:pStyle w:val="Header2-SubClauses"/>
              <w:numPr>
                <w:ilvl w:val="1"/>
                <w:numId w:val="1"/>
              </w:numPr>
              <w:spacing w:after="240"/>
            </w:pPr>
            <w:r w:rsidRPr="008C60DA">
              <w:t xml:space="preserve">The Applicant shall prepare one original of the documents comprising the </w:t>
            </w:r>
            <w:r w:rsidR="006B0E6B" w:rsidRPr="008C60DA">
              <w:t>A</w:t>
            </w:r>
            <w:r w:rsidRPr="008C60DA">
              <w:t xml:space="preserve">pplication as described in ITA Clause 11 and clearly mark it “ORIGINAL”.  The original of the </w:t>
            </w:r>
            <w:r w:rsidR="006B0E6B" w:rsidRPr="008C60DA">
              <w:t>A</w:t>
            </w:r>
            <w:r w:rsidRPr="008C60DA">
              <w:t>pplication shall be typed or written in indelible ink and shall be signed by a person duly authorized to sign on behalf of the Applicant.</w:t>
            </w:r>
          </w:p>
        </w:tc>
      </w:tr>
      <w:tr w:rsidR="00F3211C" w:rsidRPr="008C60DA" w14:paraId="542FAD52" w14:textId="77777777" w:rsidTr="00C26260">
        <w:tc>
          <w:tcPr>
            <w:tcW w:w="2160" w:type="dxa"/>
          </w:tcPr>
          <w:p w14:paraId="52F1977E" w14:textId="77777777" w:rsidR="00F3211C" w:rsidRPr="008C60DA" w:rsidRDefault="00F3211C" w:rsidP="00EA5443">
            <w:pPr>
              <w:pStyle w:val="Header1-Clauses"/>
              <w:tabs>
                <w:tab w:val="clear" w:pos="432"/>
              </w:tabs>
              <w:spacing w:after="240"/>
              <w:ind w:left="0" w:firstLine="0"/>
            </w:pPr>
          </w:p>
        </w:tc>
        <w:tc>
          <w:tcPr>
            <w:tcW w:w="7020" w:type="dxa"/>
          </w:tcPr>
          <w:p w14:paraId="194DAE98" w14:textId="77777777" w:rsidR="00F3211C" w:rsidRPr="008C60DA" w:rsidRDefault="00F3211C" w:rsidP="0053253D">
            <w:pPr>
              <w:pStyle w:val="Header2-SubClauses"/>
              <w:numPr>
                <w:ilvl w:val="1"/>
                <w:numId w:val="1"/>
              </w:numPr>
              <w:spacing w:after="240"/>
            </w:pPr>
            <w:r w:rsidRPr="008C60DA">
              <w:t xml:space="preserve">The Applicant shall submit </w:t>
            </w:r>
            <w:r w:rsidR="0083085F" w:rsidRPr="008C60DA">
              <w:t>two</w:t>
            </w:r>
            <w:r w:rsidR="00946066" w:rsidRPr="008C60DA">
              <w:t xml:space="preserve"> (</w:t>
            </w:r>
            <w:r w:rsidR="0083085F" w:rsidRPr="008C60DA">
              <w:t>02</w:t>
            </w:r>
            <w:r w:rsidR="00946066" w:rsidRPr="008C60DA">
              <w:t xml:space="preserve">) </w:t>
            </w:r>
            <w:r w:rsidRPr="008C60DA">
              <w:t xml:space="preserve">copies of the signed original </w:t>
            </w:r>
            <w:r w:rsidR="006B0E6B" w:rsidRPr="008C60DA">
              <w:t>A</w:t>
            </w:r>
            <w:r w:rsidRPr="008C60DA">
              <w:t>pplication, and clearly mark them “COPY”. In the event of any discrepancy between the original and the copies, the original shall prevail.</w:t>
            </w:r>
          </w:p>
        </w:tc>
      </w:tr>
      <w:tr w:rsidR="00F3211C" w:rsidRPr="008C60DA" w14:paraId="40A3C534" w14:textId="77777777" w:rsidTr="00C26260">
        <w:tc>
          <w:tcPr>
            <w:tcW w:w="2160" w:type="dxa"/>
          </w:tcPr>
          <w:p w14:paraId="44191428" w14:textId="77777777" w:rsidR="00F3211C" w:rsidRPr="008C60DA" w:rsidRDefault="00F3211C" w:rsidP="00EA5443">
            <w:pPr>
              <w:spacing w:after="120"/>
              <w:rPr>
                <w:rFonts w:cs="Arial"/>
                <w:b/>
              </w:rPr>
            </w:pPr>
            <w:bookmarkStart w:id="132" w:name="_Toc438532601"/>
            <w:bookmarkStart w:id="133" w:name="_Toc438532602"/>
            <w:bookmarkEnd w:id="132"/>
            <w:bookmarkEnd w:id="133"/>
          </w:p>
        </w:tc>
        <w:tc>
          <w:tcPr>
            <w:tcW w:w="7020" w:type="dxa"/>
          </w:tcPr>
          <w:p w14:paraId="1127158E" w14:textId="77777777" w:rsidR="00F3211C" w:rsidRPr="008C60DA" w:rsidRDefault="00F3211C" w:rsidP="00B04DE9">
            <w:pPr>
              <w:pStyle w:val="Header2-SubClauses"/>
              <w:numPr>
                <w:ilvl w:val="1"/>
                <w:numId w:val="1"/>
              </w:numPr>
              <w:spacing w:after="0"/>
              <w:rPr>
                <w:iCs/>
              </w:rPr>
            </w:pPr>
            <w:r w:rsidRPr="008C60DA">
              <w:t>The requirements regarding the legal instrument evidencing the authorization to represent and sign on behalf of the Applicant shall be</w:t>
            </w:r>
            <w:r w:rsidR="00946066" w:rsidRPr="008C60DA">
              <w:t xml:space="preserve"> a power of attorney, duly notarized, indicating that the person(s) signing the Application has(</w:t>
            </w:r>
            <w:r w:rsidR="0026404E" w:rsidRPr="008C60DA">
              <w:t>-</w:t>
            </w:r>
            <w:r w:rsidR="00946066" w:rsidRPr="008C60DA">
              <w:t>ve) the authority to sign the Application for Prequalification.</w:t>
            </w:r>
            <w:r w:rsidRPr="008C60DA">
              <w:t xml:space="preserve"> Applications submitted by an existing or intended JV shall include an undertaking signed by all partners</w:t>
            </w:r>
            <w:r w:rsidR="00B04DE9" w:rsidRPr="008C60DA">
              <w:t>:</w:t>
            </w:r>
          </w:p>
          <w:p w14:paraId="2372A5F4" w14:textId="77777777" w:rsidR="00B04DE9" w:rsidRPr="008C60DA" w:rsidRDefault="00B04DE9" w:rsidP="00B04DE9">
            <w:pPr>
              <w:pStyle w:val="Header2-SubClauses"/>
              <w:tabs>
                <w:tab w:val="clear" w:pos="504"/>
              </w:tabs>
              <w:spacing w:after="0"/>
              <w:ind w:firstLine="0"/>
              <w:rPr>
                <w:iCs/>
              </w:rPr>
            </w:pPr>
          </w:p>
          <w:p w14:paraId="0055526B" w14:textId="77777777" w:rsidR="00F3211C" w:rsidRPr="008C60DA" w:rsidRDefault="00F3211C" w:rsidP="00B04DE9">
            <w:pPr>
              <w:pStyle w:val="Header3-Paragraph"/>
              <w:numPr>
                <w:ilvl w:val="2"/>
                <w:numId w:val="1"/>
              </w:numPr>
              <w:tabs>
                <w:tab w:val="clear" w:pos="864"/>
                <w:tab w:val="left" w:pos="1062"/>
              </w:tabs>
              <w:spacing w:after="0"/>
              <w:ind w:left="1065" w:hanging="446"/>
              <w:rPr>
                <w:rFonts w:cs="Arial"/>
              </w:rPr>
            </w:pPr>
            <w:r w:rsidRPr="008C60DA">
              <w:rPr>
                <w:rFonts w:cs="Arial"/>
              </w:rPr>
              <w:t>stating that all partners shall be jointly and severally liable, and</w:t>
            </w:r>
          </w:p>
          <w:p w14:paraId="64477F01" w14:textId="77777777" w:rsidR="00F3211C" w:rsidRPr="008E50A2" w:rsidRDefault="00F3211C" w:rsidP="00B04DE9">
            <w:pPr>
              <w:pStyle w:val="Header3-Paragraph"/>
              <w:numPr>
                <w:ilvl w:val="2"/>
                <w:numId w:val="1"/>
              </w:numPr>
              <w:tabs>
                <w:tab w:val="clear" w:pos="864"/>
                <w:tab w:val="left" w:pos="1062"/>
              </w:tabs>
              <w:spacing w:after="0"/>
              <w:ind w:left="1065" w:hanging="446"/>
              <w:rPr>
                <w:iCs/>
              </w:rPr>
            </w:pPr>
            <w:r w:rsidRPr="008C60DA">
              <w:rPr>
                <w:rFonts w:cs="Arial"/>
              </w:rPr>
              <w:t xml:space="preserve">nominating a Representative </w:t>
            </w:r>
            <w:r w:rsidR="00EB57E3" w:rsidRPr="008C60DA">
              <w:rPr>
                <w:rFonts w:cs="Arial"/>
              </w:rPr>
              <w:t xml:space="preserve">to act as lead partner </w:t>
            </w:r>
            <w:r w:rsidRPr="008C60DA">
              <w:rPr>
                <w:rFonts w:cs="Arial"/>
              </w:rPr>
              <w:t>who shall have the authority to conduct all business for and on behalf of any and all the partners of the JV during the prequalification process and, in the event the JV is prequalified, during the bidding process, and in the event the JV is awarded the Contract, during contract execution.</w:t>
            </w:r>
          </w:p>
          <w:p w14:paraId="7CB02961" w14:textId="7C6210B9" w:rsidR="008E50A2" w:rsidRPr="008E50A2" w:rsidRDefault="008E50A2" w:rsidP="00520A07">
            <w:pPr>
              <w:pStyle w:val="Header3-Paragraph"/>
              <w:numPr>
                <w:ilvl w:val="1"/>
                <w:numId w:val="1"/>
              </w:numPr>
              <w:tabs>
                <w:tab w:val="left" w:pos="1062"/>
              </w:tabs>
              <w:spacing w:after="0"/>
              <w:rPr>
                <w:iCs/>
              </w:rPr>
            </w:pPr>
            <w:r w:rsidRPr="00520A07">
              <w:rPr>
                <w:rFonts w:ascii="Calibri" w:hAnsi="Calibri" w:cs="Calibri"/>
                <w:iCs/>
                <w:sz w:val="22"/>
                <w:szCs w:val="22"/>
              </w:rPr>
              <w:t>Each document submitted by the Applicant to the Employer shall comply with the applicable laws of Pakistan</w:t>
            </w:r>
            <w:r w:rsidR="00431438">
              <w:rPr>
                <w:rFonts w:ascii="Calibri" w:hAnsi="Calibri" w:cs="Calibri"/>
                <w:iCs/>
                <w:sz w:val="22"/>
                <w:szCs w:val="22"/>
              </w:rPr>
              <w:t>, including but not limited to laws relating to the application of the requisite stamp duty, due notarization and attestation, and witnessing.</w:t>
            </w:r>
          </w:p>
          <w:p w14:paraId="3A89C097" w14:textId="05C1637D" w:rsidR="00133D3E" w:rsidRDefault="00133D3E" w:rsidP="00F742B4">
            <w:pPr>
              <w:pStyle w:val="Header3-Paragraph"/>
              <w:tabs>
                <w:tab w:val="clear" w:pos="864"/>
                <w:tab w:val="left" w:pos="1062"/>
              </w:tabs>
              <w:spacing w:after="0"/>
              <w:ind w:left="504" w:firstLine="0"/>
              <w:rPr>
                <w:iCs/>
              </w:rPr>
            </w:pPr>
          </w:p>
          <w:p w14:paraId="67126D14" w14:textId="33B02856" w:rsidR="00C26260" w:rsidRDefault="00C26260" w:rsidP="00F742B4">
            <w:pPr>
              <w:pStyle w:val="Header3-Paragraph"/>
              <w:tabs>
                <w:tab w:val="clear" w:pos="864"/>
                <w:tab w:val="left" w:pos="1062"/>
              </w:tabs>
              <w:spacing w:after="0"/>
              <w:ind w:left="504" w:firstLine="0"/>
              <w:rPr>
                <w:iCs/>
              </w:rPr>
            </w:pPr>
          </w:p>
          <w:p w14:paraId="08083700" w14:textId="503F5D38" w:rsidR="00C26260" w:rsidRDefault="00C26260" w:rsidP="00F742B4">
            <w:pPr>
              <w:pStyle w:val="Header3-Paragraph"/>
              <w:tabs>
                <w:tab w:val="clear" w:pos="864"/>
                <w:tab w:val="left" w:pos="1062"/>
              </w:tabs>
              <w:spacing w:after="0"/>
              <w:ind w:left="504" w:firstLine="0"/>
              <w:rPr>
                <w:iCs/>
              </w:rPr>
            </w:pPr>
          </w:p>
          <w:p w14:paraId="29E82049" w14:textId="77777777" w:rsidR="00C26260" w:rsidRPr="00133D3E" w:rsidRDefault="00C26260" w:rsidP="00F742B4">
            <w:pPr>
              <w:pStyle w:val="Header3-Paragraph"/>
              <w:tabs>
                <w:tab w:val="clear" w:pos="864"/>
                <w:tab w:val="left" w:pos="1062"/>
              </w:tabs>
              <w:spacing w:after="0"/>
              <w:ind w:left="504" w:firstLine="0"/>
              <w:rPr>
                <w:iCs/>
              </w:rPr>
            </w:pPr>
          </w:p>
          <w:p w14:paraId="52D496A3" w14:textId="77777777" w:rsidR="00B04DE9" w:rsidRPr="008C60DA" w:rsidRDefault="00B04DE9" w:rsidP="00B04DE9">
            <w:pPr>
              <w:pStyle w:val="Header3-Paragraph"/>
              <w:tabs>
                <w:tab w:val="clear" w:pos="864"/>
                <w:tab w:val="left" w:pos="1062"/>
              </w:tabs>
              <w:spacing w:after="0"/>
              <w:ind w:left="1065" w:firstLine="0"/>
              <w:rPr>
                <w:iCs/>
              </w:rPr>
            </w:pPr>
          </w:p>
        </w:tc>
      </w:tr>
      <w:tr w:rsidR="00F3211C" w:rsidRPr="008C60DA" w14:paraId="2475A548" w14:textId="77777777" w:rsidTr="00C26260">
        <w:tc>
          <w:tcPr>
            <w:tcW w:w="2160" w:type="dxa"/>
          </w:tcPr>
          <w:p w14:paraId="65D13B7F" w14:textId="25A0FE3B" w:rsidR="00F3211C" w:rsidRPr="008C60DA" w:rsidRDefault="00F3211C" w:rsidP="00EA5443">
            <w:pPr>
              <w:spacing w:before="240" w:after="240"/>
              <w:rPr>
                <w:rFonts w:cs="Arial"/>
                <w:b/>
              </w:rPr>
            </w:pPr>
          </w:p>
        </w:tc>
        <w:tc>
          <w:tcPr>
            <w:tcW w:w="7020" w:type="dxa"/>
          </w:tcPr>
          <w:p w14:paraId="26E46EA6" w14:textId="77777777" w:rsidR="00F3211C" w:rsidRPr="008C60DA" w:rsidRDefault="00D22430" w:rsidP="000B36E3">
            <w:pPr>
              <w:pStyle w:val="BodyText2"/>
              <w:tabs>
                <w:tab w:val="num" w:pos="936"/>
              </w:tabs>
              <w:spacing w:after="0" w:line="240" w:lineRule="auto"/>
              <w:ind w:left="648" w:hanging="72"/>
              <w:jc w:val="center"/>
              <w:rPr>
                <w:b/>
                <w:lang w:val="en-US"/>
              </w:rPr>
            </w:pPr>
            <w:bookmarkStart w:id="134" w:name="_Toc473868413"/>
            <w:bookmarkStart w:id="135" w:name="_Toc503874205"/>
            <w:bookmarkStart w:id="136" w:name="_Toc468123121"/>
            <w:r w:rsidRPr="008C60DA">
              <w:rPr>
                <w:b/>
                <w:sz w:val="24"/>
                <w:lang w:val="en-US"/>
              </w:rPr>
              <w:t xml:space="preserve">D.   </w:t>
            </w:r>
            <w:r w:rsidR="00F3211C" w:rsidRPr="008C60DA">
              <w:rPr>
                <w:b/>
                <w:sz w:val="24"/>
                <w:lang w:val="en-US"/>
              </w:rPr>
              <w:t>Submission of Applications</w:t>
            </w:r>
            <w:bookmarkEnd w:id="134"/>
            <w:bookmarkEnd w:id="135"/>
            <w:bookmarkEnd w:id="136"/>
          </w:p>
        </w:tc>
      </w:tr>
      <w:tr w:rsidR="00F3211C" w:rsidRPr="008C60DA" w14:paraId="22E77577" w14:textId="77777777" w:rsidTr="00C26260">
        <w:trPr>
          <w:trHeight w:val="1908"/>
        </w:trPr>
        <w:tc>
          <w:tcPr>
            <w:tcW w:w="2160" w:type="dxa"/>
          </w:tcPr>
          <w:p w14:paraId="50527FDD" w14:textId="4D52EADA" w:rsidR="00F3211C" w:rsidRPr="008C60DA" w:rsidRDefault="00F3211C" w:rsidP="00F3211C">
            <w:pPr>
              <w:pStyle w:val="Header1-Clauses"/>
              <w:numPr>
                <w:ilvl w:val="0"/>
                <w:numId w:val="1"/>
              </w:numPr>
              <w:spacing w:after="240"/>
            </w:pPr>
            <w:bookmarkStart w:id="137" w:name="_Toc468123122"/>
            <w:r w:rsidRPr="008C60DA">
              <w:t>Sealing and Marking of Applications</w:t>
            </w:r>
            <w:bookmarkEnd w:id="137"/>
          </w:p>
        </w:tc>
        <w:tc>
          <w:tcPr>
            <w:tcW w:w="7020" w:type="dxa"/>
          </w:tcPr>
          <w:p w14:paraId="080030C8" w14:textId="77777777" w:rsidR="00F3211C" w:rsidRPr="008C60DA" w:rsidRDefault="00F3211C" w:rsidP="0053253D">
            <w:pPr>
              <w:pStyle w:val="Header2-SubClauses"/>
              <w:numPr>
                <w:ilvl w:val="1"/>
                <w:numId w:val="1"/>
              </w:numPr>
              <w:spacing w:after="0"/>
            </w:pPr>
            <w:r w:rsidRPr="008C60DA">
              <w:t xml:space="preserve">The Applicant shall enclose the original and the copies of the </w:t>
            </w:r>
            <w:r w:rsidR="006B0E6B" w:rsidRPr="008C60DA">
              <w:t>A</w:t>
            </w:r>
            <w:r w:rsidRPr="008C60DA">
              <w:t>pplication in a sealed envelope which shall</w:t>
            </w:r>
          </w:p>
          <w:p w14:paraId="0A5C26ED" w14:textId="77777777" w:rsidR="00F3211C" w:rsidRPr="008C60DA" w:rsidRDefault="00F3211C" w:rsidP="000B36E3">
            <w:pPr>
              <w:pStyle w:val="Header3-Paragraph"/>
              <w:numPr>
                <w:ilvl w:val="2"/>
                <w:numId w:val="1"/>
              </w:numPr>
              <w:tabs>
                <w:tab w:val="clear" w:pos="864"/>
                <w:tab w:val="num" w:pos="612"/>
              </w:tabs>
              <w:spacing w:after="0"/>
              <w:ind w:left="1062" w:hanging="450"/>
              <w:rPr>
                <w:rFonts w:cs="Arial"/>
                <w:color w:val="000000"/>
              </w:rPr>
            </w:pPr>
            <w:r w:rsidRPr="008C60DA">
              <w:rPr>
                <w:rFonts w:cs="Arial"/>
                <w:color w:val="000000"/>
              </w:rPr>
              <w:t>bear the name and address of the Applicant;</w:t>
            </w:r>
          </w:p>
          <w:p w14:paraId="0C4E0367" w14:textId="77777777" w:rsidR="00F3211C" w:rsidRPr="008C60DA" w:rsidRDefault="00F3211C" w:rsidP="000B36E3">
            <w:pPr>
              <w:pStyle w:val="Header3-Paragraph"/>
              <w:numPr>
                <w:ilvl w:val="2"/>
                <w:numId w:val="1"/>
              </w:numPr>
              <w:tabs>
                <w:tab w:val="clear" w:pos="864"/>
                <w:tab w:val="num" w:pos="612"/>
              </w:tabs>
              <w:spacing w:after="0"/>
              <w:ind w:left="1062" w:hanging="450"/>
              <w:rPr>
                <w:rFonts w:cs="Arial"/>
                <w:color w:val="000000"/>
              </w:rPr>
            </w:pPr>
            <w:r w:rsidRPr="008C60DA">
              <w:rPr>
                <w:rFonts w:cs="Arial"/>
                <w:color w:val="000000"/>
              </w:rPr>
              <w:t xml:space="preserve">be addressed to the Employer, in accordance with </w:t>
            </w:r>
            <w:r w:rsidR="0055094F" w:rsidRPr="008C60DA">
              <w:rPr>
                <w:rFonts w:cs="Arial"/>
                <w:color w:val="000000"/>
              </w:rPr>
              <w:t xml:space="preserve">Sub-Clause </w:t>
            </w:r>
            <w:r w:rsidRPr="008C60DA">
              <w:rPr>
                <w:rFonts w:cs="Arial"/>
                <w:color w:val="000000"/>
              </w:rPr>
              <w:t>ITA 17.1; and</w:t>
            </w:r>
          </w:p>
          <w:p w14:paraId="27E54DD4" w14:textId="77777777" w:rsidR="006C1A0A" w:rsidRPr="008C60DA" w:rsidRDefault="00770353" w:rsidP="00386604">
            <w:pPr>
              <w:pStyle w:val="Header3-Paragraph"/>
              <w:numPr>
                <w:ilvl w:val="2"/>
                <w:numId w:val="1"/>
              </w:numPr>
              <w:tabs>
                <w:tab w:val="clear" w:pos="864"/>
                <w:tab w:val="num" w:pos="612"/>
              </w:tabs>
              <w:spacing w:after="0"/>
              <w:ind w:left="1062" w:hanging="450"/>
            </w:pPr>
            <w:r w:rsidRPr="008C60DA">
              <w:rPr>
                <w:rFonts w:cs="Arial"/>
                <w:color w:val="000000"/>
              </w:rPr>
              <w:t xml:space="preserve">bear the specific identification of this prequalification process indicated in the </w:t>
            </w:r>
            <w:r w:rsidR="00E75939" w:rsidRPr="008C60DA">
              <w:rPr>
                <w:rFonts w:cs="Arial"/>
                <w:color w:val="000000"/>
              </w:rPr>
              <w:t xml:space="preserve">ITA Sub-Clause </w:t>
            </w:r>
            <w:r w:rsidRPr="008C60DA">
              <w:rPr>
                <w:rFonts w:cs="Arial"/>
                <w:color w:val="000000"/>
              </w:rPr>
              <w:t>1.1</w:t>
            </w:r>
            <w:r w:rsidR="00E75939" w:rsidRPr="008C60DA">
              <w:rPr>
                <w:rFonts w:cs="Arial"/>
                <w:color w:val="000000"/>
              </w:rPr>
              <w:t xml:space="preserve"> above</w:t>
            </w:r>
            <w:r w:rsidRPr="008C60DA">
              <w:rPr>
                <w:rFonts w:cs="Arial"/>
                <w:color w:val="000000"/>
              </w:rPr>
              <w:t>.</w:t>
            </w:r>
          </w:p>
        </w:tc>
      </w:tr>
      <w:tr w:rsidR="00F3211C" w:rsidRPr="008C60DA" w14:paraId="77037DCE" w14:textId="77777777" w:rsidTr="00C26260">
        <w:tc>
          <w:tcPr>
            <w:tcW w:w="2160" w:type="dxa"/>
          </w:tcPr>
          <w:p w14:paraId="24921998" w14:textId="77777777" w:rsidR="00F3211C" w:rsidRPr="008C60DA" w:rsidRDefault="00F3211C" w:rsidP="00EA5443">
            <w:pPr>
              <w:pStyle w:val="Header1-Clauses"/>
              <w:tabs>
                <w:tab w:val="clear" w:pos="432"/>
              </w:tabs>
              <w:spacing w:after="240"/>
              <w:ind w:left="0" w:firstLine="0"/>
            </w:pPr>
          </w:p>
        </w:tc>
        <w:tc>
          <w:tcPr>
            <w:tcW w:w="7020" w:type="dxa"/>
          </w:tcPr>
          <w:p w14:paraId="13EC9B03" w14:textId="77777777" w:rsidR="00F3211C" w:rsidRPr="008C60DA" w:rsidRDefault="00F3211C" w:rsidP="00F3211C">
            <w:pPr>
              <w:pStyle w:val="Header2-SubClauses"/>
              <w:numPr>
                <w:ilvl w:val="1"/>
                <w:numId w:val="1"/>
              </w:numPr>
              <w:spacing w:after="240"/>
            </w:pPr>
            <w:r w:rsidRPr="008C60DA">
              <w:t xml:space="preserve">If the envelope is not sealed and marked as required, the Employer will assume no responsibility for the misplacement of the </w:t>
            </w:r>
            <w:r w:rsidR="006B0E6B" w:rsidRPr="008C60DA">
              <w:t>A</w:t>
            </w:r>
            <w:r w:rsidRPr="008C60DA">
              <w:t>pplication.</w:t>
            </w:r>
          </w:p>
        </w:tc>
      </w:tr>
      <w:tr w:rsidR="00F3211C" w:rsidRPr="008C60DA" w14:paraId="6B650806" w14:textId="77777777" w:rsidTr="00C26260">
        <w:tc>
          <w:tcPr>
            <w:tcW w:w="2160" w:type="dxa"/>
          </w:tcPr>
          <w:p w14:paraId="5BFE3F1F" w14:textId="1A66287E" w:rsidR="00F3211C" w:rsidRPr="008C60DA" w:rsidRDefault="00F3211C" w:rsidP="00887AB7">
            <w:pPr>
              <w:pStyle w:val="Header1-Clauses"/>
              <w:numPr>
                <w:ilvl w:val="0"/>
                <w:numId w:val="1"/>
              </w:numPr>
              <w:spacing w:after="120"/>
            </w:pPr>
            <w:bookmarkStart w:id="138" w:name="_Toc468123123"/>
            <w:r w:rsidRPr="008C60DA">
              <w:t>Deadline for Submission of Applications</w:t>
            </w:r>
            <w:bookmarkEnd w:id="138"/>
          </w:p>
        </w:tc>
        <w:tc>
          <w:tcPr>
            <w:tcW w:w="7020" w:type="dxa"/>
          </w:tcPr>
          <w:p w14:paraId="43C868B2" w14:textId="13DF390C" w:rsidR="00A21A17" w:rsidRPr="008C60DA" w:rsidRDefault="00F3211C" w:rsidP="0053253D">
            <w:pPr>
              <w:pStyle w:val="Header2-SubClauses"/>
              <w:numPr>
                <w:ilvl w:val="1"/>
                <w:numId w:val="1"/>
              </w:numPr>
              <w:spacing w:after="120"/>
            </w:pPr>
            <w:r w:rsidRPr="008C60DA">
              <w:t xml:space="preserve">Applications </w:t>
            </w:r>
            <w:r w:rsidR="00AF1072" w:rsidRPr="008C60DA">
              <w:t>shall be</w:t>
            </w:r>
            <w:r w:rsidRPr="008C60DA">
              <w:t xml:space="preserve"> </w:t>
            </w:r>
            <w:r w:rsidR="00EB6243" w:rsidRPr="008C60DA">
              <w:t>submitted by the Applicant</w:t>
            </w:r>
            <w:r w:rsidR="00791B6F" w:rsidRPr="008C60DA">
              <w:t>s</w:t>
            </w:r>
            <w:r w:rsidR="00EB6243" w:rsidRPr="008C60DA">
              <w:t xml:space="preserve"> through courier/ express mail or by hand </w:t>
            </w:r>
            <w:r w:rsidRPr="008C60DA">
              <w:t xml:space="preserve">at the address </w:t>
            </w:r>
            <w:r w:rsidR="00C40506" w:rsidRPr="008C60DA">
              <w:t>indicated in the ITA Sub-Clause 7.1 above</w:t>
            </w:r>
            <w:r w:rsidR="00CC0751" w:rsidRPr="008C60DA">
              <w:t xml:space="preserve">. However, </w:t>
            </w:r>
            <w:r w:rsidR="00116736" w:rsidRPr="008C60DA">
              <w:t>A</w:t>
            </w:r>
            <w:r w:rsidR="00CC0751" w:rsidRPr="008C60DA">
              <w:t>pplicant</w:t>
            </w:r>
            <w:r w:rsidR="00791B6F" w:rsidRPr="008C60DA">
              <w:t>s</w:t>
            </w:r>
            <w:r w:rsidR="00CC0751" w:rsidRPr="008C60DA">
              <w:t xml:space="preserve"> must ensure that the </w:t>
            </w:r>
            <w:r w:rsidR="00791B6F" w:rsidRPr="008C60DA">
              <w:t>A</w:t>
            </w:r>
            <w:r w:rsidR="00CC0751" w:rsidRPr="008C60DA">
              <w:t xml:space="preserve">pplications must </w:t>
            </w:r>
            <w:r w:rsidR="00AF1072" w:rsidRPr="008C60DA">
              <w:t>reach no</w:t>
            </w:r>
            <w:r w:rsidRPr="008C60DA">
              <w:t xml:space="preserve"> later than the </w:t>
            </w:r>
            <w:r w:rsidR="00C40506" w:rsidRPr="008C60DA">
              <w:t xml:space="preserve">following </w:t>
            </w:r>
            <w:r w:rsidRPr="008C60DA">
              <w:t>deadline</w:t>
            </w:r>
            <w:r w:rsidR="00A21A17" w:rsidRPr="008C60DA">
              <w:t>:</w:t>
            </w:r>
          </w:p>
          <w:p w14:paraId="7A6545BC" w14:textId="2718BE33" w:rsidR="009E5EA9" w:rsidRPr="008C60DA" w:rsidRDefault="00C14559" w:rsidP="00A21A17">
            <w:pPr>
              <w:pStyle w:val="Header2-SubClauses"/>
              <w:tabs>
                <w:tab w:val="clear" w:pos="504"/>
              </w:tabs>
              <w:spacing w:after="120"/>
              <w:ind w:firstLine="0"/>
            </w:pPr>
            <w:r>
              <w:t>January 16</w:t>
            </w:r>
            <w:bookmarkStart w:id="139" w:name="_GoBack"/>
            <w:bookmarkEnd w:id="139"/>
            <w:r w:rsidR="007C3AA8" w:rsidRPr="007C3AA8">
              <w:t xml:space="preserve">, 2017 </w:t>
            </w:r>
            <w:r w:rsidR="00CC0751" w:rsidRPr="007C3AA8">
              <w:t>at 1500</w:t>
            </w:r>
            <w:r w:rsidR="00CC0751" w:rsidRPr="008C60DA">
              <w:t xml:space="preserve"> hours, Pakistan Standard Time</w:t>
            </w:r>
            <w:r w:rsidR="00F3211C" w:rsidRPr="008C60DA">
              <w:t>.</w:t>
            </w:r>
          </w:p>
          <w:p w14:paraId="1A312BAB" w14:textId="77777777" w:rsidR="00EB6243" w:rsidRPr="008C60DA" w:rsidRDefault="00EB6243" w:rsidP="0053253D">
            <w:pPr>
              <w:pStyle w:val="Header2-SubClauses"/>
              <w:tabs>
                <w:tab w:val="clear" w:pos="504"/>
              </w:tabs>
              <w:spacing w:after="120"/>
              <w:ind w:firstLine="0"/>
            </w:pPr>
            <w:r w:rsidRPr="008C60DA">
              <w:t xml:space="preserve">Electronically submitted </w:t>
            </w:r>
            <w:r w:rsidR="006B0E6B" w:rsidRPr="008C60DA">
              <w:t>A</w:t>
            </w:r>
            <w:r w:rsidRPr="008C60DA">
              <w:t>pplication shall not be ente</w:t>
            </w:r>
            <w:r w:rsidR="00386604" w:rsidRPr="008C60DA">
              <w:t>r</w:t>
            </w:r>
            <w:r w:rsidRPr="008C60DA">
              <w:t>tained and treated as rejected.</w:t>
            </w:r>
          </w:p>
        </w:tc>
      </w:tr>
      <w:tr w:rsidR="00F3211C" w:rsidRPr="008C60DA" w14:paraId="1C0A1A95" w14:textId="77777777" w:rsidTr="00C26260">
        <w:tc>
          <w:tcPr>
            <w:tcW w:w="2160" w:type="dxa"/>
          </w:tcPr>
          <w:p w14:paraId="1DF1C445" w14:textId="77777777" w:rsidR="00F3211C" w:rsidRPr="008C60DA" w:rsidRDefault="00F3211C" w:rsidP="00EA5443">
            <w:pPr>
              <w:spacing w:after="300"/>
              <w:rPr>
                <w:rFonts w:cs="Arial"/>
                <w:b/>
              </w:rPr>
            </w:pPr>
          </w:p>
        </w:tc>
        <w:tc>
          <w:tcPr>
            <w:tcW w:w="7020" w:type="dxa"/>
          </w:tcPr>
          <w:p w14:paraId="5F0348BB" w14:textId="77777777" w:rsidR="00F3211C" w:rsidRPr="008C60DA" w:rsidRDefault="00F3211C" w:rsidP="00887AB7">
            <w:pPr>
              <w:pStyle w:val="Header2-SubClauses"/>
              <w:numPr>
                <w:ilvl w:val="1"/>
                <w:numId w:val="1"/>
              </w:numPr>
              <w:spacing w:after="240"/>
            </w:pPr>
            <w:r w:rsidRPr="008C60DA">
              <w:t xml:space="preserve">The Employer may, at its discretion, extend the deadline for the submission of Applications by amending the </w:t>
            </w:r>
            <w:r w:rsidR="00C13AE2" w:rsidRPr="008C60DA">
              <w:t>Prequalification Documents</w:t>
            </w:r>
            <w:r w:rsidRPr="008C60DA">
              <w:t xml:space="preserve"> in accordance with ITA Clause 8, in which case all rights and obligations of the Employer and the Applicants subject to the previous deadline shall thereafter be subject to the deadline as extended.</w:t>
            </w:r>
          </w:p>
        </w:tc>
      </w:tr>
      <w:tr w:rsidR="00F3211C" w:rsidRPr="008C60DA" w14:paraId="2476B55D" w14:textId="77777777" w:rsidTr="00C26260">
        <w:tc>
          <w:tcPr>
            <w:tcW w:w="2160" w:type="dxa"/>
          </w:tcPr>
          <w:p w14:paraId="4AAA8824" w14:textId="4028F65E" w:rsidR="00F3211C" w:rsidRPr="008C60DA" w:rsidRDefault="00F3211C" w:rsidP="00700AD5">
            <w:pPr>
              <w:pStyle w:val="Header1-Clauses"/>
              <w:numPr>
                <w:ilvl w:val="0"/>
                <w:numId w:val="1"/>
              </w:numPr>
              <w:spacing w:after="120"/>
            </w:pPr>
            <w:bookmarkStart w:id="140" w:name="_Toc468123124"/>
            <w:r w:rsidRPr="008C60DA">
              <w:t>Late Applications</w:t>
            </w:r>
            <w:bookmarkEnd w:id="140"/>
          </w:p>
        </w:tc>
        <w:tc>
          <w:tcPr>
            <w:tcW w:w="7020" w:type="dxa"/>
          </w:tcPr>
          <w:p w14:paraId="0B35A7E5" w14:textId="77777777" w:rsidR="00F3211C" w:rsidRPr="008C60DA" w:rsidRDefault="0058747F">
            <w:pPr>
              <w:pStyle w:val="Header2-SubClauses"/>
              <w:numPr>
                <w:ilvl w:val="1"/>
                <w:numId w:val="1"/>
              </w:numPr>
              <w:spacing w:after="300"/>
            </w:pPr>
            <w:r w:rsidRPr="008C60DA">
              <w:rPr>
                <w:spacing w:val="-4"/>
              </w:rPr>
              <w:t xml:space="preserve">The Employer shall not consider any Application that arrives after the deadline for submission of Applications, in accordance with ITA17. Any Application received by the Employer after the deadline for submission of Applications shall be declared late, rejected, and returned unopened to the </w:t>
            </w:r>
            <w:r w:rsidR="00487B1E" w:rsidRPr="008C60DA">
              <w:rPr>
                <w:spacing w:val="-4"/>
              </w:rPr>
              <w:t>Applicant</w:t>
            </w:r>
            <w:r w:rsidRPr="008C60DA">
              <w:rPr>
                <w:spacing w:val="-4"/>
              </w:rPr>
              <w:t>.</w:t>
            </w:r>
          </w:p>
        </w:tc>
      </w:tr>
      <w:tr w:rsidR="00F3211C" w:rsidRPr="008C60DA" w14:paraId="0E55116E" w14:textId="77777777" w:rsidTr="00C26260">
        <w:tc>
          <w:tcPr>
            <w:tcW w:w="2160" w:type="dxa"/>
          </w:tcPr>
          <w:p w14:paraId="79187AF6" w14:textId="72C35FB3" w:rsidR="00F3211C" w:rsidRPr="008C60DA" w:rsidRDefault="00F3211C" w:rsidP="00F3211C">
            <w:pPr>
              <w:pStyle w:val="Header1-Clauses"/>
              <w:numPr>
                <w:ilvl w:val="0"/>
                <w:numId w:val="1"/>
              </w:numPr>
              <w:spacing w:after="300"/>
            </w:pPr>
            <w:bookmarkStart w:id="141" w:name="_Toc468123125"/>
            <w:r w:rsidRPr="008C60DA">
              <w:t>Opening of Applications</w:t>
            </w:r>
            <w:bookmarkEnd w:id="141"/>
          </w:p>
        </w:tc>
        <w:tc>
          <w:tcPr>
            <w:tcW w:w="7020" w:type="dxa"/>
          </w:tcPr>
          <w:p w14:paraId="3B3228D4" w14:textId="7FA57EA7" w:rsidR="00F3211C" w:rsidRPr="008C60DA" w:rsidRDefault="000478AF" w:rsidP="00CE7296">
            <w:pPr>
              <w:pStyle w:val="Header2-SubClauses"/>
              <w:numPr>
                <w:ilvl w:val="1"/>
                <w:numId w:val="1"/>
              </w:numPr>
              <w:spacing w:after="240"/>
              <w:rPr>
                <w:i/>
              </w:rPr>
            </w:pPr>
            <w:r w:rsidRPr="008C60DA">
              <w:rPr>
                <w:iCs/>
                <w:spacing w:val="-6"/>
              </w:rPr>
              <w:t xml:space="preserve">The Applications will be opened on the same </w:t>
            </w:r>
            <w:r w:rsidR="00AF1072" w:rsidRPr="008C60DA">
              <w:rPr>
                <w:iCs/>
                <w:spacing w:val="-6"/>
              </w:rPr>
              <w:t>day</w:t>
            </w:r>
            <w:r w:rsidR="00AF1072" w:rsidRPr="008C60DA">
              <w:t xml:space="preserve"> mentioned</w:t>
            </w:r>
            <w:r w:rsidR="00BF7E12" w:rsidRPr="008C60DA">
              <w:t xml:space="preserve"> under ITA 17.1</w:t>
            </w:r>
            <w:r w:rsidRPr="008C60DA">
              <w:rPr>
                <w:iCs/>
                <w:spacing w:val="-6"/>
              </w:rPr>
              <w:t xml:space="preserve"> at </w:t>
            </w:r>
            <w:r w:rsidRPr="008C60DA">
              <w:t xml:space="preserve">1530 hours (Pakistan Standard Time). </w:t>
            </w:r>
            <w:r w:rsidR="00F3211C" w:rsidRPr="008C60DA">
              <w:t xml:space="preserve">The Employer shall prepare a record of the opening of Applications that shall include, as a minimum, the name of </w:t>
            </w:r>
            <w:r w:rsidR="00AF1072" w:rsidRPr="008C60DA">
              <w:t>the Applicant</w:t>
            </w:r>
            <w:r w:rsidR="00F3211C" w:rsidRPr="008C60DA">
              <w:rPr>
                <w:iCs/>
              </w:rPr>
              <w:t>.</w:t>
            </w:r>
          </w:p>
        </w:tc>
      </w:tr>
      <w:tr w:rsidR="00F3211C" w:rsidRPr="008C60DA" w14:paraId="3F717BF6" w14:textId="77777777" w:rsidTr="00C26260">
        <w:tc>
          <w:tcPr>
            <w:tcW w:w="2160" w:type="dxa"/>
          </w:tcPr>
          <w:p w14:paraId="708A5637" w14:textId="77777777" w:rsidR="00F3211C" w:rsidRPr="008C60DA" w:rsidRDefault="00F3211C" w:rsidP="00EA5443">
            <w:pPr>
              <w:pStyle w:val="Header1-Clauses"/>
              <w:tabs>
                <w:tab w:val="clear" w:pos="432"/>
              </w:tabs>
              <w:spacing w:before="240" w:after="300"/>
              <w:ind w:left="0" w:firstLine="0"/>
            </w:pPr>
          </w:p>
        </w:tc>
        <w:tc>
          <w:tcPr>
            <w:tcW w:w="7020" w:type="dxa"/>
          </w:tcPr>
          <w:p w14:paraId="061A7119" w14:textId="77777777" w:rsidR="00F3211C" w:rsidRPr="008C60DA" w:rsidRDefault="00D22430" w:rsidP="00700AD5">
            <w:pPr>
              <w:pStyle w:val="BodyText2"/>
              <w:tabs>
                <w:tab w:val="num" w:pos="936"/>
              </w:tabs>
              <w:spacing w:before="120" w:after="0" w:line="240" w:lineRule="auto"/>
              <w:ind w:left="648" w:hanging="72"/>
              <w:jc w:val="center"/>
              <w:rPr>
                <w:b/>
                <w:lang w:val="en-US"/>
              </w:rPr>
            </w:pPr>
            <w:bookmarkStart w:id="142" w:name="_Toc473868417"/>
            <w:bookmarkStart w:id="143" w:name="_Toc503874210"/>
            <w:bookmarkStart w:id="144" w:name="_Toc468123126"/>
            <w:r w:rsidRPr="008C60DA">
              <w:rPr>
                <w:b/>
                <w:sz w:val="24"/>
                <w:lang w:val="en-US"/>
              </w:rPr>
              <w:t xml:space="preserve">E.  </w:t>
            </w:r>
            <w:r w:rsidR="00F3211C" w:rsidRPr="008C60DA">
              <w:rPr>
                <w:b/>
                <w:sz w:val="24"/>
                <w:lang w:val="en-US"/>
              </w:rPr>
              <w:t>Evaluation of Applications</w:t>
            </w:r>
            <w:bookmarkEnd w:id="142"/>
            <w:bookmarkEnd w:id="143"/>
            <w:bookmarkEnd w:id="144"/>
          </w:p>
        </w:tc>
      </w:tr>
      <w:tr w:rsidR="00F3211C" w:rsidRPr="008C60DA" w14:paraId="779A67BB" w14:textId="77777777" w:rsidTr="00C26260">
        <w:tc>
          <w:tcPr>
            <w:tcW w:w="2160" w:type="dxa"/>
          </w:tcPr>
          <w:p w14:paraId="7FAD68D3" w14:textId="4C033F7D" w:rsidR="00F3211C" w:rsidRPr="008C60DA" w:rsidRDefault="00F3211C" w:rsidP="00700AD5">
            <w:pPr>
              <w:pStyle w:val="Header1-Clauses"/>
              <w:numPr>
                <w:ilvl w:val="0"/>
                <w:numId w:val="1"/>
              </w:numPr>
            </w:pPr>
            <w:bookmarkStart w:id="145" w:name="_Toc468123127"/>
            <w:r w:rsidRPr="008C60DA">
              <w:t>Confidentiality</w:t>
            </w:r>
            <w:bookmarkEnd w:id="145"/>
          </w:p>
        </w:tc>
        <w:tc>
          <w:tcPr>
            <w:tcW w:w="7020" w:type="dxa"/>
          </w:tcPr>
          <w:p w14:paraId="3A9B6C66" w14:textId="77777777" w:rsidR="00F3211C" w:rsidRPr="008C60DA" w:rsidRDefault="00F3211C" w:rsidP="00700AD5">
            <w:pPr>
              <w:pStyle w:val="Header2-SubClauses"/>
              <w:numPr>
                <w:ilvl w:val="1"/>
                <w:numId w:val="1"/>
              </w:numPr>
              <w:spacing w:after="120"/>
            </w:pPr>
            <w:r w:rsidRPr="008C60DA">
              <w:t>Information relating to the evaluation of Applications, and recommendation for prequalification, shall not be disclosed to Applicants or any other persons not officially concerned with such process until the notification of prequalification is made to all Applicants.</w:t>
            </w:r>
          </w:p>
        </w:tc>
      </w:tr>
      <w:tr w:rsidR="00F3211C" w:rsidRPr="008C60DA" w14:paraId="3E3FF613" w14:textId="77777777" w:rsidTr="00C26260">
        <w:tc>
          <w:tcPr>
            <w:tcW w:w="2160" w:type="dxa"/>
          </w:tcPr>
          <w:p w14:paraId="798A7999" w14:textId="77777777" w:rsidR="00F3211C" w:rsidRPr="008C60DA" w:rsidRDefault="00F3211C" w:rsidP="00EA5443">
            <w:pPr>
              <w:pStyle w:val="Header1-Clauses"/>
              <w:tabs>
                <w:tab w:val="clear" w:pos="432"/>
              </w:tabs>
              <w:spacing w:after="300"/>
              <w:ind w:left="0" w:firstLine="0"/>
            </w:pPr>
          </w:p>
        </w:tc>
        <w:tc>
          <w:tcPr>
            <w:tcW w:w="7020" w:type="dxa"/>
          </w:tcPr>
          <w:p w14:paraId="5067EEC6" w14:textId="77777777" w:rsidR="00CC0751" w:rsidRPr="008C60DA" w:rsidRDefault="00F3211C" w:rsidP="0051399A">
            <w:pPr>
              <w:pStyle w:val="Header2-SubClauses"/>
              <w:numPr>
                <w:ilvl w:val="1"/>
                <w:numId w:val="1"/>
              </w:numPr>
              <w:spacing w:after="120"/>
              <w:rPr>
                <w:iCs/>
              </w:rPr>
            </w:pPr>
            <w:r w:rsidRPr="008C60DA">
              <w:t>From the deadline for submission of Applications to the time of notification of the results of the prequalification in accordance with ITA Clause 28, if any Applicant wishes to contact the Employer on any matter related to the prequalification process, it may do so in writing.</w:t>
            </w:r>
          </w:p>
        </w:tc>
      </w:tr>
      <w:tr w:rsidR="00F3211C" w:rsidRPr="008C60DA" w14:paraId="4ED63F09" w14:textId="77777777" w:rsidTr="00C26260">
        <w:tc>
          <w:tcPr>
            <w:tcW w:w="2160" w:type="dxa"/>
          </w:tcPr>
          <w:p w14:paraId="36D01011" w14:textId="2019498E" w:rsidR="00F3211C" w:rsidRPr="008C60DA" w:rsidRDefault="00F3211C" w:rsidP="00F3211C">
            <w:pPr>
              <w:pStyle w:val="Header1-Clauses"/>
              <w:numPr>
                <w:ilvl w:val="0"/>
                <w:numId w:val="1"/>
              </w:numPr>
              <w:spacing w:after="300"/>
            </w:pPr>
            <w:bookmarkStart w:id="146" w:name="_Toc468123128"/>
            <w:r w:rsidRPr="008C60DA">
              <w:t>Clarification of Applications</w:t>
            </w:r>
            <w:bookmarkEnd w:id="146"/>
          </w:p>
        </w:tc>
        <w:tc>
          <w:tcPr>
            <w:tcW w:w="7020" w:type="dxa"/>
          </w:tcPr>
          <w:p w14:paraId="67053BDB" w14:textId="2D036B7B" w:rsidR="00A52BC2" w:rsidRPr="008C60DA" w:rsidRDefault="00E705AD" w:rsidP="0053253D">
            <w:pPr>
              <w:pStyle w:val="Header2-SubClauses"/>
              <w:numPr>
                <w:ilvl w:val="1"/>
                <w:numId w:val="1"/>
              </w:numPr>
              <w:spacing w:after="120"/>
              <w:rPr>
                <w:iCs/>
              </w:rPr>
            </w:pPr>
            <w:r w:rsidRPr="008C60DA">
              <w:t xml:space="preserve">To assist in the evaluation of Applications, the Employer may, at any stage during the course of the prequalification process, ask any Applicant for </w:t>
            </w:r>
            <w:r w:rsidR="00901626" w:rsidRPr="003A5862">
              <w:t>a clarification of its Application which s</w:t>
            </w:r>
            <w:r w:rsidR="00901626">
              <w:t>h</w:t>
            </w:r>
            <w:r w:rsidR="00901626" w:rsidRPr="003A5862">
              <w:t>all be submitted within a stated reasonable time period of time</w:t>
            </w:r>
            <w:r w:rsidR="00901626" w:rsidRPr="00FD7246">
              <w:t>.</w:t>
            </w:r>
          </w:p>
        </w:tc>
      </w:tr>
      <w:tr w:rsidR="00F3211C" w:rsidRPr="008C60DA" w14:paraId="7BD2A2BE" w14:textId="77777777" w:rsidTr="00C26260">
        <w:tc>
          <w:tcPr>
            <w:tcW w:w="2160" w:type="dxa"/>
          </w:tcPr>
          <w:p w14:paraId="0C3D2D7D" w14:textId="77777777" w:rsidR="00F3211C" w:rsidRPr="008C60DA" w:rsidRDefault="00F3211C" w:rsidP="00EA5443">
            <w:pPr>
              <w:pStyle w:val="Header1-Clauses"/>
              <w:tabs>
                <w:tab w:val="clear" w:pos="432"/>
              </w:tabs>
              <w:spacing w:after="120"/>
              <w:ind w:left="0" w:firstLine="0"/>
            </w:pPr>
          </w:p>
        </w:tc>
        <w:tc>
          <w:tcPr>
            <w:tcW w:w="7020" w:type="dxa"/>
          </w:tcPr>
          <w:p w14:paraId="2206D97F" w14:textId="77777777" w:rsidR="0055094F" w:rsidRPr="008C60DA" w:rsidRDefault="00F3211C" w:rsidP="00C06AF4">
            <w:pPr>
              <w:pStyle w:val="Header2-SubClauses"/>
              <w:numPr>
                <w:ilvl w:val="1"/>
                <w:numId w:val="1"/>
              </w:numPr>
              <w:spacing w:after="120"/>
              <w:rPr>
                <w:iCs/>
              </w:rPr>
            </w:pPr>
            <w:r w:rsidRPr="008C60DA">
              <w:rPr>
                <w:iCs/>
              </w:rPr>
              <w:t>If an Applicant does not provide clarifications of the information requested by the date and time set in the Employer’s request for clarification, its Application may be rejected.</w:t>
            </w:r>
          </w:p>
        </w:tc>
      </w:tr>
      <w:tr w:rsidR="00F3211C" w:rsidRPr="008C60DA" w14:paraId="536E5E91" w14:textId="77777777" w:rsidTr="00C26260">
        <w:tc>
          <w:tcPr>
            <w:tcW w:w="2160" w:type="dxa"/>
          </w:tcPr>
          <w:p w14:paraId="5ABA4969" w14:textId="3A2A5DF1" w:rsidR="00C47315" w:rsidRPr="008C60DA" w:rsidRDefault="00F3211C" w:rsidP="00C47315">
            <w:pPr>
              <w:pStyle w:val="Header1-Clauses"/>
              <w:numPr>
                <w:ilvl w:val="0"/>
                <w:numId w:val="6"/>
              </w:numPr>
              <w:tabs>
                <w:tab w:val="clear" w:pos="432"/>
              </w:tabs>
              <w:rPr>
                <w:i/>
              </w:rPr>
            </w:pPr>
            <w:bookmarkStart w:id="147" w:name="_Toc468123129"/>
            <w:r w:rsidRPr="008C60DA">
              <w:rPr>
                <w:iCs/>
              </w:rPr>
              <w:t>Responsive-ness of Applications</w:t>
            </w:r>
            <w:bookmarkEnd w:id="147"/>
          </w:p>
          <w:p w14:paraId="379F1AAF" w14:textId="77777777" w:rsidR="009B2876" w:rsidRPr="008C60DA" w:rsidRDefault="009B2876" w:rsidP="007D4752">
            <w:pPr>
              <w:pStyle w:val="Header1-Clauses"/>
              <w:tabs>
                <w:tab w:val="clear" w:pos="432"/>
              </w:tabs>
              <w:ind w:firstLine="0"/>
              <w:rPr>
                <w:i/>
              </w:rPr>
            </w:pPr>
          </w:p>
          <w:p w14:paraId="6DCF87BC" w14:textId="77777777" w:rsidR="007D4752" w:rsidRPr="008C60DA" w:rsidRDefault="007D4752" w:rsidP="007D4752">
            <w:pPr>
              <w:pStyle w:val="Header1-Clauses"/>
              <w:tabs>
                <w:tab w:val="clear" w:pos="432"/>
              </w:tabs>
              <w:rPr>
                <w:i/>
              </w:rPr>
            </w:pPr>
          </w:p>
          <w:p w14:paraId="4D97212C" w14:textId="77777777" w:rsidR="007D4752" w:rsidRPr="008C60DA" w:rsidRDefault="007D4752" w:rsidP="007D4752">
            <w:pPr>
              <w:pStyle w:val="Header1-Clauses"/>
              <w:tabs>
                <w:tab w:val="clear" w:pos="432"/>
              </w:tabs>
              <w:rPr>
                <w:i/>
              </w:rPr>
            </w:pPr>
          </w:p>
        </w:tc>
        <w:tc>
          <w:tcPr>
            <w:tcW w:w="7020" w:type="dxa"/>
          </w:tcPr>
          <w:p w14:paraId="39E061C9" w14:textId="77777777" w:rsidR="00F3211C" w:rsidRPr="008C60DA" w:rsidRDefault="00F3211C" w:rsidP="00C47315">
            <w:pPr>
              <w:pStyle w:val="Header2-SubClauses"/>
              <w:numPr>
                <w:ilvl w:val="1"/>
                <w:numId w:val="1"/>
              </w:numPr>
              <w:spacing w:after="120"/>
              <w:rPr>
                <w:i/>
              </w:rPr>
            </w:pPr>
            <w:r w:rsidRPr="008C60DA">
              <w:rPr>
                <w:iCs/>
              </w:rPr>
              <w:t xml:space="preserve">The Employer may reject any Application which is not responsive to the requirements of the </w:t>
            </w:r>
            <w:r w:rsidR="00C13AE2" w:rsidRPr="008C60DA">
              <w:rPr>
                <w:iCs/>
              </w:rPr>
              <w:t>Prequalification Documents</w:t>
            </w:r>
            <w:r w:rsidRPr="008C60DA">
              <w:rPr>
                <w:iCs/>
              </w:rPr>
              <w:t>.</w:t>
            </w:r>
          </w:p>
          <w:p w14:paraId="70143CD3" w14:textId="74AB138B" w:rsidR="007D4752" w:rsidRPr="008C60DA" w:rsidRDefault="008D6F63" w:rsidP="001D1C20">
            <w:pPr>
              <w:pStyle w:val="Header2-SubClauses"/>
              <w:numPr>
                <w:ilvl w:val="1"/>
                <w:numId w:val="1"/>
              </w:numPr>
              <w:spacing w:after="240"/>
              <w:rPr>
                <w:i/>
              </w:rPr>
            </w:pPr>
            <w:r w:rsidRPr="008C60DA">
              <w:t>The Employer reserves the right to waive deviations</w:t>
            </w:r>
            <w:r w:rsidR="00897B9B" w:rsidRPr="008C60DA">
              <w:t>/omissions</w:t>
            </w:r>
            <w:r w:rsidRPr="008C60DA">
              <w:t>, if these don’t materially affect the capability of an Applica</w:t>
            </w:r>
            <w:r w:rsidR="00F10606" w:rsidRPr="008C60DA">
              <w:t xml:space="preserve">nt to perform the contract. </w:t>
            </w:r>
            <w:r w:rsidR="00AF1072" w:rsidRPr="008C60DA">
              <w:t>Sub-</w:t>
            </w:r>
            <w:r w:rsidR="001D1C20" w:rsidRPr="008C60DA">
              <w:t>con</w:t>
            </w:r>
            <w:r w:rsidR="001D1C20">
              <w:t>tractor</w:t>
            </w:r>
            <w:r w:rsidR="001D1C20" w:rsidRPr="008C60DA">
              <w:t xml:space="preserve">s’ </w:t>
            </w:r>
            <w:r w:rsidRPr="008C60DA">
              <w:t>experience and resources shall not be taken into account in determining the Applicant’s compliance with the qualifying criteria</w:t>
            </w:r>
            <w:r w:rsidR="007B3136" w:rsidRPr="008C60DA">
              <w:t xml:space="preserve">. </w:t>
            </w:r>
          </w:p>
        </w:tc>
      </w:tr>
      <w:tr w:rsidR="00F3211C" w:rsidRPr="008C60DA" w14:paraId="3F9A002E" w14:textId="77777777" w:rsidTr="00C26260">
        <w:tc>
          <w:tcPr>
            <w:tcW w:w="2160" w:type="dxa"/>
          </w:tcPr>
          <w:p w14:paraId="4C2EBA84" w14:textId="6920C877" w:rsidR="00F3211C" w:rsidRPr="008C60DA" w:rsidRDefault="00F3211C" w:rsidP="00C47315">
            <w:pPr>
              <w:pStyle w:val="Header1-Clauses"/>
              <w:numPr>
                <w:ilvl w:val="0"/>
                <w:numId w:val="6"/>
              </w:numPr>
              <w:rPr>
                <w:iCs/>
                <w:color w:val="000000"/>
              </w:rPr>
            </w:pPr>
            <w:bookmarkStart w:id="148" w:name="_Toc468123130"/>
            <w:r w:rsidRPr="008C60DA">
              <w:rPr>
                <w:iCs/>
                <w:color w:val="000000"/>
              </w:rPr>
              <w:t>Margin of Preference</w:t>
            </w:r>
            <w:bookmarkEnd w:id="148"/>
          </w:p>
        </w:tc>
        <w:tc>
          <w:tcPr>
            <w:tcW w:w="7020" w:type="dxa"/>
          </w:tcPr>
          <w:p w14:paraId="37B62BA0" w14:textId="77777777" w:rsidR="00F3211C" w:rsidRPr="008C60DA" w:rsidRDefault="0015023C">
            <w:pPr>
              <w:pStyle w:val="Header2-SubClauses"/>
              <w:numPr>
                <w:ilvl w:val="1"/>
                <w:numId w:val="1"/>
              </w:numPr>
              <w:spacing w:after="0"/>
              <w:rPr>
                <w:iCs/>
                <w:color w:val="000000"/>
              </w:rPr>
            </w:pPr>
            <w:r w:rsidRPr="008C60DA">
              <w:t>No</w:t>
            </w:r>
            <w:r w:rsidR="00311C3A" w:rsidRPr="008C60DA">
              <w:t xml:space="preserve"> margin of preference shall apply </w:t>
            </w:r>
            <w:r w:rsidR="000C04A6" w:rsidRPr="008C60DA">
              <w:t xml:space="preserve">for domestic Bidder </w:t>
            </w:r>
            <w:r w:rsidR="00311C3A" w:rsidRPr="008C60DA">
              <w:t>in the bidding process corresponding to this prequalification.</w:t>
            </w:r>
          </w:p>
          <w:p w14:paraId="62B47283" w14:textId="77777777" w:rsidR="006213F8" w:rsidRPr="008C60DA" w:rsidRDefault="006213F8" w:rsidP="006213F8">
            <w:pPr>
              <w:pStyle w:val="Header2-SubClauses"/>
              <w:tabs>
                <w:tab w:val="clear" w:pos="504"/>
              </w:tabs>
              <w:spacing w:after="0"/>
              <w:rPr>
                <w:iCs/>
                <w:color w:val="000000"/>
              </w:rPr>
            </w:pPr>
          </w:p>
        </w:tc>
      </w:tr>
      <w:tr w:rsidR="00F3211C" w:rsidRPr="008C60DA" w14:paraId="18B45150" w14:textId="77777777" w:rsidTr="00C26260">
        <w:trPr>
          <w:trHeight w:val="540"/>
        </w:trPr>
        <w:tc>
          <w:tcPr>
            <w:tcW w:w="2160" w:type="dxa"/>
          </w:tcPr>
          <w:p w14:paraId="1205B077" w14:textId="2E0D6C93" w:rsidR="00F3211C" w:rsidRPr="008C60DA" w:rsidRDefault="00F3211C" w:rsidP="007C0837">
            <w:pPr>
              <w:pStyle w:val="Header1-Clauses"/>
              <w:numPr>
                <w:ilvl w:val="0"/>
                <w:numId w:val="6"/>
              </w:numPr>
              <w:spacing w:before="240" w:after="360"/>
              <w:rPr>
                <w:iCs/>
              </w:rPr>
            </w:pPr>
            <w:bookmarkStart w:id="149" w:name="_Toc468123131"/>
            <w:r w:rsidRPr="008C60DA">
              <w:rPr>
                <w:iCs/>
              </w:rPr>
              <w:t>Sub</w:t>
            </w:r>
            <w:r w:rsidR="007C0837" w:rsidRPr="008C60DA">
              <w:rPr>
                <w:iCs/>
              </w:rPr>
              <w:t>-Co</w:t>
            </w:r>
            <w:r w:rsidR="00603AF7" w:rsidRPr="008C60DA">
              <w:rPr>
                <w:iCs/>
              </w:rPr>
              <w:t>ntractors</w:t>
            </w:r>
            <w:bookmarkEnd w:id="149"/>
          </w:p>
        </w:tc>
        <w:tc>
          <w:tcPr>
            <w:tcW w:w="7020" w:type="dxa"/>
          </w:tcPr>
          <w:p w14:paraId="7F4F9134" w14:textId="77777777" w:rsidR="00661B02" w:rsidRPr="008C60DA" w:rsidRDefault="00661B02" w:rsidP="00661B02">
            <w:pPr>
              <w:pStyle w:val="Header2-SubClauses"/>
              <w:tabs>
                <w:tab w:val="clear" w:pos="504"/>
              </w:tabs>
              <w:spacing w:after="0"/>
              <w:ind w:firstLine="0"/>
              <w:rPr>
                <w:i/>
                <w:iCs/>
              </w:rPr>
            </w:pPr>
          </w:p>
          <w:p w14:paraId="2A827F23" w14:textId="4B11F006" w:rsidR="00665217" w:rsidRPr="008C60DA" w:rsidRDefault="00B13CDF" w:rsidP="00B13CDF">
            <w:pPr>
              <w:pStyle w:val="Header2-SubClauses"/>
              <w:numPr>
                <w:ilvl w:val="1"/>
                <w:numId w:val="1"/>
              </w:numPr>
              <w:spacing w:after="0"/>
              <w:rPr>
                <w:i/>
                <w:iCs/>
              </w:rPr>
            </w:pPr>
            <w:r w:rsidRPr="008C60DA">
              <w:rPr>
                <w:color w:val="000000"/>
              </w:rPr>
              <w:t xml:space="preserve">The Employer does not intend to execute certain specific parts of the </w:t>
            </w:r>
            <w:r w:rsidR="00C11B6A" w:rsidRPr="008C60DA">
              <w:rPr>
                <w:color w:val="000000"/>
              </w:rPr>
              <w:t>Services</w:t>
            </w:r>
            <w:r w:rsidR="007C0837" w:rsidRPr="008C60DA">
              <w:rPr>
                <w:color w:val="000000"/>
              </w:rPr>
              <w:t xml:space="preserve"> </w:t>
            </w:r>
            <w:r w:rsidRPr="008C60DA">
              <w:rPr>
                <w:color w:val="000000"/>
              </w:rPr>
              <w:t xml:space="preserve">by </w:t>
            </w:r>
            <w:r w:rsidR="007C0837" w:rsidRPr="008C60DA">
              <w:rPr>
                <w:color w:val="000000"/>
              </w:rPr>
              <w:t>sub</w:t>
            </w:r>
            <w:r w:rsidR="00B346A1" w:rsidRPr="008C60DA">
              <w:rPr>
                <w:color w:val="000000"/>
              </w:rPr>
              <w:t>-</w:t>
            </w:r>
            <w:r w:rsidR="00603AF7" w:rsidRPr="008C60DA">
              <w:rPr>
                <w:color w:val="000000"/>
              </w:rPr>
              <w:t>contractors</w:t>
            </w:r>
            <w:r w:rsidRPr="008C60DA">
              <w:rPr>
                <w:color w:val="000000"/>
              </w:rPr>
              <w:t xml:space="preserve"> selected in advance by the Employer (Nominated Sub</w:t>
            </w:r>
            <w:r w:rsidR="00B346A1" w:rsidRPr="008C60DA">
              <w:rPr>
                <w:color w:val="000000"/>
              </w:rPr>
              <w:t>-</w:t>
            </w:r>
            <w:r w:rsidR="007C0837" w:rsidRPr="008C60DA">
              <w:rPr>
                <w:color w:val="000000"/>
              </w:rPr>
              <w:t>co</w:t>
            </w:r>
            <w:r w:rsidR="00603AF7" w:rsidRPr="008C60DA">
              <w:rPr>
                <w:color w:val="000000"/>
              </w:rPr>
              <w:t>ntractors</w:t>
            </w:r>
            <w:r w:rsidRPr="008C60DA">
              <w:rPr>
                <w:color w:val="000000"/>
              </w:rPr>
              <w:t>)</w:t>
            </w:r>
            <w:r w:rsidR="000F64F6" w:rsidRPr="008C60DA">
              <w:rPr>
                <w:color w:val="000000"/>
              </w:rPr>
              <w:t>.</w:t>
            </w:r>
          </w:p>
          <w:p w14:paraId="6B54364E" w14:textId="77777777" w:rsidR="00270A40" w:rsidRPr="008C60DA" w:rsidRDefault="00270A40" w:rsidP="00270A40">
            <w:pPr>
              <w:pStyle w:val="Header2-SubClauses"/>
              <w:tabs>
                <w:tab w:val="clear" w:pos="504"/>
              </w:tabs>
              <w:spacing w:after="0"/>
              <w:ind w:firstLine="0"/>
              <w:rPr>
                <w:i/>
                <w:iCs/>
              </w:rPr>
            </w:pPr>
          </w:p>
        </w:tc>
      </w:tr>
      <w:tr w:rsidR="00F3211C" w:rsidRPr="008C60DA" w14:paraId="5CD42BCC" w14:textId="77777777" w:rsidTr="00C26260">
        <w:trPr>
          <w:trHeight w:val="648"/>
        </w:trPr>
        <w:tc>
          <w:tcPr>
            <w:tcW w:w="2160" w:type="dxa"/>
          </w:tcPr>
          <w:p w14:paraId="58A03105" w14:textId="77777777" w:rsidR="00F3211C" w:rsidRPr="008C60DA" w:rsidRDefault="00F3211C" w:rsidP="00923DBD">
            <w:pPr>
              <w:spacing w:before="120" w:after="120"/>
              <w:rPr>
                <w:rFonts w:cs="Arial"/>
                <w:b/>
              </w:rPr>
            </w:pPr>
          </w:p>
        </w:tc>
        <w:tc>
          <w:tcPr>
            <w:tcW w:w="7020" w:type="dxa"/>
          </w:tcPr>
          <w:p w14:paraId="1485672F" w14:textId="77777777" w:rsidR="00F3211C" w:rsidRPr="008C60DA" w:rsidRDefault="00D22430" w:rsidP="00923DBD">
            <w:pPr>
              <w:pStyle w:val="BodyText2"/>
              <w:tabs>
                <w:tab w:val="num" w:pos="936"/>
              </w:tabs>
              <w:spacing w:before="120" w:after="0" w:line="240" w:lineRule="auto"/>
              <w:ind w:left="648" w:hanging="72"/>
              <w:jc w:val="center"/>
              <w:rPr>
                <w:b/>
                <w:lang w:val="en-US"/>
              </w:rPr>
            </w:pPr>
            <w:bookmarkStart w:id="150" w:name="_Toc468123132"/>
            <w:r w:rsidRPr="008C60DA">
              <w:rPr>
                <w:b/>
                <w:sz w:val="24"/>
                <w:lang w:val="en-US"/>
              </w:rPr>
              <w:t xml:space="preserve">F.  </w:t>
            </w:r>
            <w:r w:rsidR="00F3211C" w:rsidRPr="008C60DA">
              <w:rPr>
                <w:b/>
                <w:sz w:val="24"/>
                <w:lang w:val="en-US"/>
              </w:rPr>
              <w:t>Prequalification of Applicants</w:t>
            </w:r>
            <w:bookmarkEnd w:id="150"/>
          </w:p>
        </w:tc>
      </w:tr>
      <w:tr w:rsidR="00F3211C" w:rsidRPr="008C60DA" w14:paraId="24F09970" w14:textId="77777777" w:rsidTr="00C26260">
        <w:tc>
          <w:tcPr>
            <w:tcW w:w="2160" w:type="dxa"/>
          </w:tcPr>
          <w:p w14:paraId="52A11404" w14:textId="725AE795" w:rsidR="00F3211C" w:rsidRPr="008C60DA" w:rsidRDefault="00F3211C" w:rsidP="00700AD5">
            <w:pPr>
              <w:pStyle w:val="Header1-Clauses"/>
              <w:numPr>
                <w:ilvl w:val="0"/>
                <w:numId w:val="1"/>
              </w:numPr>
            </w:pPr>
            <w:bookmarkStart w:id="151" w:name="_Toc473868422"/>
            <w:bookmarkStart w:id="152" w:name="_Toc496952922"/>
            <w:bookmarkStart w:id="153" w:name="_Toc496968099"/>
            <w:bookmarkStart w:id="154" w:name="_Toc498339853"/>
            <w:bookmarkStart w:id="155" w:name="_Toc498848200"/>
            <w:bookmarkStart w:id="156" w:name="_Toc499021777"/>
            <w:bookmarkStart w:id="157" w:name="_Toc499023460"/>
            <w:bookmarkStart w:id="158" w:name="_Toc501529941"/>
            <w:bookmarkStart w:id="159" w:name="_Toc503874218"/>
            <w:bookmarkStart w:id="160" w:name="_Toc468123133"/>
            <w:r w:rsidRPr="008C60DA">
              <w:t xml:space="preserve">Evaluation </w:t>
            </w:r>
            <w:bookmarkEnd w:id="151"/>
            <w:bookmarkEnd w:id="152"/>
            <w:bookmarkEnd w:id="153"/>
            <w:bookmarkEnd w:id="154"/>
            <w:bookmarkEnd w:id="155"/>
            <w:bookmarkEnd w:id="156"/>
            <w:bookmarkEnd w:id="157"/>
            <w:bookmarkEnd w:id="158"/>
            <w:r w:rsidRPr="008C60DA">
              <w:t>of Applications</w:t>
            </w:r>
            <w:bookmarkEnd w:id="159"/>
            <w:bookmarkEnd w:id="160"/>
          </w:p>
        </w:tc>
        <w:tc>
          <w:tcPr>
            <w:tcW w:w="7020" w:type="dxa"/>
          </w:tcPr>
          <w:p w14:paraId="0889AE4E" w14:textId="77777777" w:rsidR="00F3211C" w:rsidRPr="008C60DA" w:rsidRDefault="00F3211C" w:rsidP="007F1876">
            <w:pPr>
              <w:pStyle w:val="Header2-SubClauses"/>
              <w:numPr>
                <w:ilvl w:val="1"/>
                <w:numId w:val="1"/>
              </w:numPr>
              <w:spacing w:after="120"/>
            </w:pPr>
            <w:r w:rsidRPr="008C60DA">
              <w:t>The Employer shall use the criteria and methods defined in Section II, Qualification Criteria to evaluate the qualifications of the Applicants</w:t>
            </w:r>
            <w:r w:rsidR="00795473" w:rsidRPr="008C60DA">
              <w:t>.</w:t>
            </w:r>
          </w:p>
        </w:tc>
      </w:tr>
      <w:tr w:rsidR="00F3211C" w:rsidRPr="008C60DA" w14:paraId="7CFD2BA5" w14:textId="77777777" w:rsidTr="00C26260">
        <w:tc>
          <w:tcPr>
            <w:tcW w:w="2160" w:type="dxa"/>
          </w:tcPr>
          <w:p w14:paraId="3D3B32E2" w14:textId="77777777" w:rsidR="00F3211C" w:rsidRPr="008C60DA" w:rsidRDefault="00F3211C" w:rsidP="00EA5443">
            <w:pPr>
              <w:pStyle w:val="Header1-Clauses"/>
              <w:tabs>
                <w:tab w:val="clear" w:pos="432"/>
              </w:tabs>
              <w:spacing w:after="240"/>
              <w:ind w:left="0" w:firstLine="0"/>
            </w:pPr>
          </w:p>
        </w:tc>
        <w:tc>
          <w:tcPr>
            <w:tcW w:w="7020" w:type="dxa"/>
          </w:tcPr>
          <w:p w14:paraId="231BCFBC" w14:textId="6219A18C" w:rsidR="00F3211C" w:rsidRPr="008C60DA" w:rsidRDefault="00AF1072" w:rsidP="001D1C20">
            <w:pPr>
              <w:pStyle w:val="Header2-SubClauses"/>
              <w:numPr>
                <w:ilvl w:val="1"/>
                <w:numId w:val="1"/>
              </w:numPr>
              <w:spacing w:after="120"/>
            </w:pPr>
            <w:r w:rsidRPr="008C60DA">
              <w:t>The general experience and financial resources of sub-</w:t>
            </w:r>
            <w:r w:rsidR="001D1C20" w:rsidRPr="008C60DA">
              <w:t>con</w:t>
            </w:r>
            <w:r w:rsidR="001D1C20">
              <w:t>tractor</w:t>
            </w:r>
            <w:r w:rsidR="001D1C20" w:rsidRPr="008C60DA">
              <w:t xml:space="preserve">s </w:t>
            </w:r>
            <w:r w:rsidRPr="008C60DA">
              <w:t>shall not be added to those of the Applicant for purposes of prequalification of the Applicant.</w:t>
            </w:r>
          </w:p>
        </w:tc>
      </w:tr>
      <w:tr w:rsidR="00F3211C" w:rsidRPr="008C60DA" w14:paraId="05F90C88" w14:textId="77777777" w:rsidTr="00C26260">
        <w:tc>
          <w:tcPr>
            <w:tcW w:w="2160" w:type="dxa"/>
          </w:tcPr>
          <w:p w14:paraId="17805CAB" w14:textId="77777777" w:rsidR="00F3211C" w:rsidRPr="008C60DA" w:rsidRDefault="00F3211C" w:rsidP="00EA5443">
            <w:pPr>
              <w:pStyle w:val="Header1-Clauses"/>
              <w:tabs>
                <w:tab w:val="clear" w:pos="432"/>
              </w:tabs>
              <w:spacing w:after="240"/>
              <w:ind w:left="0" w:firstLine="0"/>
            </w:pPr>
          </w:p>
        </w:tc>
        <w:tc>
          <w:tcPr>
            <w:tcW w:w="7020" w:type="dxa"/>
          </w:tcPr>
          <w:p w14:paraId="326FCC30" w14:textId="77777777" w:rsidR="00F52638" w:rsidRPr="008C60DA" w:rsidRDefault="00F52638" w:rsidP="00AF1072">
            <w:pPr>
              <w:pStyle w:val="Header2-SubClauses"/>
              <w:tabs>
                <w:tab w:val="clear" w:pos="504"/>
                <w:tab w:val="left" w:pos="882"/>
              </w:tabs>
              <w:spacing w:after="120"/>
              <w:ind w:left="0" w:firstLine="0"/>
            </w:pPr>
          </w:p>
        </w:tc>
      </w:tr>
      <w:tr w:rsidR="00F3211C" w:rsidRPr="008C60DA" w14:paraId="34D39F9A" w14:textId="77777777" w:rsidTr="00C26260">
        <w:tc>
          <w:tcPr>
            <w:tcW w:w="2160" w:type="dxa"/>
          </w:tcPr>
          <w:p w14:paraId="3E626EA2" w14:textId="1F7368F0" w:rsidR="00F3211C" w:rsidRPr="008C60DA" w:rsidRDefault="00F3211C" w:rsidP="00923DBD">
            <w:pPr>
              <w:pStyle w:val="Header1-Clauses"/>
              <w:numPr>
                <w:ilvl w:val="0"/>
                <w:numId w:val="1"/>
              </w:numPr>
              <w:spacing w:after="120"/>
            </w:pPr>
            <w:bookmarkStart w:id="161" w:name="_Toc438532615"/>
            <w:bookmarkStart w:id="162" w:name="_Toc473868425"/>
            <w:bookmarkStart w:id="163" w:name="_Toc496952923"/>
            <w:bookmarkStart w:id="164" w:name="_Toc496968103"/>
            <w:bookmarkStart w:id="165" w:name="_Toc498339854"/>
            <w:bookmarkStart w:id="166" w:name="_Toc498848201"/>
            <w:bookmarkStart w:id="167" w:name="_Toc499021778"/>
            <w:bookmarkStart w:id="168" w:name="_Toc499023461"/>
            <w:bookmarkStart w:id="169" w:name="_Toc501529942"/>
            <w:bookmarkStart w:id="170" w:name="_Toc503874219"/>
            <w:bookmarkStart w:id="171" w:name="_Toc468123134"/>
            <w:bookmarkEnd w:id="161"/>
            <w:r w:rsidRPr="008C60DA">
              <w:t>Employer’s Right to Accept or Reject  Applications</w:t>
            </w:r>
            <w:bookmarkEnd w:id="162"/>
            <w:bookmarkEnd w:id="163"/>
            <w:bookmarkEnd w:id="164"/>
            <w:bookmarkEnd w:id="165"/>
            <w:bookmarkEnd w:id="166"/>
            <w:bookmarkEnd w:id="167"/>
            <w:bookmarkEnd w:id="168"/>
            <w:bookmarkEnd w:id="169"/>
            <w:bookmarkEnd w:id="170"/>
            <w:bookmarkEnd w:id="171"/>
          </w:p>
        </w:tc>
        <w:tc>
          <w:tcPr>
            <w:tcW w:w="7020" w:type="dxa"/>
          </w:tcPr>
          <w:p w14:paraId="613B23A7" w14:textId="388971D2" w:rsidR="00F3211C" w:rsidRPr="008C60DA" w:rsidRDefault="00F3211C" w:rsidP="0053253D">
            <w:pPr>
              <w:pStyle w:val="Header2-SubClauses"/>
              <w:numPr>
                <w:ilvl w:val="1"/>
                <w:numId w:val="1"/>
              </w:numPr>
              <w:spacing w:after="120"/>
            </w:pPr>
            <w:r w:rsidRPr="008C60DA">
              <w:t xml:space="preserve">The Employer reserves the right to </w:t>
            </w:r>
            <w:r w:rsidR="00360307" w:rsidRPr="00FD7246">
              <w:t>accept or reject any Application (subject to the evaluation of Application)</w:t>
            </w:r>
            <w:r w:rsidR="00360307">
              <w:t xml:space="preserve"> and / or </w:t>
            </w:r>
            <w:r w:rsidRPr="008C60DA">
              <w:t xml:space="preserve">annul the prequalification process and reject all </w:t>
            </w:r>
            <w:r w:rsidR="006B0E6B" w:rsidRPr="008C60DA">
              <w:t>A</w:t>
            </w:r>
            <w:r w:rsidRPr="008C60DA">
              <w:t xml:space="preserve">pplications at any time, without thereby incurring any liability to </w:t>
            </w:r>
            <w:r w:rsidR="002E7BA0" w:rsidRPr="008C60DA">
              <w:t xml:space="preserve">the </w:t>
            </w:r>
            <w:r w:rsidRPr="008C60DA">
              <w:t>Applicants</w:t>
            </w:r>
            <w:r w:rsidR="00BF7E12" w:rsidRPr="008C60DA">
              <w:t>.</w:t>
            </w:r>
          </w:p>
        </w:tc>
      </w:tr>
      <w:tr w:rsidR="00F3211C" w:rsidRPr="008C60DA" w14:paraId="0904970B" w14:textId="77777777" w:rsidTr="00C26260">
        <w:tc>
          <w:tcPr>
            <w:tcW w:w="2160" w:type="dxa"/>
          </w:tcPr>
          <w:p w14:paraId="359E99EF" w14:textId="20649B05" w:rsidR="00F3211C" w:rsidRPr="008C60DA" w:rsidRDefault="00F3211C" w:rsidP="0053253D">
            <w:pPr>
              <w:pStyle w:val="Header1-Clauses"/>
              <w:numPr>
                <w:ilvl w:val="0"/>
                <w:numId w:val="1"/>
              </w:numPr>
              <w:spacing w:after="240"/>
            </w:pPr>
            <w:bookmarkStart w:id="172" w:name="_Toc473868427"/>
            <w:bookmarkStart w:id="173" w:name="_Toc496952924"/>
            <w:bookmarkStart w:id="174" w:name="_Toc496968105"/>
            <w:bookmarkStart w:id="175" w:name="_Toc498339855"/>
            <w:bookmarkStart w:id="176" w:name="_Toc498848202"/>
            <w:bookmarkStart w:id="177" w:name="_Toc499021779"/>
            <w:bookmarkStart w:id="178" w:name="_Toc499023462"/>
            <w:bookmarkStart w:id="179" w:name="_Toc501529943"/>
            <w:bookmarkStart w:id="180" w:name="_Toc503874220"/>
            <w:bookmarkStart w:id="181" w:name="_Toc468123135"/>
            <w:r w:rsidRPr="008C60DA">
              <w:t>Prequalification of Applicants</w:t>
            </w:r>
            <w:bookmarkEnd w:id="172"/>
            <w:bookmarkEnd w:id="173"/>
            <w:bookmarkEnd w:id="174"/>
            <w:bookmarkEnd w:id="175"/>
            <w:bookmarkEnd w:id="176"/>
            <w:bookmarkEnd w:id="177"/>
            <w:bookmarkEnd w:id="178"/>
            <w:bookmarkEnd w:id="179"/>
            <w:bookmarkEnd w:id="180"/>
            <w:bookmarkEnd w:id="181"/>
          </w:p>
        </w:tc>
        <w:tc>
          <w:tcPr>
            <w:tcW w:w="7020" w:type="dxa"/>
          </w:tcPr>
          <w:p w14:paraId="20842823" w14:textId="77777777" w:rsidR="00F3211C" w:rsidRPr="008C60DA" w:rsidRDefault="00F3211C" w:rsidP="0053253D">
            <w:pPr>
              <w:pStyle w:val="Header2-SubClauses"/>
              <w:numPr>
                <w:ilvl w:val="1"/>
                <w:numId w:val="1"/>
              </w:numPr>
              <w:spacing w:after="120"/>
            </w:pPr>
            <w:r w:rsidRPr="008C60DA">
              <w:t xml:space="preserve">All </w:t>
            </w:r>
            <w:r w:rsidRPr="008C60DA">
              <w:rPr>
                <w:color w:val="000000"/>
              </w:rPr>
              <w:t xml:space="preserve">Applicants, whose </w:t>
            </w:r>
            <w:r w:rsidR="006B0E6B" w:rsidRPr="008C60DA">
              <w:rPr>
                <w:color w:val="000000"/>
              </w:rPr>
              <w:t>A</w:t>
            </w:r>
            <w:r w:rsidRPr="008C60DA">
              <w:rPr>
                <w:color w:val="000000"/>
              </w:rPr>
              <w:t xml:space="preserve">pplications have been determined to be responsive to the requirements of the </w:t>
            </w:r>
            <w:r w:rsidR="00C13AE2" w:rsidRPr="008C60DA">
              <w:rPr>
                <w:color w:val="000000"/>
              </w:rPr>
              <w:t>Prequalification Documents</w:t>
            </w:r>
            <w:r w:rsidRPr="008C60DA">
              <w:rPr>
                <w:color w:val="000000"/>
              </w:rPr>
              <w:t xml:space="preserve"> and who have met or exceeded the specified criteria </w:t>
            </w:r>
            <w:r w:rsidR="00FC50B0" w:rsidRPr="008C60DA">
              <w:rPr>
                <w:color w:val="000000"/>
              </w:rPr>
              <w:t>(Pass</w:t>
            </w:r>
            <w:r w:rsidR="00FE4F48" w:rsidRPr="008C60DA">
              <w:rPr>
                <w:color w:val="000000"/>
              </w:rPr>
              <w:t>ed</w:t>
            </w:r>
            <w:r w:rsidR="00FC50B0" w:rsidRPr="008C60DA">
              <w:rPr>
                <w:color w:val="000000"/>
              </w:rPr>
              <w:t xml:space="preserve">) </w:t>
            </w:r>
            <w:r w:rsidRPr="008C60DA">
              <w:rPr>
                <w:color w:val="000000"/>
              </w:rPr>
              <w:t>shall be prequalified by the Employer.</w:t>
            </w:r>
          </w:p>
        </w:tc>
      </w:tr>
      <w:tr w:rsidR="00F3211C" w:rsidRPr="008C60DA" w14:paraId="7AE1849E" w14:textId="77777777" w:rsidTr="00C26260">
        <w:tc>
          <w:tcPr>
            <w:tcW w:w="2160" w:type="dxa"/>
          </w:tcPr>
          <w:p w14:paraId="102329AF" w14:textId="191254E7" w:rsidR="00F3211C" w:rsidRPr="008C60DA" w:rsidRDefault="00F3211C" w:rsidP="00F3211C">
            <w:pPr>
              <w:pStyle w:val="Header1-Clauses"/>
              <w:numPr>
                <w:ilvl w:val="0"/>
                <w:numId w:val="1"/>
              </w:numPr>
              <w:spacing w:after="360"/>
            </w:pPr>
            <w:bookmarkStart w:id="182" w:name="_Toc473868428"/>
            <w:bookmarkStart w:id="183" w:name="_Toc496952925"/>
            <w:bookmarkStart w:id="184" w:name="_Toc496968107"/>
            <w:bookmarkStart w:id="185" w:name="_Toc498339856"/>
            <w:bookmarkStart w:id="186" w:name="_Toc498848203"/>
            <w:bookmarkStart w:id="187" w:name="_Toc499021780"/>
            <w:bookmarkStart w:id="188" w:name="_Toc499023463"/>
            <w:bookmarkStart w:id="189" w:name="_Toc501529944"/>
            <w:bookmarkStart w:id="190" w:name="_Toc503874221"/>
            <w:bookmarkStart w:id="191" w:name="_Toc468123136"/>
            <w:r w:rsidRPr="008C60DA">
              <w:t>Notification of Prequalification</w:t>
            </w:r>
            <w:bookmarkEnd w:id="182"/>
            <w:bookmarkEnd w:id="183"/>
            <w:bookmarkEnd w:id="184"/>
            <w:bookmarkEnd w:id="185"/>
            <w:bookmarkEnd w:id="186"/>
            <w:bookmarkEnd w:id="187"/>
            <w:bookmarkEnd w:id="188"/>
            <w:bookmarkEnd w:id="189"/>
            <w:bookmarkEnd w:id="190"/>
            <w:bookmarkEnd w:id="191"/>
          </w:p>
        </w:tc>
        <w:tc>
          <w:tcPr>
            <w:tcW w:w="7020" w:type="dxa"/>
          </w:tcPr>
          <w:p w14:paraId="3002EA41" w14:textId="77777777" w:rsidR="0051399A" w:rsidRPr="008C60DA" w:rsidRDefault="00F3211C" w:rsidP="0053253D">
            <w:pPr>
              <w:pStyle w:val="Header2-SubClauses"/>
              <w:numPr>
                <w:ilvl w:val="1"/>
                <w:numId w:val="1"/>
              </w:numPr>
              <w:spacing w:after="120"/>
            </w:pPr>
            <w:r w:rsidRPr="008C60DA">
              <w:t xml:space="preserve">Once the Employer has completed the evaluation of the Applications it shall notify all Applicants in writing of the names of those </w:t>
            </w:r>
            <w:r w:rsidR="00791B6F" w:rsidRPr="008C60DA">
              <w:t>A</w:t>
            </w:r>
            <w:r w:rsidRPr="008C60DA">
              <w:t>pplicants who have been prequalified.</w:t>
            </w:r>
          </w:p>
        </w:tc>
      </w:tr>
      <w:tr w:rsidR="00F3211C" w:rsidRPr="008C60DA" w14:paraId="5234C27F" w14:textId="77777777" w:rsidTr="00C26260">
        <w:tc>
          <w:tcPr>
            <w:tcW w:w="2160" w:type="dxa"/>
          </w:tcPr>
          <w:p w14:paraId="38A9ACC4" w14:textId="256CC426" w:rsidR="00F3211C" w:rsidRPr="008C60DA" w:rsidRDefault="00F3211C" w:rsidP="00F3211C">
            <w:pPr>
              <w:pStyle w:val="Header1-Clauses"/>
              <w:numPr>
                <w:ilvl w:val="0"/>
                <w:numId w:val="1"/>
              </w:numPr>
              <w:spacing w:after="360"/>
            </w:pPr>
            <w:bookmarkStart w:id="192" w:name="_Toc473868429"/>
            <w:bookmarkStart w:id="193" w:name="_Toc496952926"/>
            <w:bookmarkStart w:id="194" w:name="_Toc496968109"/>
            <w:bookmarkStart w:id="195" w:name="_Toc498339857"/>
            <w:bookmarkStart w:id="196" w:name="_Toc498848204"/>
            <w:bookmarkStart w:id="197" w:name="_Toc499021781"/>
            <w:bookmarkStart w:id="198" w:name="_Toc499023464"/>
            <w:bookmarkStart w:id="199" w:name="_Toc501529945"/>
            <w:bookmarkStart w:id="200" w:name="_Toc503874222"/>
            <w:bookmarkStart w:id="201" w:name="_Toc468123137"/>
            <w:r w:rsidRPr="008C60DA">
              <w:t>Invitation to Bid</w:t>
            </w:r>
            <w:bookmarkEnd w:id="192"/>
            <w:bookmarkEnd w:id="193"/>
            <w:bookmarkEnd w:id="194"/>
            <w:bookmarkEnd w:id="195"/>
            <w:bookmarkEnd w:id="196"/>
            <w:bookmarkEnd w:id="197"/>
            <w:bookmarkEnd w:id="198"/>
            <w:bookmarkEnd w:id="199"/>
            <w:bookmarkEnd w:id="200"/>
            <w:bookmarkEnd w:id="201"/>
          </w:p>
        </w:tc>
        <w:tc>
          <w:tcPr>
            <w:tcW w:w="7020" w:type="dxa"/>
          </w:tcPr>
          <w:p w14:paraId="6055AF59" w14:textId="77777777" w:rsidR="00CC0751" w:rsidRPr="008C60DA" w:rsidRDefault="00F3211C" w:rsidP="0051399A">
            <w:pPr>
              <w:pStyle w:val="Header2-SubClauses"/>
              <w:numPr>
                <w:ilvl w:val="1"/>
                <w:numId w:val="1"/>
              </w:numPr>
              <w:spacing w:after="120"/>
            </w:pPr>
            <w:r w:rsidRPr="008C60DA">
              <w:t>Promptly after the notification of the results of the prequalification, the Employer shall invite bids from all the Applicants that have been prequalified.</w:t>
            </w:r>
          </w:p>
        </w:tc>
      </w:tr>
      <w:tr w:rsidR="00F3211C" w:rsidRPr="008C60DA" w14:paraId="68EF9E4B" w14:textId="77777777" w:rsidTr="00C26260">
        <w:tc>
          <w:tcPr>
            <w:tcW w:w="2160" w:type="dxa"/>
          </w:tcPr>
          <w:p w14:paraId="57C6C75F" w14:textId="1DA6A947" w:rsidR="00F3211C" w:rsidRPr="008C60DA" w:rsidRDefault="00F3211C" w:rsidP="00F3211C">
            <w:pPr>
              <w:pStyle w:val="Header1-Clauses"/>
              <w:numPr>
                <w:ilvl w:val="0"/>
                <w:numId w:val="1"/>
              </w:numPr>
              <w:spacing w:after="240"/>
              <w:rPr>
                <w:iCs/>
              </w:rPr>
            </w:pPr>
            <w:bookmarkStart w:id="202" w:name="_Toc496952927"/>
            <w:bookmarkStart w:id="203" w:name="_Toc496968111"/>
            <w:bookmarkStart w:id="204" w:name="_Toc498339858"/>
            <w:bookmarkStart w:id="205" w:name="_Toc498848205"/>
            <w:bookmarkStart w:id="206" w:name="_Toc499021782"/>
            <w:bookmarkStart w:id="207" w:name="_Toc499023465"/>
            <w:bookmarkStart w:id="208" w:name="_Toc501529946"/>
            <w:bookmarkStart w:id="209" w:name="_Toc503874223"/>
            <w:bookmarkStart w:id="210" w:name="_Toc468123138"/>
            <w:r w:rsidRPr="008C60DA">
              <w:rPr>
                <w:iCs/>
              </w:rPr>
              <w:t>Changes in Qualifications of Applicants</w:t>
            </w:r>
            <w:bookmarkEnd w:id="202"/>
            <w:bookmarkEnd w:id="203"/>
            <w:bookmarkEnd w:id="204"/>
            <w:bookmarkEnd w:id="205"/>
            <w:bookmarkEnd w:id="206"/>
            <w:bookmarkEnd w:id="207"/>
            <w:bookmarkEnd w:id="208"/>
            <w:bookmarkEnd w:id="209"/>
            <w:bookmarkEnd w:id="210"/>
          </w:p>
        </w:tc>
        <w:tc>
          <w:tcPr>
            <w:tcW w:w="7020" w:type="dxa"/>
          </w:tcPr>
          <w:p w14:paraId="7FDB7A86" w14:textId="77777777" w:rsidR="00F3211C" w:rsidRPr="008C60DA" w:rsidRDefault="00F3211C">
            <w:pPr>
              <w:pStyle w:val="Header2-SubClauses"/>
              <w:numPr>
                <w:ilvl w:val="1"/>
                <w:numId w:val="1"/>
              </w:numPr>
              <w:spacing w:after="120"/>
              <w:rPr>
                <w:i/>
                <w:color w:val="000000"/>
              </w:rPr>
            </w:pPr>
            <w:r w:rsidRPr="008C60DA">
              <w:t>Any change in the qualification status of an Applicant after being prequalified in accordance with ITA Clause 27 shall be subject to the written approval of the Employer. Any such change shall be submitted to the Employer not later than fourteen (14) days after the date of the Invitation to Bid. Such approval shall be denied if as a consequence of any change,</w:t>
            </w:r>
          </w:p>
          <w:p w14:paraId="21F85FEA" w14:textId="77777777" w:rsidR="00F3211C" w:rsidRPr="008C60DA" w:rsidRDefault="00F3211C" w:rsidP="00F3211C">
            <w:pPr>
              <w:pStyle w:val="Header3-Paragraph"/>
              <w:numPr>
                <w:ilvl w:val="2"/>
                <w:numId w:val="1"/>
              </w:numPr>
              <w:tabs>
                <w:tab w:val="clear" w:pos="864"/>
              </w:tabs>
              <w:ind w:left="1062"/>
              <w:rPr>
                <w:rFonts w:cs="Arial"/>
                <w:color w:val="000000"/>
              </w:rPr>
            </w:pPr>
            <w:r w:rsidRPr="008C60DA">
              <w:rPr>
                <w:rFonts w:cs="Arial"/>
                <w:color w:val="000000"/>
              </w:rPr>
              <w:t>the prequalified Applicant, after the change, no longer substantially meets the qualification criteria set forth in Section II, Qualification Criteria; or</w:t>
            </w:r>
          </w:p>
          <w:p w14:paraId="508469F3" w14:textId="7FCD050B" w:rsidR="00F3211C" w:rsidRPr="008C60DA" w:rsidRDefault="00F3211C">
            <w:pPr>
              <w:pStyle w:val="Header3-Paragraph"/>
              <w:numPr>
                <w:ilvl w:val="2"/>
                <w:numId w:val="1"/>
              </w:numPr>
              <w:tabs>
                <w:tab w:val="clear" w:pos="864"/>
              </w:tabs>
              <w:ind w:left="1062"/>
              <w:rPr>
                <w:i/>
                <w:color w:val="000000"/>
              </w:rPr>
            </w:pPr>
            <w:r w:rsidRPr="008C60DA">
              <w:rPr>
                <w:rFonts w:cs="Arial"/>
                <w:color w:val="000000"/>
              </w:rPr>
              <w:lastRenderedPageBreak/>
              <w:t xml:space="preserve">a new partner </w:t>
            </w:r>
            <w:r w:rsidR="00984D85" w:rsidRPr="008C60DA">
              <w:rPr>
                <w:rFonts w:cs="Arial"/>
                <w:color w:val="000000"/>
              </w:rPr>
              <w:t>i</w:t>
            </w:r>
            <w:r w:rsidR="00E57B54" w:rsidRPr="008C60DA">
              <w:rPr>
                <w:rFonts w:cs="Arial"/>
                <w:color w:val="000000"/>
              </w:rPr>
              <w:t xml:space="preserve">s added to a prequalified </w:t>
            </w:r>
            <w:r w:rsidR="00AF1072" w:rsidRPr="008C60DA">
              <w:rPr>
                <w:rFonts w:cs="Arial"/>
                <w:color w:val="000000"/>
              </w:rPr>
              <w:t>Applicant and</w:t>
            </w:r>
            <w:r w:rsidR="008F0DE7" w:rsidRPr="008C60DA">
              <w:rPr>
                <w:rFonts w:cs="Arial"/>
                <w:color w:val="000000"/>
              </w:rPr>
              <w:t xml:space="preserve"> does not meet the prequalification criteria</w:t>
            </w:r>
            <w:r w:rsidRPr="008C60DA">
              <w:rPr>
                <w:rFonts w:cs="Arial"/>
                <w:color w:val="000000"/>
              </w:rPr>
              <w:t>.</w:t>
            </w:r>
          </w:p>
          <w:p w14:paraId="02E1763C" w14:textId="77777777" w:rsidR="00984D85" w:rsidRPr="008C60DA" w:rsidRDefault="00984D85" w:rsidP="0053253D">
            <w:pPr>
              <w:pStyle w:val="Header3-Paragraph"/>
              <w:tabs>
                <w:tab w:val="clear" w:pos="864"/>
              </w:tabs>
              <w:ind w:left="630" w:firstLine="0"/>
              <w:rPr>
                <w:rFonts w:cs="Arial"/>
                <w:color w:val="000000"/>
              </w:rPr>
            </w:pPr>
            <w:r w:rsidRPr="008C60DA">
              <w:rPr>
                <w:rFonts w:cs="Arial"/>
                <w:color w:val="000000"/>
              </w:rPr>
              <w:t xml:space="preserve">However, the aforesaid requirement does not apply to </w:t>
            </w:r>
            <w:r w:rsidR="0066111D" w:rsidRPr="008C60DA">
              <w:rPr>
                <w:rFonts w:cs="Arial"/>
                <w:color w:val="000000"/>
              </w:rPr>
              <w:t>the</w:t>
            </w:r>
            <w:r w:rsidRPr="008C60DA">
              <w:rPr>
                <w:rFonts w:cs="Arial"/>
                <w:color w:val="000000"/>
              </w:rPr>
              <w:t xml:space="preserve"> scenario </w:t>
            </w:r>
            <w:r w:rsidR="00873DA3" w:rsidRPr="008C60DA">
              <w:rPr>
                <w:rFonts w:cs="Arial"/>
                <w:color w:val="000000"/>
              </w:rPr>
              <w:t xml:space="preserve">if </w:t>
            </w:r>
            <w:r w:rsidRPr="008C60DA">
              <w:rPr>
                <w:rFonts w:cs="Arial"/>
                <w:color w:val="000000"/>
              </w:rPr>
              <w:t>foreign prequalified Applicant make</w:t>
            </w:r>
            <w:r w:rsidR="008F0DE7" w:rsidRPr="008C60DA">
              <w:rPr>
                <w:rFonts w:cs="Arial"/>
                <w:color w:val="000000"/>
              </w:rPr>
              <w:t>s</w:t>
            </w:r>
            <w:r w:rsidRPr="008C60DA">
              <w:rPr>
                <w:rFonts w:cs="Arial"/>
                <w:color w:val="000000"/>
              </w:rPr>
              <w:t xml:space="preserve"> a joint venture with the domestic partner at the time of bidding.</w:t>
            </w:r>
            <w:r w:rsidR="00F33D02" w:rsidRPr="008C60DA">
              <w:rPr>
                <w:rFonts w:cs="Arial"/>
                <w:color w:val="000000"/>
              </w:rPr>
              <w:t xml:space="preserve"> Nevertheless, such new domestic partner shall fulfill the criteria as mentioned under ITA Clause 27.</w:t>
            </w:r>
          </w:p>
          <w:p w14:paraId="1E817EF1" w14:textId="77777777" w:rsidR="00D94E6F" w:rsidRPr="008C60DA" w:rsidRDefault="00175425" w:rsidP="00175425">
            <w:pPr>
              <w:pStyle w:val="Header3-Paragraph"/>
              <w:tabs>
                <w:tab w:val="clear" w:pos="864"/>
              </w:tabs>
              <w:ind w:left="630" w:firstLine="0"/>
              <w:rPr>
                <w:i/>
                <w:color w:val="000000"/>
              </w:rPr>
            </w:pPr>
            <w:r w:rsidRPr="008C60DA">
              <w:rPr>
                <w:rFonts w:cs="Arial"/>
                <w:color w:val="000000"/>
              </w:rPr>
              <w:t>Furthermore, i</w:t>
            </w:r>
            <w:r w:rsidR="00D94E6F" w:rsidRPr="008C60DA">
              <w:rPr>
                <w:rFonts w:cs="Arial"/>
                <w:color w:val="000000"/>
              </w:rPr>
              <w:t>n case of addition of a new partner to the prequalified Applicant, the role of the Lead Partner shall remain the same.</w:t>
            </w:r>
          </w:p>
        </w:tc>
      </w:tr>
    </w:tbl>
    <w:p w14:paraId="4B98A3AC" w14:textId="77777777" w:rsidR="001B7047" w:rsidRPr="008C60DA" w:rsidRDefault="001B7047" w:rsidP="006110EE">
      <w:pPr>
        <w:pStyle w:val="Heading2"/>
        <w:spacing w:after="0"/>
        <w:sectPr w:rsidR="001B7047" w:rsidRPr="008C60DA" w:rsidSect="00DB0F18">
          <w:headerReference w:type="even" r:id="rId19"/>
          <w:footerReference w:type="default" r:id="rId20"/>
          <w:pgSz w:w="11909" w:h="16834" w:code="9"/>
          <w:pgMar w:top="1440" w:right="1440" w:bottom="1440" w:left="1440" w:header="720" w:footer="720" w:gutter="0"/>
          <w:pgNumType w:start="1" w:chapStyle="1"/>
          <w:cols w:space="720"/>
        </w:sectPr>
      </w:pPr>
      <w:bookmarkStart w:id="211" w:name="_Toc438532617"/>
      <w:bookmarkStart w:id="212" w:name="_Toc438366665"/>
      <w:bookmarkStart w:id="213" w:name="_Toc470507658"/>
      <w:bookmarkStart w:id="214" w:name="_Toc27470260"/>
      <w:bookmarkEnd w:id="211"/>
      <w:bookmarkEnd w:id="212"/>
      <w:bookmarkEnd w:id="213"/>
      <w:bookmarkEnd w:id="214"/>
    </w:p>
    <w:p w14:paraId="39CBE410" w14:textId="77777777" w:rsidR="00C73F2D" w:rsidRPr="008C60DA" w:rsidRDefault="00C73F2D">
      <w:pPr>
        <w:pStyle w:val="Heading2"/>
      </w:pPr>
      <w:bookmarkStart w:id="215" w:name="_Toc438266925"/>
      <w:bookmarkStart w:id="216" w:name="_Toc438267899"/>
      <w:bookmarkStart w:id="217" w:name="_Toc438366666"/>
      <w:bookmarkStart w:id="218" w:name="_Toc473868298"/>
      <w:bookmarkStart w:id="219" w:name="_Toc496006423"/>
      <w:bookmarkStart w:id="220" w:name="_Toc496006824"/>
      <w:bookmarkStart w:id="221" w:name="_Toc496113474"/>
      <w:bookmarkStart w:id="222" w:name="_Toc496359145"/>
      <w:bookmarkStart w:id="223" w:name="_Toc501529949"/>
      <w:bookmarkStart w:id="224" w:name="_Toc503874226"/>
      <w:bookmarkStart w:id="225" w:name="_Toc27470261"/>
      <w:r w:rsidRPr="008C60DA">
        <w:lastRenderedPageBreak/>
        <w:t xml:space="preserve">Section II.  </w:t>
      </w:r>
      <w:bookmarkEnd w:id="215"/>
      <w:bookmarkEnd w:id="216"/>
      <w:bookmarkEnd w:id="217"/>
      <w:bookmarkEnd w:id="218"/>
      <w:bookmarkEnd w:id="219"/>
      <w:bookmarkEnd w:id="220"/>
      <w:bookmarkEnd w:id="221"/>
      <w:bookmarkEnd w:id="222"/>
      <w:r w:rsidRPr="008C60DA">
        <w:t>Qualification Criteria</w:t>
      </w:r>
      <w:bookmarkEnd w:id="223"/>
      <w:bookmarkEnd w:id="224"/>
      <w:bookmarkEnd w:id="225"/>
    </w:p>
    <w:p w14:paraId="5DF906D6" w14:textId="146C5B93" w:rsidR="00A7231B" w:rsidRDefault="00A7231B">
      <w:pPr>
        <w:jc w:val="left"/>
        <w:rPr>
          <w:rFonts w:ascii="Times New Roman Bold" w:hAnsi="Times New Roman Bold" w:cs="Arial"/>
          <w:snapToGrid w:val="0"/>
          <w:sz w:val="36"/>
        </w:rPr>
      </w:pPr>
      <w:r>
        <w:rPr>
          <w:rFonts w:cs="Arial"/>
          <w:b/>
          <w:snapToGrid w:val="0"/>
        </w:rPr>
        <w:br w:type="page"/>
      </w:r>
    </w:p>
    <w:p w14:paraId="1C01CBFB" w14:textId="77777777" w:rsidR="00C73F2D" w:rsidRPr="008C60DA" w:rsidRDefault="00C73F2D">
      <w:pPr>
        <w:pStyle w:val="Heading2"/>
        <w:jc w:val="both"/>
        <w:rPr>
          <w:rFonts w:cs="Arial"/>
          <w:b w:val="0"/>
          <w:snapToGrid w:val="0"/>
        </w:rPr>
        <w:sectPr w:rsidR="00C73F2D" w:rsidRPr="008C60DA" w:rsidSect="001F7889">
          <w:headerReference w:type="even" r:id="rId21"/>
          <w:headerReference w:type="default" r:id="rId22"/>
          <w:footerReference w:type="even" r:id="rId23"/>
          <w:footerReference w:type="default" r:id="rId24"/>
          <w:headerReference w:type="first" r:id="rId25"/>
          <w:pgSz w:w="11909" w:h="16834" w:code="9"/>
          <w:pgMar w:top="1440" w:right="1440" w:bottom="1440" w:left="1440" w:header="720" w:footer="720" w:gutter="0"/>
          <w:pgNumType w:fmt="lowerRoman" w:start="1" w:chapStyle="1"/>
          <w:cols w:space="720"/>
          <w:vAlign w:val="center"/>
        </w:sectPr>
      </w:pPr>
    </w:p>
    <w:p w14:paraId="35883575" w14:textId="77777777" w:rsidR="00C73F2D" w:rsidRPr="008C60DA" w:rsidRDefault="00C73F2D" w:rsidP="005D4396">
      <w:pPr>
        <w:pStyle w:val="Heading1"/>
      </w:pPr>
      <w:bookmarkStart w:id="226" w:name="_Toc468121920"/>
      <w:r w:rsidRPr="008C60DA">
        <w:lastRenderedPageBreak/>
        <w:t>1.</w:t>
      </w:r>
      <w:r w:rsidRPr="008C60DA">
        <w:tab/>
        <w:t>Eligibility</w:t>
      </w:r>
      <w:bookmarkEnd w:id="226"/>
    </w:p>
    <w:p w14:paraId="45778AB1" w14:textId="77777777" w:rsidR="00C73F2D" w:rsidRPr="008C60DA" w:rsidRDefault="00C73F2D">
      <w:pPr>
        <w:pStyle w:val="i"/>
        <w:suppressAutoHyphens w:val="0"/>
        <w:rPr>
          <w:rFonts w:ascii="Times New Roman" w:hAnsi="Times New Roman"/>
        </w:rPr>
      </w:pPr>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4C044924" w14:textId="77777777">
        <w:trPr>
          <w:trHeight w:val="360"/>
          <w:tblHeader/>
        </w:trPr>
        <w:tc>
          <w:tcPr>
            <w:tcW w:w="3080" w:type="dxa"/>
            <w:tcBorders>
              <w:top w:val="single" w:sz="4" w:space="0" w:color="auto"/>
              <w:left w:val="single" w:sz="12" w:space="0" w:color="FFFFFF"/>
              <w:bottom w:val="single" w:sz="4" w:space="0" w:color="auto"/>
              <w:right w:val="nil"/>
            </w:tcBorders>
            <w:shd w:val="clear" w:color="auto" w:fill="000000"/>
            <w:tcMar>
              <w:top w:w="15" w:type="dxa"/>
              <w:left w:w="15" w:type="dxa"/>
              <w:bottom w:w="0" w:type="dxa"/>
              <w:right w:w="15" w:type="dxa"/>
            </w:tcMar>
            <w:vAlign w:val="center"/>
          </w:tcPr>
          <w:p w14:paraId="16108331" w14:textId="77777777" w:rsidR="00C73F2D" w:rsidRPr="008C60DA" w:rsidRDefault="00C73F2D">
            <w:pPr>
              <w:jc w:val="center"/>
              <w:rPr>
                <w:rFonts w:eastAsia="Arial Unicode MS" w:cs="Arial"/>
                <w:b/>
                <w:bCs/>
                <w:color w:val="FFFFFF"/>
                <w:szCs w:val="24"/>
              </w:rPr>
            </w:pPr>
            <w:r w:rsidRPr="008C60DA">
              <w:rPr>
                <w:rFonts w:cs="Arial"/>
                <w:b/>
                <w:bCs/>
                <w:color w:val="FFFFFF"/>
              </w:rPr>
              <w:t>Criteria</w:t>
            </w:r>
          </w:p>
        </w:tc>
        <w:tc>
          <w:tcPr>
            <w:tcW w:w="4400"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1285AEF1" w14:textId="77777777" w:rsidR="00C73F2D" w:rsidRPr="008C60DA" w:rsidRDefault="00C73F2D">
            <w:pPr>
              <w:jc w:val="center"/>
              <w:rPr>
                <w:rFonts w:eastAsia="Arial Unicode MS" w:cs="Arial"/>
                <w:b/>
                <w:bCs/>
                <w:color w:val="FFFFFF"/>
                <w:szCs w:val="24"/>
              </w:rPr>
            </w:pPr>
            <w:r w:rsidRPr="008C60DA">
              <w:rPr>
                <w:rFonts w:cs="Arial"/>
                <w:b/>
                <w:bCs/>
                <w:color w:val="FFFFFF"/>
              </w:rPr>
              <w:t>Compliance Requirements</w:t>
            </w:r>
          </w:p>
        </w:tc>
        <w:tc>
          <w:tcPr>
            <w:tcW w:w="1640" w:type="dxa"/>
            <w:tcBorders>
              <w:top w:val="single" w:sz="4" w:space="0" w:color="auto"/>
              <w:left w:val="nil"/>
              <w:bottom w:val="single" w:sz="4" w:space="0" w:color="auto"/>
              <w:right w:val="nil"/>
            </w:tcBorders>
            <w:shd w:val="clear" w:color="auto" w:fill="000000"/>
            <w:tcMar>
              <w:top w:w="15" w:type="dxa"/>
              <w:left w:w="15" w:type="dxa"/>
              <w:bottom w:w="0" w:type="dxa"/>
              <w:right w:w="15" w:type="dxa"/>
            </w:tcMar>
            <w:vAlign w:val="center"/>
          </w:tcPr>
          <w:p w14:paraId="2D95199C" w14:textId="77777777" w:rsidR="00C73F2D" w:rsidRPr="008C60DA" w:rsidRDefault="00C73F2D">
            <w:pPr>
              <w:jc w:val="center"/>
              <w:rPr>
                <w:rFonts w:eastAsia="Arial Unicode MS" w:cs="Arial"/>
                <w:b/>
                <w:bCs/>
                <w:color w:val="FFFFFF"/>
                <w:szCs w:val="24"/>
              </w:rPr>
            </w:pPr>
            <w:r w:rsidRPr="008C60DA">
              <w:rPr>
                <w:rFonts w:cs="Arial"/>
                <w:b/>
                <w:bCs/>
                <w:color w:val="FFFFFF"/>
              </w:rPr>
              <w:t>Documents</w:t>
            </w:r>
          </w:p>
        </w:tc>
      </w:tr>
      <w:tr w:rsidR="00C73F2D" w:rsidRPr="008C60DA" w14:paraId="2BD66E1B" w14:textId="77777777">
        <w:trPr>
          <w:cantSplit/>
          <w:trHeight w:val="255"/>
          <w:tblHeader/>
        </w:trPr>
        <w:tc>
          <w:tcPr>
            <w:tcW w:w="3080" w:type="dxa"/>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5B76D141" w14:textId="77777777" w:rsidR="00C73F2D" w:rsidRPr="008C60DA" w:rsidRDefault="00C73F2D">
            <w:pPr>
              <w:jc w:val="center"/>
              <w:rPr>
                <w:rFonts w:eastAsia="Arial Unicode MS" w:cs="Arial"/>
                <w:b/>
                <w:bCs/>
              </w:rPr>
            </w:pPr>
            <w:r w:rsidRPr="008C60DA">
              <w:rPr>
                <w:rFonts w:cs="Arial"/>
                <w:b/>
                <w:bCs/>
              </w:rPr>
              <w:t>Requirement</w:t>
            </w:r>
          </w:p>
        </w:tc>
        <w:tc>
          <w:tcPr>
            <w:tcW w:w="1100" w:type="dxa"/>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78468905" w14:textId="77777777" w:rsidR="00C73F2D" w:rsidRPr="008C60DA" w:rsidRDefault="00C73F2D">
            <w:pPr>
              <w:jc w:val="center"/>
              <w:rPr>
                <w:rFonts w:eastAsia="Arial Unicode MS" w:cs="Arial"/>
                <w:b/>
                <w:bCs/>
              </w:rPr>
            </w:pPr>
            <w:r w:rsidRPr="008C60DA">
              <w:rPr>
                <w:rFonts w:cs="Arial"/>
                <w:b/>
                <w:bCs/>
              </w:rPr>
              <w:t>Single Entity</w:t>
            </w:r>
          </w:p>
        </w:tc>
        <w:tc>
          <w:tcPr>
            <w:tcW w:w="3300" w:type="dxa"/>
            <w:gridSpan w:val="3"/>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45037FEC" w14:textId="77777777" w:rsidR="00C73F2D" w:rsidRPr="008C60DA" w:rsidRDefault="00C73F2D">
            <w:pPr>
              <w:jc w:val="center"/>
              <w:rPr>
                <w:rFonts w:eastAsia="Arial Unicode MS" w:cs="Arial"/>
                <w:b/>
                <w:bCs/>
              </w:rPr>
            </w:pPr>
            <w:r w:rsidRPr="008C60DA">
              <w:rPr>
                <w:rFonts w:cs="Arial"/>
                <w:b/>
                <w:bCs/>
              </w:rPr>
              <w:t>Joint Venture</w:t>
            </w:r>
          </w:p>
        </w:tc>
        <w:tc>
          <w:tcPr>
            <w:tcW w:w="1640"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324F6B5C" w14:textId="77777777" w:rsidR="00C73F2D" w:rsidRPr="008C60DA" w:rsidRDefault="00C73F2D">
            <w:pPr>
              <w:jc w:val="center"/>
              <w:rPr>
                <w:rFonts w:eastAsia="Arial Unicode MS" w:cs="Arial"/>
                <w:b/>
                <w:bCs/>
              </w:rPr>
            </w:pPr>
            <w:r w:rsidRPr="008C60DA">
              <w:rPr>
                <w:rFonts w:cs="Arial"/>
                <w:b/>
                <w:bCs/>
              </w:rPr>
              <w:t>Submission Requirements</w:t>
            </w:r>
          </w:p>
        </w:tc>
      </w:tr>
      <w:tr w:rsidR="00C73F2D" w:rsidRPr="008C60DA" w14:paraId="6CF47578" w14:textId="77777777">
        <w:trPr>
          <w:cantSplit/>
          <w:trHeight w:val="465"/>
        </w:trPr>
        <w:tc>
          <w:tcPr>
            <w:tcW w:w="0" w:type="auto"/>
            <w:vMerge/>
            <w:tcBorders>
              <w:top w:val="nil"/>
              <w:left w:val="single" w:sz="4" w:space="0" w:color="auto"/>
              <w:bottom w:val="single" w:sz="12" w:space="0" w:color="000000"/>
              <w:right w:val="nil"/>
            </w:tcBorders>
            <w:vAlign w:val="center"/>
          </w:tcPr>
          <w:p w14:paraId="5C4AD8CD" w14:textId="77777777" w:rsidR="00C73F2D" w:rsidRPr="008C60DA" w:rsidRDefault="00C73F2D">
            <w:pPr>
              <w:rPr>
                <w:rFonts w:eastAsia="Arial Unicode MS" w:cs="Arial"/>
                <w:b/>
                <w:bCs/>
              </w:rPr>
            </w:pPr>
          </w:p>
        </w:tc>
        <w:tc>
          <w:tcPr>
            <w:tcW w:w="0" w:type="auto"/>
            <w:vMerge/>
            <w:tcBorders>
              <w:top w:val="nil"/>
              <w:left w:val="single" w:sz="12" w:space="0" w:color="auto"/>
              <w:bottom w:val="single" w:sz="12" w:space="0" w:color="000000"/>
              <w:right w:val="double" w:sz="6" w:space="0" w:color="auto"/>
            </w:tcBorders>
            <w:vAlign w:val="center"/>
          </w:tcPr>
          <w:p w14:paraId="3E6C05E4" w14:textId="77777777" w:rsidR="00C73F2D" w:rsidRPr="008C60DA" w:rsidRDefault="00C73F2D">
            <w:pPr>
              <w:rPr>
                <w:rFonts w:eastAsia="Arial Unicode MS" w:cs="Arial"/>
                <w:b/>
                <w:bCs/>
              </w:rPr>
            </w:pPr>
          </w:p>
        </w:tc>
        <w:tc>
          <w:tcPr>
            <w:tcW w:w="1100" w:type="dxa"/>
            <w:tcBorders>
              <w:top w:val="nil"/>
              <w:left w:val="nil"/>
              <w:bottom w:val="single" w:sz="12" w:space="0" w:color="auto"/>
              <w:right w:val="single" w:sz="4" w:space="0" w:color="auto"/>
            </w:tcBorders>
            <w:tcMar>
              <w:top w:w="15" w:type="dxa"/>
              <w:left w:w="15" w:type="dxa"/>
              <w:bottom w:w="0" w:type="dxa"/>
              <w:right w:w="15" w:type="dxa"/>
            </w:tcMar>
            <w:vAlign w:val="center"/>
          </w:tcPr>
          <w:p w14:paraId="512AD85D" w14:textId="77777777" w:rsidR="00C73F2D" w:rsidRPr="008C60DA" w:rsidRDefault="00C73F2D">
            <w:pPr>
              <w:jc w:val="center"/>
              <w:rPr>
                <w:rFonts w:eastAsia="Arial Unicode MS" w:cs="Arial"/>
                <w:b/>
                <w:bCs/>
                <w:sz w:val="16"/>
                <w:szCs w:val="16"/>
              </w:rPr>
            </w:pPr>
            <w:r w:rsidRPr="008C60DA">
              <w:rPr>
                <w:rFonts w:cs="Arial"/>
                <w:b/>
                <w:bCs/>
                <w:sz w:val="16"/>
                <w:szCs w:val="16"/>
              </w:rPr>
              <w:t>All Partners Combined</w:t>
            </w:r>
          </w:p>
        </w:tc>
        <w:tc>
          <w:tcPr>
            <w:tcW w:w="1100" w:type="dxa"/>
            <w:tcBorders>
              <w:top w:val="nil"/>
              <w:left w:val="nil"/>
              <w:bottom w:val="single" w:sz="12" w:space="0" w:color="auto"/>
              <w:right w:val="single" w:sz="4" w:space="0" w:color="auto"/>
            </w:tcBorders>
            <w:tcMar>
              <w:top w:w="15" w:type="dxa"/>
              <w:left w:w="15" w:type="dxa"/>
              <w:bottom w:w="0" w:type="dxa"/>
              <w:right w:w="15" w:type="dxa"/>
            </w:tcMar>
            <w:vAlign w:val="center"/>
          </w:tcPr>
          <w:p w14:paraId="73BB4E22" w14:textId="77777777" w:rsidR="00C73F2D" w:rsidRPr="008C60DA" w:rsidRDefault="00C73F2D">
            <w:pPr>
              <w:jc w:val="center"/>
              <w:rPr>
                <w:rFonts w:eastAsia="Arial Unicode MS" w:cs="Arial"/>
                <w:b/>
                <w:bCs/>
                <w:sz w:val="16"/>
                <w:szCs w:val="16"/>
              </w:rPr>
            </w:pPr>
            <w:r w:rsidRPr="008C60DA">
              <w:rPr>
                <w:rFonts w:cs="Arial"/>
                <w:b/>
                <w:bCs/>
                <w:sz w:val="16"/>
                <w:szCs w:val="16"/>
              </w:rPr>
              <w:t>Each       Partner</w:t>
            </w:r>
          </w:p>
        </w:tc>
        <w:tc>
          <w:tcPr>
            <w:tcW w:w="1100" w:type="dxa"/>
            <w:tcBorders>
              <w:top w:val="nil"/>
              <w:left w:val="nil"/>
              <w:bottom w:val="single" w:sz="12" w:space="0" w:color="auto"/>
              <w:right w:val="single" w:sz="12" w:space="0" w:color="auto"/>
            </w:tcBorders>
            <w:tcMar>
              <w:top w:w="15" w:type="dxa"/>
              <w:left w:w="15" w:type="dxa"/>
              <w:bottom w:w="0" w:type="dxa"/>
              <w:right w:w="15" w:type="dxa"/>
            </w:tcMar>
            <w:vAlign w:val="center"/>
          </w:tcPr>
          <w:p w14:paraId="73B17332" w14:textId="77777777" w:rsidR="00C73F2D" w:rsidRPr="008C60DA" w:rsidRDefault="001F39ED">
            <w:pPr>
              <w:jc w:val="center"/>
              <w:rPr>
                <w:rFonts w:cs="Arial"/>
                <w:b/>
                <w:bCs/>
                <w:sz w:val="16"/>
                <w:szCs w:val="16"/>
              </w:rPr>
            </w:pPr>
            <w:r w:rsidRPr="008C60DA">
              <w:rPr>
                <w:rFonts w:cs="Arial"/>
                <w:b/>
                <w:bCs/>
                <w:sz w:val="16"/>
                <w:szCs w:val="16"/>
              </w:rPr>
              <w:t>At Least</w:t>
            </w:r>
          </w:p>
          <w:p w14:paraId="799D4750" w14:textId="77777777" w:rsidR="001F39ED" w:rsidRPr="008C60DA" w:rsidRDefault="001F39ED">
            <w:pPr>
              <w:jc w:val="center"/>
              <w:rPr>
                <w:rFonts w:cs="Arial"/>
                <w:b/>
                <w:bCs/>
                <w:sz w:val="16"/>
                <w:szCs w:val="16"/>
              </w:rPr>
            </w:pPr>
            <w:r w:rsidRPr="008C60DA">
              <w:rPr>
                <w:rFonts w:cs="Arial"/>
                <w:b/>
                <w:bCs/>
                <w:sz w:val="16"/>
                <w:szCs w:val="16"/>
              </w:rPr>
              <w:t xml:space="preserve">One </w:t>
            </w:r>
          </w:p>
          <w:p w14:paraId="21C5B589" w14:textId="77777777" w:rsidR="001F39ED" w:rsidRPr="008C60DA" w:rsidRDefault="001F39ED">
            <w:pPr>
              <w:jc w:val="center"/>
              <w:rPr>
                <w:rFonts w:eastAsia="Arial Unicode MS" w:cs="Arial"/>
                <w:b/>
                <w:bCs/>
                <w:sz w:val="16"/>
                <w:szCs w:val="16"/>
              </w:rPr>
            </w:pPr>
            <w:r w:rsidRPr="008C60DA">
              <w:rPr>
                <w:rFonts w:cs="Arial"/>
                <w:b/>
                <w:bCs/>
                <w:sz w:val="16"/>
                <w:szCs w:val="16"/>
              </w:rPr>
              <w:t>Partner</w:t>
            </w:r>
          </w:p>
        </w:tc>
        <w:tc>
          <w:tcPr>
            <w:tcW w:w="0" w:type="auto"/>
            <w:vMerge/>
            <w:tcBorders>
              <w:top w:val="nil"/>
              <w:left w:val="single" w:sz="12" w:space="0" w:color="auto"/>
              <w:bottom w:val="single" w:sz="12" w:space="0" w:color="000000"/>
              <w:right w:val="single" w:sz="4" w:space="0" w:color="auto"/>
            </w:tcBorders>
            <w:vAlign w:val="center"/>
          </w:tcPr>
          <w:p w14:paraId="38D20AC8" w14:textId="77777777" w:rsidR="00C73F2D" w:rsidRPr="008C60DA" w:rsidRDefault="00C73F2D">
            <w:pPr>
              <w:rPr>
                <w:rFonts w:eastAsia="Arial Unicode MS" w:cs="Arial"/>
                <w:b/>
                <w:bCs/>
              </w:rPr>
            </w:pPr>
          </w:p>
        </w:tc>
      </w:tr>
    </w:tbl>
    <w:p w14:paraId="794B5C20" w14:textId="77777777" w:rsidR="00C73F2D" w:rsidRPr="008C60DA" w:rsidRDefault="00C73F2D" w:rsidP="005D4396">
      <w:pPr>
        <w:pStyle w:val="Heading1"/>
        <w:rPr>
          <w:rFonts w:eastAsia="Arial Unicode MS"/>
        </w:rPr>
      </w:pPr>
      <w:bookmarkStart w:id="227" w:name="_Toc468121921"/>
      <w:r w:rsidRPr="008C60DA">
        <w:t>1.</w:t>
      </w:r>
      <w:r w:rsidR="00BA39D9" w:rsidRPr="008C60DA">
        <w:t>1</w:t>
      </w:r>
      <w:r w:rsidRPr="008C60DA">
        <w:tab/>
        <w:t>Nationality</w:t>
      </w:r>
      <w:bookmarkEnd w:id="227"/>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5B35017D" w14:textId="77777777">
        <w:trPr>
          <w:trHeight w:val="1125"/>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5B1A283E" w14:textId="77777777" w:rsidR="00C73F2D" w:rsidRPr="008C60DA" w:rsidRDefault="00C73F2D" w:rsidP="00546E8E">
            <w:pPr>
              <w:spacing w:before="60" w:after="60"/>
              <w:ind w:left="72" w:right="72"/>
              <w:rPr>
                <w:rFonts w:eastAsia="Arial Unicode MS" w:cs="Arial"/>
                <w:sz w:val="16"/>
                <w:szCs w:val="16"/>
              </w:rPr>
            </w:pPr>
            <w:r w:rsidRPr="008C60DA">
              <w:rPr>
                <w:rFonts w:cs="Arial"/>
                <w:sz w:val="16"/>
                <w:szCs w:val="16"/>
              </w:rPr>
              <w:t>Nationality in accordance with ITA Sub-Clause 4.2.</w:t>
            </w:r>
          </w:p>
        </w:tc>
        <w:tc>
          <w:tcPr>
            <w:tcW w:w="1100" w:type="dxa"/>
            <w:tcBorders>
              <w:top w:val="single" w:sz="4" w:space="0" w:color="auto"/>
              <w:left w:val="single" w:sz="12" w:space="0" w:color="auto"/>
              <w:bottom w:val="single" w:sz="4" w:space="0" w:color="auto"/>
              <w:right w:val="double" w:sz="6" w:space="0" w:color="auto"/>
            </w:tcBorders>
            <w:tcMar>
              <w:top w:w="15" w:type="dxa"/>
              <w:left w:w="15" w:type="dxa"/>
              <w:bottom w:w="0" w:type="dxa"/>
              <w:right w:w="15" w:type="dxa"/>
            </w:tcMar>
          </w:tcPr>
          <w:p w14:paraId="1586ACA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A9ABCF0" w14:textId="77777777" w:rsidR="00C73F2D" w:rsidRPr="008C60DA" w:rsidRDefault="00D94E6F">
            <w:pPr>
              <w:spacing w:before="60" w:after="60"/>
              <w:ind w:left="72" w:right="72"/>
              <w:jc w:val="center"/>
              <w:rPr>
                <w:rFonts w:eastAsia="Arial Unicode MS" w:cs="Arial"/>
                <w:sz w:val="16"/>
                <w:szCs w:val="16"/>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D4F3275"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724F823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F43CF19" w14:textId="77777777" w:rsidR="00C73F2D" w:rsidRPr="008C60DA" w:rsidRDefault="00C73F2D">
            <w:pPr>
              <w:spacing w:before="60" w:after="60"/>
              <w:ind w:left="72" w:right="72"/>
              <w:jc w:val="center"/>
              <w:rPr>
                <w:rFonts w:cs="Arial"/>
                <w:sz w:val="16"/>
                <w:szCs w:val="16"/>
              </w:rPr>
            </w:pPr>
            <w:r w:rsidRPr="008C60DA">
              <w:rPr>
                <w:rFonts w:cs="Arial"/>
                <w:sz w:val="16"/>
                <w:szCs w:val="16"/>
              </w:rPr>
              <w:t>Forms</w:t>
            </w:r>
          </w:p>
          <w:p w14:paraId="176CDECE" w14:textId="77777777" w:rsidR="00C73F2D" w:rsidRPr="008C60DA" w:rsidRDefault="00C73F2D">
            <w:pPr>
              <w:spacing w:before="60" w:after="60"/>
              <w:ind w:left="72" w:right="72"/>
              <w:jc w:val="center"/>
              <w:rPr>
                <w:rFonts w:cs="Arial"/>
                <w:sz w:val="16"/>
                <w:szCs w:val="16"/>
              </w:rPr>
            </w:pPr>
            <w:r w:rsidRPr="008C60DA">
              <w:rPr>
                <w:rFonts w:cs="Arial"/>
                <w:sz w:val="16"/>
                <w:szCs w:val="16"/>
              </w:rPr>
              <w:t xml:space="preserve"> ELI –1.1; ELI –1.2</w:t>
            </w:r>
          </w:p>
          <w:p w14:paraId="46AC4DE4"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with attachments</w:t>
            </w:r>
          </w:p>
        </w:tc>
      </w:tr>
    </w:tbl>
    <w:p w14:paraId="1B86F433" w14:textId="77777777" w:rsidR="00C73F2D" w:rsidRPr="008C60DA" w:rsidRDefault="00BA39D9" w:rsidP="005D4396">
      <w:pPr>
        <w:pStyle w:val="Heading1"/>
        <w:rPr>
          <w:rFonts w:eastAsia="Arial Unicode MS"/>
        </w:rPr>
      </w:pPr>
      <w:bookmarkStart w:id="228" w:name="_Toc468121922"/>
      <w:r w:rsidRPr="008C60DA">
        <w:t>1.2</w:t>
      </w:r>
      <w:r w:rsidR="00C73F2D" w:rsidRPr="008C60DA">
        <w:tab/>
        <w:t>Conflict of Interest</w:t>
      </w:r>
      <w:bookmarkEnd w:id="228"/>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405B5CA8" w14:textId="77777777">
        <w:trPr>
          <w:trHeight w:val="1125"/>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23530F90" w14:textId="77777777" w:rsidR="00C73F2D" w:rsidRPr="008C60DA" w:rsidRDefault="00C73F2D" w:rsidP="00546E8E">
            <w:pPr>
              <w:spacing w:before="60" w:after="60"/>
              <w:ind w:left="72" w:right="72"/>
              <w:rPr>
                <w:rFonts w:eastAsia="Arial Unicode MS" w:cs="Arial"/>
                <w:sz w:val="16"/>
                <w:szCs w:val="16"/>
              </w:rPr>
            </w:pPr>
            <w:r w:rsidRPr="008C60DA">
              <w:rPr>
                <w:rFonts w:cs="Arial"/>
                <w:sz w:val="16"/>
                <w:szCs w:val="16"/>
              </w:rPr>
              <w:t>No conflicts of interest in accordance with ITA Sub-Clause 4.4.</w:t>
            </w:r>
          </w:p>
        </w:tc>
        <w:tc>
          <w:tcPr>
            <w:tcW w:w="1100" w:type="dxa"/>
            <w:tcBorders>
              <w:top w:val="single" w:sz="4" w:space="0" w:color="auto"/>
              <w:left w:val="single" w:sz="12" w:space="0" w:color="auto"/>
              <w:bottom w:val="single" w:sz="4" w:space="0" w:color="auto"/>
              <w:right w:val="double" w:sz="6" w:space="0" w:color="auto"/>
            </w:tcBorders>
            <w:tcMar>
              <w:top w:w="15" w:type="dxa"/>
              <w:left w:w="15" w:type="dxa"/>
              <w:bottom w:w="0" w:type="dxa"/>
              <w:right w:w="15" w:type="dxa"/>
            </w:tcMar>
          </w:tcPr>
          <w:p w14:paraId="4488C248"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D921C1F" w14:textId="77777777" w:rsidR="00C73F2D" w:rsidRPr="008C60DA" w:rsidRDefault="00D94E6F">
            <w:pPr>
              <w:spacing w:before="60" w:after="60"/>
              <w:ind w:left="72" w:right="72"/>
              <w:jc w:val="center"/>
              <w:rPr>
                <w:rFonts w:eastAsia="Arial Unicode MS" w:cs="Arial"/>
                <w:sz w:val="16"/>
                <w:szCs w:val="16"/>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94DB48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351405D3"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5C303483"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Application Submission     Sheet</w:t>
            </w:r>
          </w:p>
        </w:tc>
      </w:tr>
    </w:tbl>
    <w:p w14:paraId="0BFE756C" w14:textId="77777777" w:rsidR="00C73F2D" w:rsidRPr="008C60DA" w:rsidRDefault="00BA39D9" w:rsidP="005D4396">
      <w:pPr>
        <w:pStyle w:val="Heading1"/>
        <w:rPr>
          <w:rFonts w:eastAsia="Arial Unicode MS"/>
        </w:rPr>
      </w:pPr>
      <w:bookmarkStart w:id="229" w:name="_Toc468121923"/>
      <w:r w:rsidRPr="008C60DA">
        <w:t>1.3</w:t>
      </w:r>
      <w:r w:rsidR="00C73F2D" w:rsidRPr="008C60DA">
        <w:tab/>
        <w:t>Black</w:t>
      </w:r>
      <w:r w:rsidR="0055035E" w:rsidRPr="008C60DA">
        <w:t>l</w:t>
      </w:r>
      <w:r w:rsidR="00C73F2D" w:rsidRPr="008C60DA">
        <w:t>isting</w:t>
      </w:r>
      <w:bookmarkEnd w:id="229"/>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5A270000" w14:textId="77777777">
        <w:trPr>
          <w:trHeight w:val="900"/>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3BEB6249" w14:textId="77777777" w:rsidR="00C73F2D" w:rsidRPr="008C60DA" w:rsidRDefault="00C73F2D" w:rsidP="00EB57E3">
            <w:pPr>
              <w:spacing w:before="60" w:after="60"/>
              <w:ind w:left="72" w:right="72"/>
              <w:rPr>
                <w:rFonts w:eastAsia="Arial Unicode MS" w:cs="Arial"/>
                <w:sz w:val="16"/>
                <w:szCs w:val="16"/>
              </w:rPr>
            </w:pPr>
            <w:r w:rsidRPr="008C60DA">
              <w:rPr>
                <w:rFonts w:cs="Arial"/>
                <w:sz w:val="16"/>
                <w:szCs w:val="16"/>
              </w:rPr>
              <w:t>Not having been declared ineligible</w:t>
            </w:r>
            <w:r w:rsidR="00ED27FF" w:rsidRPr="008C60DA">
              <w:rPr>
                <w:rFonts w:cs="Arial"/>
                <w:sz w:val="16"/>
                <w:szCs w:val="16"/>
              </w:rPr>
              <w:t>/black listed</w:t>
            </w:r>
            <w:r w:rsidR="00E87931" w:rsidRPr="008C60DA">
              <w:rPr>
                <w:rFonts w:cs="Arial"/>
                <w:sz w:val="16"/>
                <w:szCs w:val="16"/>
              </w:rPr>
              <w:t xml:space="preserve"> </w:t>
            </w:r>
            <w:r w:rsidR="005232E3" w:rsidRPr="008C60DA">
              <w:rPr>
                <w:rFonts w:cs="Arial"/>
                <w:sz w:val="16"/>
                <w:szCs w:val="16"/>
              </w:rPr>
              <w:t>in accordance with ITA Sub-Clause 4.5</w:t>
            </w:r>
            <w:r w:rsidRPr="008C60DA">
              <w:rPr>
                <w:rFonts w:cs="Arial"/>
                <w:sz w:val="16"/>
                <w:szCs w:val="16"/>
              </w:rPr>
              <w:t>.</w:t>
            </w:r>
          </w:p>
        </w:tc>
        <w:tc>
          <w:tcPr>
            <w:tcW w:w="1100" w:type="dxa"/>
            <w:tcBorders>
              <w:top w:val="single" w:sz="4" w:space="0" w:color="auto"/>
              <w:left w:val="single" w:sz="12" w:space="0" w:color="auto"/>
              <w:bottom w:val="single" w:sz="4" w:space="0" w:color="auto"/>
              <w:right w:val="double" w:sz="6" w:space="0" w:color="auto"/>
            </w:tcBorders>
            <w:tcMar>
              <w:top w:w="15" w:type="dxa"/>
              <w:left w:w="15" w:type="dxa"/>
              <w:bottom w:w="0" w:type="dxa"/>
              <w:right w:w="15" w:type="dxa"/>
            </w:tcMar>
          </w:tcPr>
          <w:p w14:paraId="5026713F"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DD358D9" w14:textId="77777777" w:rsidR="00C73F2D" w:rsidRPr="008C60DA" w:rsidRDefault="00D94E6F">
            <w:pPr>
              <w:spacing w:before="60" w:after="60"/>
              <w:ind w:left="72" w:right="72"/>
              <w:jc w:val="center"/>
              <w:rPr>
                <w:rFonts w:eastAsia="Arial Unicode MS" w:cs="Arial"/>
                <w:sz w:val="16"/>
                <w:szCs w:val="16"/>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046A4D"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246EF45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FA0D525" w14:textId="77777777" w:rsidR="00F8151D" w:rsidRPr="008C60DA" w:rsidRDefault="00F8151D" w:rsidP="00F8151D">
            <w:pPr>
              <w:spacing w:before="120"/>
              <w:ind w:left="72" w:right="72"/>
              <w:jc w:val="center"/>
              <w:rPr>
                <w:rFonts w:cs="Arial"/>
                <w:sz w:val="16"/>
                <w:szCs w:val="16"/>
              </w:rPr>
            </w:pPr>
            <w:r w:rsidRPr="008C60DA">
              <w:rPr>
                <w:rFonts w:cs="Arial"/>
                <w:sz w:val="16"/>
                <w:szCs w:val="16"/>
              </w:rPr>
              <w:t>Form</w:t>
            </w:r>
          </w:p>
          <w:p w14:paraId="681DCBF9" w14:textId="77777777" w:rsidR="00C73F2D" w:rsidRPr="008C60DA" w:rsidRDefault="00F8151D" w:rsidP="00F02C19">
            <w:pPr>
              <w:ind w:left="72" w:right="72"/>
              <w:jc w:val="center"/>
              <w:rPr>
                <w:rFonts w:eastAsia="Arial Unicode MS" w:cs="Arial"/>
                <w:sz w:val="16"/>
                <w:szCs w:val="16"/>
              </w:rPr>
            </w:pPr>
            <w:r w:rsidRPr="008C60DA">
              <w:rPr>
                <w:rFonts w:cs="Arial"/>
                <w:sz w:val="16"/>
                <w:szCs w:val="16"/>
              </w:rPr>
              <w:t>ELI-1.</w:t>
            </w:r>
            <w:r w:rsidR="00F02C19" w:rsidRPr="008C60DA">
              <w:rPr>
                <w:rFonts w:cs="Arial"/>
                <w:sz w:val="16"/>
                <w:szCs w:val="16"/>
              </w:rPr>
              <w:t>3</w:t>
            </w:r>
          </w:p>
        </w:tc>
      </w:tr>
    </w:tbl>
    <w:p w14:paraId="2537D319" w14:textId="77777777" w:rsidR="00A02DA8" w:rsidRPr="008C60DA" w:rsidRDefault="00A02DA8" w:rsidP="005D4396">
      <w:pPr>
        <w:pStyle w:val="Heading1"/>
        <w:rPr>
          <w:rFonts w:eastAsia="Arial Unicode MS"/>
        </w:rPr>
      </w:pPr>
    </w:p>
    <w:p w14:paraId="69AA2A6A" w14:textId="77777777" w:rsidR="00C73F2D" w:rsidRPr="008C60DA" w:rsidRDefault="00C73F2D">
      <w:pPr>
        <w:pStyle w:val="i"/>
        <w:suppressAutoHyphens w:val="0"/>
        <w:rPr>
          <w:rFonts w:ascii="Times New Roman" w:hAnsi="Times New Roman"/>
        </w:rPr>
      </w:pPr>
    </w:p>
    <w:p w14:paraId="402A1786" w14:textId="77777777" w:rsidR="00C73F2D" w:rsidRPr="008C60DA" w:rsidRDefault="00C73F2D" w:rsidP="005D4396">
      <w:pPr>
        <w:pStyle w:val="Heading1"/>
      </w:pPr>
      <w:bookmarkStart w:id="230" w:name="_Toc468121924"/>
      <w:r w:rsidRPr="008C60DA">
        <w:t>2.</w:t>
      </w:r>
      <w:r w:rsidRPr="008C60DA">
        <w:tab/>
        <w:t>Pending Litigation</w:t>
      </w:r>
      <w:bookmarkEnd w:id="230"/>
    </w:p>
    <w:p w14:paraId="29D5428D" w14:textId="77777777" w:rsidR="00C73F2D" w:rsidRPr="008C60DA" w:rsidRDefault="00C73F2D">
      <w:pPr>
        <w:rPr>
          <w:rFonts w:eastAsia="Arial Unicode MS" w:cs="Arial"/>
          <w:b/>
          <w:bCs/>
          <w:sz w:val="28"/>
          <w:szCs w:val="28"/>
        </w:rPr>
      </w:pPr>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1ABB99F7" w14:textId="77777777">
        <w:trPr>
          <w:trHeight w:val="360"/>
        </w:trPr>
        <w:tc>
          <w:tcPr>
            <w:tcW w:w="3080" w:type="dxa"/>
            <w:tcBorders>
              <w:top w:val="nil"/>
              <w:bottom w:val="single" w:sz="4" w:space="0" w:color="auto"/>
              <w:right w:val="nil"/>
            </w:tcBorders>
            <w:shd w:val="clear" w:color="auto" w:fill="000000"/>
            <w:tcMar>
              <w:top w:w="15" w:type="dxa"/>
              <w:left w:w="15" w:type="dxa"/>
              <w:bottom w:w="0" w:type="dxa"/>
              <w:right w:w="15" w:type="dxa"/>
            </w:tcMar>
            <w:vAlign w:val="center"/>
          </w:tcPr>
          <w:p w14:paraId="7566F103" w14:textId="77777777" w:rsidR="00C73F2D" w:rsidRPr="008C60DA" w:rsidRDefault="00C73F2D">
            <w:pPr>
              <w:jc w:val="center"/>
              <w:rPr>
                <w:rFonts w:eastAsia="Arial Unicode MS" w:cs="Arial"/>
                <w:b/>
                <w:bCs/>
                <w:color w:val="FFFFFF"/>
                <w:szCs w:val="24"/>
              </w:rPr>
            </w:pPr>
            <w:r w:rsidRPr="008C60DA">
              <w:rPr>
                <w:rFonts w:cs="Arial"/>
                <w:b/>
                <w:bCs/>
                <w:color w:val="FFFFFF"/>
              </w:rPr>
              <w:t>Criteria</w:t>
            </w:r>
          </w:p>
        </w:tc>
        <w:tc>
          <w:tcPr>
            <w:tcW w:w="4400"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0938FF79" w14:textId="77777777" w:rsidR="00C73F2D" w:rsidRPr="008C60DA" w:rsidRDefault="00C73F2D">
            <w:pPr>
              <w:jc w:val="center"/>
              <w:rPr>
                <w:rFonts w:eastAsia="Arial Unicode MS" w:cs="Arial"/>
                <w:b/>
                <w:bCs/>
                <w:color w:val="FFFFFF"/>
                <w:szCs w:val="24"/>
              </w:rPr>
            </w:pPr>
            <w:r w:rsidRPr="008C60DA">
              <w:rPr>
                <w:rFonts w:cs="Arial"/>
                <w:b/>
                <w:bCs/>
                <w:color w:val="FFFFFF"/>
              </w:rPr>
              <w:t>Compliance Requirements</w:t>
            </w:r>
          </w:p>
        </w:tc>
        <w:tc>
          <w:tcPr>
            <w:tcW w:w="1640" w:type="dxa"/>
            <w:tcBorders>
              <w:top w:val="nil"/>
              <w:left w:val="nil"/>
              <w:bottom w:val="single" w:sz="4" w:space="0" w:color="auto"/>
              <w:right w:val="single" w:sz="4" w:space="0" w:color="auto"/>
            </w:tcBorders>
            <w:shd w:val="clear" w:color="auto" w:fill="000000"/>
            <w:tcMar>
              <w:top w:w="15" w:type="dxa"/>
              <w:left w:w="15" w:type="dxa"/>
              <w:bottom w:w="0" w:type="dxa"/>
              <w:right w:w="15" w:type="dxa"/>
            </w:tcMar>
            <w:vAlign w:val="center"/>
          </w:tcPr>
          <w:p w14:paraId="6AAD7057" w14:textId="77777777" w:rsidR="00C73F2D" w:rsidRPr="008C60DA" w:rsidRDefault="00C73F2D">
            <w:pPr>
              <w:jc w:val="center"/>
              <w:rPr>
                <w:rFonts w:eastAsia="Arial Unicode MS" w:cs="Arial"/>
                <w:b/>
                <w:bCs/>
                <w:color w:val="FFFFFF"/>
                <w:szCs w:val="24"/>
              </w:rPr>
            </w:pPr>
            <w:r w:rsidRPr="008C60DA">
              <w:rPr>
                <w:rFonts w:cs="Arial"/>
                <w:b/>
                <w:bCs/>
                <w:color w:val="FFFFFF"/>
              </w:rPr>
              <w:t>Documents</w:t>
            </w:r>
          </w:p>
        </w:tc>
      </w:tr>
      <w:tr w:rsidR="00C73F2D" w:rsidRPr="008C60DA" w14:paraId="2187EA68" w14:textId="77777777">
        <w:trPr>
          <w:cantSplit/>
          <w:trHeight w:val="255"/>
        </w:trPr>
        <w:tc>
          <w:tcPr>
            <w:tcW w:w="3080" w:type="dxa"/>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2A0E62D6" w14:textId="77777777" w:rsidR="00C73F2D" w:rsidRPr="008C60DA" w:rsidRDefault="00C73F2D">
            <w:pPr>
              <w:jc w:val="center"/>
              <w:rPr>
                <w:rFonts w:eastAsia="Arial Unicode MS" w:cs="Arial"/>
                <w:b/>
                <w:bCs/>
              </w:rPr>
            </w:pPr>
            <w:r w:rsidRPr="008C60DA">
              <w:rPr>
                <w:rFonts w:cs="Arial"/>
                <w:b/>
                <w:bCs/>
              </w:rPr>
              <w:t>Requirement</w:t>
            </w:r>
          </w:p>
        </w:tc>
        <w:tc>
          <w:tcPr>
            <w:tcW w:w="1100" w:type="dxa"/>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04F277E0" w14:textId="77777777" w:rsidR="00C73F2D" w:rsidRPr="008C60DA" w:rsidRDefault="00C73F2D">
            <w:pPr>
              <w:jc w:val="center"/>
              <w:rPr>
                <w:rFonts w:eastAsia="Arial Unicode MS" w:cs="Arial"/>
                <w:b/>
                <w:bCs/>
              </w:rPr>
            </w:pPr>
            <w:r w:rsidRPr="008C60DA">
              <w:rPr>
                <w:rFonts w:cs="Arial"/>
                <w:b/>
                <w:bCs/>
              </w:rPr>
              <w:t>Single Entity</w:t>
            </w:r>
          </w:p>
        </w:tc>
        <w:tc>
          <w:tcPr>
            <w:tcW w:w="3300" w:type="dxa"/>
            <w:gridSpan w:val="3"/>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64ED6E77" w14:textId="77777777" w:rsidR="00C73F2D" w:rsidRPr="008C60DA" w:rsidRDefault="00C73F2D">
            <w:pPr>
              <w:jc w:val="center"/>
              <w:rPr>
                <w:rFonts w:eastAsia="Arial Unicode MS" w:cs="Arial"/>
                <w:b/>
                <w:bCs/>
              </w:rPr>
            </w:pPr>
            <w:r w:rsidRPr="008C60DA">
              <w:rPr>
                <w:rFonts w:cs="Arial"/>
                <w:b/>
                <w:bCs/>
              </w:rPr>
              <w:t>Joint Venture</w:t>
            </w:r>
          </w:p>
        </w:tc>
        <w:tc>
          <w:tcPr>
            <w:tcW w:w="1640"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03B3BDE0" w14:textId="77777777" w:rsidR="00C73F2D" w:rsidRPr="008C60DA" w:rsidRDefault="00C73F2D">
            <w:pPr>
              <w:jc w:val="center"/>
              <w:rPr>
                <w:rFonts w:eastAsia="Arial Unicode MS" w:cs="Arial"/>
                <w:b/>
                <w:bCs/>
              </w:rPr>
            </w:pPr>
            <w:r w:rsidRPr="008C60DA">
              <w:rPr>
                <w:rFonts w:cs="Arial"/>
                <w:b/>
                <w:bCs/>
              </w:rPr>
              <w:t>Submission Requirements</w:t>
            </w:r>
          </w:p>
        </w:tc>
      </w:tr>
      <w:tr w:rsidR="00C73F2D" w:rsidRPr="008C60DA" w14:paraId="3A571A1A" w14:textId="77777777">
        <w:trPr>
          <w:cantSplit/>
          <w:trHeight w:val="465"/>
        </w:trPr>
        <w:tc>
          <w:tcPr>
            <w:tcW w:w="0" w:type="auto"/>
            <w:vMerge/>
            <w:tcBorders>
              <w:top w:val="nil"/>
              <w:left w:val="single" w:sz="4" w:space="0" w:color="auto"/>
              <w:bottom w:val="single" w:sz="4" w:space="0" w:color="auto"/>
              <w:right w:val="nil"/>
            </w:tcBorders>
            <w:vAlign w:val="center"/>
          </w:tcPr>
          <w:p w14:paraId="76385BD0" w14:textId="77777777" w:rsidR="00C73F2D" w:rsidRPr="008C60DA" w:rsidRDefault="00C73F2D">
            <w:pPr>
              <w:rPr>
                <w:rFonts w:eastAsia="Arial Unicode MS" w:cs="Arial"/>
                <w:b/>
                <w:bCs/>
              </w:rPr>
            </w:pPr>
          </w:p>
        </w:tc>
        <w:tc>
          <w:tcPr>
            <w:tcW w:w="0" w:type="auto"/>
            <w:vMerge/>
            <w:tcBorders>
              <w:top w:val="nil"/>
              <w:left w:val="single" w:sz="12" w:space="0" w:color="auto"/>
              <w:bottom w:val="single" w:sz="4" w:space="0" w:color="auto"/>
              <w:right w:val="double" w:sz="6" w:space="0" w:color="auto"/>
            </w:tcBorders>
            <w:vAlign w:val="center"/>
          </w:tcPr>
          <w:p w14:paraId="6B273811" w14:textId="77777777" w:rsidR="00C73F2D" w:rsidRPr="008C60DA" w:rsidRDefault="00C73F2D">
            <w:pPr>
              <w:rPr>
                <w:rFonts w:eastAsia="Arial Unicode MS" w:cs="Arial"/>
                <w:b/>
                <w:bCs/>
              </w:rPr>
            </w:pPr>
          </w:p>
        </w:tc>
        <w:tc>
          <w:tcPr>
            <w:tcW w:w="1100" w:type="dxa"/>
            <w:tcBorders>
              <w:top w:val="nil"/>
              <w:left w:val="nil"/>
              <w:bottom w:val="single" w:sz="4" w:space="0" w:color="auto"/>
              <w:right w:val="single" w:sz="4" w:space="0" w:color="auto"/>
            </w:tcBorders>
            <w:tcMar>
              <w:top w:w="15" w:type="dxa"/>
              <w:left w:w="15" w:type="dxa"/>
              <w:bottom w:w="0" w:type="dxa"/>
              <w:right w:w="15" w:type="dxa"/>
            </w:tcMar>
            <w:vAlign w:val="center"/>
          </w:tcPr>
          <w:p w14:paraId="5A9EC79B" w14:textId="77777777" w:rsidR="00C73F2D" w:rsidRPr="008C60DA" w:rsidRDefault="00C73F2D">
            <w:pPr>
              <w:jc w:val="center"/>
              <w:rPr>
                <w:rFonts w:eastAsia="Arial Unicode MS" w:cs="Arial"/>
                <w:b/>
                <w:bCs/>
                <w:sz w:val="16"/>
                <w:szCs w:val="16"/>
              </w:rPr>
            </w:pPr>
            <w:r w:rsidRPr="008C60DA">
              <w:rPr>
                <w:rFonts w:cs="Arial"/>
                <w:b/>
                <w:bCs/>
                <w:sz w:val="16"/>
                <w:szCs w:val="16"/>
              </w:rPr>
              <w:t>All Partners Combined</w:t>
            </w:r>
          </w:p>
        </w:tc>
        <w:tc>
          <w:tcPr>
            <w:tcW w:w="1100" w:type="dxa"/>
            <w:tcBorders>
              <w:top w:val="nil"/>
              <w:left w:val="nil"/>
              <w:bottom w:val="single" w:sz="4" w:space="0" w:color="auto"/>
              <w:right w:val="single" w:sz="4" w:space="0" w:color="auto"/>
            </w:tcBorders>
            <w:tcMar>
              <w:top w:w="15" w:type="dxa"/>
              <w:left w:w="15" w:type="dxa"/>
              <w:bottom w:w="0" w:type="dxa"/>
              <w:right w:w="15" w:type="dxa"/>
            </w:tcMar>
            <w:vAlign w:val="center"/>
          </w:tcPr>
          <w:p w14:paraId="185C60A6" w14:textId="77777777" w:rsidR="00C73F2D" w:rsidRPr="008C60DA" w:rsidRDefault="00C73F2D">
            <w:pPr>
              <w:jc w:val="center"/>
              <w:rPr>
                <w:rFonts w:eastAsia="Arial Unicode MS" w:cs="Arial"/>
                <w:b/>
                <w:bCs/>
                <w:sz w:val="16"/>
                <w:szCs w:val="16"/>
              </w:rPr>
            </w:pPr>
            <w:r w:rsidRPr="008C60DA">
              <w:rPr>
                <w:rFonts w:cs="Arial"/>
                <w:b/>
                <w:bCs/>
                <w:sz w:val="16"/>
                <w:szCs w:val="16"/>
              </w:rPr>
              <w:t>Each       Partner</w:t>
            </w:r>
          </w:p>
        </w:tc>
        <w:tc>
          <w:tcPr>
            <w:tcW w:w="1100" w:type="dxa"/>
            <w:tcBorders>
              <w:top w:val="nil"/>
              <w:left w:val="nil"/>
              <w:bottom w:val="single" w:sz="4" w:space="0" w:color="auto"/>
              <w:right w:val="single" w:sz="12" w:space="0" w:color="auto"/>
            </w:tcBorders>
            <w:tcMar>
              <w:top w:w="15" w:type="dxa"/>
              <w:left w:w="15" w:type="dxa"/>
              <w:bottom w:w="0" w:type="dxa"/>
              <w:right w:w="15" w:type="dxa"/>
            </w:tcMar>
            <w:vAlign w:val="center"/>
          </w:tcPr>
          <w:p w14:paraId="2AF483E4" w14:textId="77777777" w:rsidR="001F39ED" w:rsidRPr="008C60DA" w:rsidRDefault="001F39ED">
            <w:pPr>
              <w:jc w:val="center"/>
              <w:rPr>
                <w:rFonts w:cs="Arial"/>
                <w:b/>
                <w:bCs/>
                <w:sz w:val="16"/>
                <w:szCs w:val="16"/>
              </w:rPr>
            </w:pPr>
            <w:r w:rsidRPr="008C60DA">
              <w:rPr>
                <w:rFonts w:cs="Arial"/>
                <w:b/>
                <w:bCs/>
                <w:sz w:val="16"/>
                <w:szCs w:val="16"/>
              </w:rPr>
              <w:t>At Least</w:t>
            </w:r>
          </w:p>
          <w:p w14:paraId="01749587" w14:textId="77777777" w:rsidR="00C73F2D" w:rsidRPr="008C60DA" w:rsidRDefault="00C73F2D">
            <w:pPr>
              <w:jc w:val="center"/>
              <w:rPr>
                <w:rFonts w:eastAsia="Arial Unicode MS" w:cs="Arial"/>
                <w:b/>
                <w:bCs/>
                <w:sz w:val="16"/>
                <w:szCs w:val="16"/>
              </w:rPr>
            </w:pPr>
            <w:r w:rsidRPr="008C60DA">
              <w:rPr>
                <w:rFonts w:cs="Arial"/>
                <w:b/>
                <w:bCs/>
                <w:sz w:val="16"/>
                <w:szCs w:val="16"/>
              </w:rPr>
              <w:t>One         Partner</w:t>
            </w:r>
          </w:p>
        </w:tc>
        <w:tc>
          <w:tcPr>
            <w:tcW w:w="0" w:type="auto"/>
            <w:vMerge/>
            <w:tcBorders>
              <w:top w:val="nil"/>
              <w:left w:val="single" w:sz="12" w:space="0" w:color="auto"/>
              <w:bottom w:val="single" w:sz="4" w:space="0" w:color="auto"/>
              <w:right w:val="single" w:sz="4" w:space="0" w:color="auto"/>
            </w:tcBorders>
            <w:vAlign w:val="center"/>
          </w:tcPr>
          <w:p w14:paraId="70990B65" w14:textId="77777777" w:rsidR="00C73F2D" w:rsidRPr="008C60DA" w:rsidRDefault="00C73F2D">
            <w:pPr>
              <w:rPr>
                <w:rFonts w:eastAsia="Arial Unicode MS" w:cs="Arial"/>
                <w:b/>
                <w:bCs/>
              </w:rPr>
            </w:pPr>
          </w:p>
        </w:tc>
      </w:tr>
    </w:tbl>
    <w:p w14:paraId="3A9138ED" w14:textId="77777777" w:rsidR="00C73F2D" w:rsidRPr="008C60DA" w:rsidRDefault="00C73F2D" w:rsidP="005D4396">
      <w:pPr>
        <w:pStyle w:val="Heading1"/>
        <w:rPr>
          <w:rFonts w:eastAsia="Arial Unicode MS"/>
        </w:rPr>
      </w:pPr>
      <w:bookmarkStart w:id="231" w:name="_Toc468121925"/>
      <w:r w:rsidRPr="008C60DA">
        <w:t xml:space="preserve">2.1 </w:t>
      </w:r>
      <w:r w:rsidRPr="008C60DA">
        <w:tab/>
        <w:t>Pending Litigation</w:t>
      </w:r>
      <w:bookmarkEnd w:id="231"/>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3A6E7CEC" w14:textId="77777777" w:rsidTr="00C06AF4">
        <w:trPr>
          <w:trHeight w:val="857"/>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7041C1FF" w14:textId="77777777" w:rsidR="00C73F2D" w:rsidRPr="008C60DA" w:rsidRDefault="00C73F2D" w:rsidP="00546E8E">
            <w:pPr>
              <w:spacing w:before="60" w:after="60"/>
              <w:ind w:left="72" w:right="72"/>
              <w:rPr>
                <w:rFonts w:eastAsia="Arial Unicode MS" w:cs="Arial"/>
                <w:sz w:val="16"/>
                <w:szCs w:val="16"/>
              </w:rPr>
            </w:pPr>
            <w:r w:rsidRPr="008C60DA">
              <w:rPr>
                <w:rFonts w:cs="Arial"/>
                <w:sz w:val="16"/>
                <w:szCs w:val="16"/>
              </w:rPr>
              <w:t>All pending litigation shall be treated as resolved against the Applicant and so shall in total not represent more than fifty (50) percent of the Applicant’s net worth.</w:t>
            </w:r>
          </w:p>
        </w:tc>
        <w:tc>
          <w:tcPr>
            <w:tcW w:w="110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5BC550A" w14:textId="77777777" w:rsidR="00C73F2D" w:rsidRPr="008C60DA" w:rsidRDefault="00863B2E">
            <w:pPr>
              <w:spacing w:before="60" w:after="60"/>
              <w:ind w:left="72" w:right="72"/>
              <w:jc w:val="center"/>
              <w:rPr>
                <w:rFonts w:eastAsia="Arial Unicode MS" w:cs="Arial"/>
                <w:sz w:val="16"/>
                <w:szCs w:val="18"/>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5172EC8" w14:textId="77777777" w:rsidR="00C73F2D" w:rsidRPr="008C60DA" w:rsidRDefault="00C73F2D">
            <w:pPr>
              <w:spacing w:before="60" w:after="60"/>
              <w:ind w:left="72" w:right="72"/>
              <w:jc w:val="center"/>
              <w:rPr>
                <w:rFonts w:eastAsia="Arial Unicode MS" w:cs="Arial"/>
                <w:sz w:val="16"/>
                <w:szCs w:val="18"/>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56A99CE" w14:textId="77777777" w:rsidR="00C73F2D" w:rsidRPr="008C60DA" w:rsidRDefault="00863B2E">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059B43F0" w14:textId="77777777" w:rsidR="00C73F2D" w:rsidRPr="008C60DA" w:rsidRDefault="00C73F2D">
            <w:pPr>
              <w:spacing w:before="60" w:after="60"/>
              <w:ind w:left="72" w:right="72"/>
              <w:jc w:val="center"/>
              <w:rPr>
                <w:rFonts w:eastAsia="Arial Unicode MS" w:cs="Arial"/>
                <w:sz w:val="16"/>
                <w:szCs w:val="18"/>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308A0855" w14:textId="77777777" w:rsidR="00C73F2D" w:rsidRPr="008C60DA" w:rsidRDefault="00C73F2D" w:rsidP="00550E88">
            <w:pPr>
              <w:spacing w:before="60" w:after="60"/>
              <w:ind w:left="72" w:right="72"/>
              <w:jc w:val="center"/>
              <w:rPr>
                <w:rFonts w:eastAsia="Arial Unicode MS" w:cs="Arial"/>
                <w:sz w:val="16"/>
                <w:szCs w:val="18"/>
              </w:rPr>
            </w:pPr>
            <w:r w:rsidRPr="008C60DA">
              <w:rPr>
                <w:rFonts w:cs="Arial"/>
                <w:sz w:val="16"/>
                <w:szCs w:val="18"/>
              </w:rPr>
              <w:t xml:space="preserve">Form LIT </w:t>
            </w:r>
            <w:r w:rsidR="009F65E7" w:rsidRPr="008C60DA">
              <w:rPr>
                <w:rFonts w:cs="Arial"/>
                <w:sz w:val="16"/>
                <w:szCs w:val="18"/>
              </w:rPr>
              <w:t>–</w:t>
            </w:r>
            <w:r w:rsidR="00550E88" w:rsidRPr="008C60DA">
              <w:rPr>
                <w:rFonts w:cs="Arial"/>
                <w:sz w:val="16"/>
                <w:szCs w:val="18"/>
              </w:rPr>
              <w:t>2</w:t>
            </w:r>
          </w:p>
        </w:tc>
      </w:tr>
    </w:tbl>
    <w:p w14:paraId="3BBB2D9F" w14:textId="77777777" w:rsidR="002561DE" w:rsidRPr="008C60DA" w:rsidRDefault="002561DE">
      <w:pPr>
        <w:tabs>
          <w:tab w:val="left" w:pos="1035"/>
        </w:tabs>
        <w:rPr>
          <w:rFonts w:cs="Arial"/>
          <w:b/>
          <w:bCs/>
        </w:rPr>
      </w:pPr>
    </w:p>
    <w:p w14:paraId="16D1F5F8" w14:textId="77777777" w:rsidR="002561DE" w:rsidRPr="008C60DA" w:rsidRDefault="002561DE">
      <w:pPr>
        <w:tabs>
          <w:tab w:val="left" w:pos="1035"/>
        </w:tabs>
        <w:rPr>
          <w:rFonts w:cs="Arial"/>
          <w:b/>
          <w:bCs/>
        </w:rPr>
      </w:pPr>
    </w:p>
    <w:p w14:paraId="1D719A10" w14:textId="46B54200" w:rsidR="00342280" w:rsidRDefault="00342280" w:rsidP="00BE11AF">
      <w:pPr>
        <w:jc w:val="left"/>
      </w:pPr>
    </w:p>
    <w:p w14:paraId="5FA88A21" w14:textId="77777777" w:rsidR="00342280" w:rsidRPr="00342280" w:rsidRDefault="00342280" w:rsidP="00342280"/>
    <w:p w14:paraId="1776C799" w14:textId="77777777" w:rsidR="00342280" w:rsidRPr="00342280" w:rsidRDefault="00342280" w:rsidP="00342280"/>
    <w:p w14:paraId="5B079F99" w14:textId="77777777" w:rsidR="00342280" w:rsidRPr="00342280" w:rsidRDefault="00342280" w:rsidP="00342280"/>
    <w:p w14:paraId="0207D745" w14:textId="77777777" w:rsidR="00342280" w:rsidRPr="00342280" w:rsidRDefault="00342280" w:rsidP="00342280"/>
    <w:p w14:paraId="2AB681F6" w14:textId="77777777" w:rsidR="00342280" w:rsidRPr="00342280" w:rsidRDefault="00342280" w:rsidP="00342280"/>
    <w:p w14:paraId="62AB3ADC" w14:textId="77777777" w:rsidR="00342280" w:rsidRPr="00342280" w:rsidRDefault="00342280" w:rsidP="00342280"/>
    <w:p w14:paraId="7081DCB9" w14:textId="77777777" w:rsidR="00342280" w:rsidRPr="00342280" w:rsidRDefault="00342280" w:rsidP="00342280"/>
    <w:p w14:paraId="5DD39E0F" w14:textId="77777777" w:rsidR="00342280" w:rsidRPr="00342280" w:rsidRDefault="00342280" w:rsidP="00342280"/>
    <w:p w14:paraId="798983D9" w14:textId="77777777" w:rsidR="00342280" w:rsidRPr="00342280" w:rsidRDefault="00342280" w:rsidP="00342280"/>
    <w:p w14:paraId="6C12B64B" w14:textId="77777777" w:rsidR="00342280" w:rsidRPr="00342280" w:rsidRDefault="00342280" w:rsidP="00342280"/>
    <w:p w14:paraId="7DE160F0" w14:textId="77777777" w:rsidR="00342280" w:rsidRPr="00342280" w:rsidRDefault="00342280" w:rsidP="00342280"/>
    <w:p w14:paraId="17BAA7CE" w14:textId="77777777" w:rsidR="00342280" w:rsidRPr="00342280" w:rsidRDefault="00342280" w:rsidP="00342280"/>
    <w:p w14:paraId="785A2447" w14:textId="77777777" w:rsidR="00342280" w:rsidRPr="00342280" w:rsidRDefault="00342280" w:rsidP="00342280"/>
    <w:p w14:paraId="32B1E30D" w14:textId="352EA15E" w:rsidR="00342280" w:rsidRDefault="00342280" w:rsidP="00BE11AF">
      <w:pPr>
        <w:jc w:val="left"/>
      </w:pPr>
    </w:p>
    <w:p w14:paraId="58F16A70" w14:textId="706E5DA5" w:rsidR="00342280" w:rsidRDefault="00342280" w:rsidP="00342280">
      <w:pPr>
        <w:tabs>
          <w:tab w:val="left" w:pos="2460"/>
        </w:tabs>
        <w:jc w:val="left"/>
      </w:pPr>
      <w:r>
        <w:tab/>
      </w:r>
    </w:p>
    <w:p w14:paraId="37739FCF" w14:textId="77777777" w:rsidR="00342280" w:rsidRDefault="00342280">
      <w:pPr>
        <w:jc w:val="left"/>
      </w:pPr>
      <w:r>
        <w:br w:type="page"/>
      </w:r>
    </w:p>
    <w:p w14:paraId="0542D83D" w14:textId="5F50BD1B" w:rsidR="00C73F2D" w:rsidRPr="008C60DA" w:rsidRDefault="00C73F2D" w:rsidP="00A7231B">
      <w:pPr>
        <w:pStyle w:val="Heading1"/>
      </w:pPr>
      <w:bookmarkStart w:id="232" w:name="_Toc468121926"/>
      <w:r w:rsidRPr="008C60DA">
        <w:lastRenderedPageBreak/>
        <w:t xml:space="preserve">3. </w:t>
      </w:r>
      <w:r w:rsidRPr="008C60DA">
        <w:tab/>
        <w:t>Financial Situation</w:t>
      </w:r>
      <w:bookmarkEnd w:id="232"/>
    </w:p>
    <w:p w14:paraId="2A301F98" w14:textId="77777777" w:rsidR="00C73F2D" w:rsidRPr="008C60DA" w:rsidRDefault="00C73F2D">
      <w:pPr>
        <w:rPr>
          <w:rFonts w:eastAsia="Arial Unicode MS" w:cs="Arial"/>
          <w:b/>
          <w:bCs/>
          <w:sz w:val="16"/>
          <w:szCs w:val="28"/>
        </w:rPr>
      </w:pPr>
    </w:p>
    <w:tbl>
      <w:tblPr>
        <w:tblW w:w="9821" w:type="dxa"/>
        <w:tblInd w:w="-15" w:type="dxa"/>
        <w:tblLayout w:type="fixed"/>
        <w:tblCellMar>
          <w:left w:w="0" w:type="dxa"/>
          <w:right w:w="0" w:type="dxa"/>
        </w:tblCellMar>
        <w:tblLook w:val="0000" w:firstRow="0" w:lastRow="0" w:firstColumn="0" w:lastColumn="0" w:noHBand="0" w:noVBand="0"/>
      </w:tblPr>
      <w:tblGrid>
        <w:gridCol w:w="3007"/>
        <w:gridCol w:w="1194"/>
        <w:gridCol w:w="982"/>
        <w:gridCol w:w="1183"/>
        <w:gridCol w:w="924"/>
        <w:gridCol w:w="1124"/>
        <w:gridCol w:w="1407"/>
      </w:tblGrid>
      <w:tr w:rsidR="0067094B" w:rsidRPr="008C60DA" w14:paraId="4EAD944F" w14:textId="77777777" w:rsidTr="008F28D3">
        <w:trPr>
          <w:trHeight w:val="360"/>
        </w:trPr>
        <w:tc>
          <w:tcPr>
            <w:tcW w:w="3007" w:type="dxa"/>
            <w:tcBorders>
              <w:top w:val="nil"/>
              <w:left w:val="single" w:sz="12" w:space="0" w:color="FFFFFF"/>
              <w:bottom w:val="single" w:sz="4" w:space="0" w:color="auto"/>
              <w:right w:val="nil"/>
            </w:tcBorders>
            <w:shd w:val="clear" w:color="auto" w:fill="000000"/>
            <w:tcMar>
              <w:top w:w="15" w:type="dxa"/>
              <w:left w:w="15" w:type="dxa"/>
              <w:bottom w:w="0" w:type="dxa"/>
              <w:right w:w="15" w:type="dxa"/>
            </w:tcMar>
            <w:vAlign w:val="center"/>
          </w:tcPr>
          <w:p w14:paraId="1338E483" w14:textId="77777777" w:rsidR="00242951" w:rsidRPr="008C60DA" w:rsidRDefault="00242951">
            <w:pPr>
              <w:jc w:val="center"/>
              <w:rPr>
                <w:rFonts w:eastAsia="Arial Unicode MS" w:cs="Arial"/>
                <w:b/>
                <w:bCs/>
                <w:color w:val="FFFFFF"/>
                <w:szCs w:val="24"/>
              </w:rPr>
            </w:pPr>
            <w:r w:rsidRPr="008C60DA">
              <w:rPr>
                <w:rFonts w:cs="Arial"/>
                <w:b/>
                <w:bCs/>
                <w:color w:val="FFFFFF"/>
              </w:rPr>
              <w:t>Criteria</w:t>
            </w:r>
          </w:p>
        </w:tc>
        <w:tc>
          <w:tcPr>
            <w:tcW w:w="1194" w:type="dxa"/>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tcPr>
          <w:p w14:paraId="08A32459" w14:textId="77777777" w:rsidR="00242951" w:rsidRPr="008C60DA" w:rsidRDefault="00242951">
            <w:pPr>
              <w:jc w:val="center"/>
              <w:rPr>
                <w:rFonts w:cs="Arial"/>
                <w:b/>
                <w:bCs/>
                <w:color w:val="FFFFFF"/>
              </w:rPr>
            </w:pPr>
          </w:p>
        </w:tc>
        <w:tc>
          <w:tcPr>
            <w:tcW w:w="4213"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75B62AFE" w14:textId="77777777" w:rsidR="00242951" w:rsidRPr="008C60DA" w:rsidRDefault="00242951">
            <w:pPr>
              <w:jc w:val="center"/>
              <w:rPr>
                <w:rFonts w:eastAsia="Arial Unicode MS" w:cs="Arial"/>
                <w:b/>
                <w:bCs/>
                <w:color w:val="FFFFFF"/>
                <w:szCs w:val="24"/>
              </w:rPr>
            </w:pPr>
            <w:r w:rsidRPr="008C60DA">
              <w:rPr>
                <w:rFonts w:cs="Arial"/>
                <w:b/>
                <w:bCs/>
                <w:color w:val="FFFFFF"/>
              </w:rPr>
              <w:t>Compliance Requirements</w:t>
            </w:r>
          </w:p>
        </w:tc>
        <w:tc>
          <w:tcPr>
            <w:tcW w:w="1407" w:type="dxa"/>
            <w:tcBorders>
              <w:top w:val="nil"/>
              <w:left w:val="nil"/>
              <w:bottom w:val="single" w:sz="4" w:space="0" w:color="auto"/>
              <w:right w:val="nil"/>
            </w:tcBorders>
            <w:shd w:val="clear" w:color="auto" w:fill="000000"/>
            <w:tcMar>
              <w:top w:w="15" w:type="dxa"/>
              <w:left w:w="15" w:type="dxa"/>
              <w:bottom w:w="0" w:type="dxa"/>
              <w:right w:w="15" w:type="dxa"/>
            </w:tcMar>
            <w:vAlign w:val="center"/>
          </w:tcPr>
          <w:p w14:paraId="689C491C" w14:textId="77777777" w:rsidR="00242951" w:rsidRPr="008C60DA" w:rsidRDefault="00242951">
            <w:pPr>
              <w:jc w:val="center"/>
              <w:rPr>
                <w:rFonts w:eastAsia="Arial Unicode MS" w:cs="Arial"/>
                <w:b/>
                <w:bCs/>
                <w:color w:val="FFFFFF"/>
                <w:szCs w:val="24"/>
              </w:rPr>
            </w:pPr>
            <w:r w:rsidRPr="008C60DA">
              <w:rPr>
                <w:rFonts w:cs="Arial"/>
                <w:b/>
                <w:bCs/>
                <w:color w:val="FFFFFF"/>
              </w:rPr>
              <w:t>Documents</w:t>
            </w:r>
          </w:p>
        </w:tc>
      </w:tr>
      <w:tr w:rsidR="0067094B" w:rsidRPr="008C60DA" w14:paraId="5D70326D" w14:textId="77777777" w:rsidTr="008F28D3">
        <w:trPr>
          <w:cantSplit/>
          <w:trHeight w:val="255"/>
        </w:trPr>
        <w:tc>
          <w:tcPr>
            <w:tcW w:w="3007"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41F6C12" w14:textId="77777777" w:rsidR="00242951" w:rsidRPr="008C60DA" w:rsidRDefault="00242951">
            <w:pPr>
              <w:jc w:val="center"/>
              <w:rPr>
                <w:rFonts w:eastAsia="Arial Unicode MS" w:cs="Arial"/>
                <w:b/>
                <w:bCs/>
              </w:rPr>
            </w:pPr>
            <w:r w:rsidRPr="008C60DA">
              <w:rPr>
                <w:rFonts w:cs="Arial"/>
                <w:b/>
                <w:bCs/>
              </w:rPr>
              <w:t>Requirement</w:t>
            </w:r>
          </w:p>
        </w:tc>
        <w:tc>
          <w:tcPr>
            <w:tcW w:w="1194" w:type="dxa"/>
            <w:vMerge w:val="restart"/>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481D26A" w14:textId="77777777" w:rsidR="00242951" w:rsidRPr="008C60DA" w:rsidRDefault="00242951">
            <w:pPr>
              <w:jc w:val="center"/>
              <w:rPr>
                <w:rFonts w:eastAsia="Arial Unicode MS" w:cs="Arial"/>
                <w:b/>
                <w:bCs/>
              </w:rPr>
            </w:pPr>
            <w:r w:rsidRPr="008C60DA">
              <w:rPr>
                <w:rFonts w:cs="Arial"/>
                <w:b/>
                <w:bCs/>
              </w:rPr>
              <w:t>Single Entity</w:t>
            </w:r>
          </w:p>
        </w:tc>
        <w:tc>
          <w:tcPr>
            <w:tcW w:w="4213" w:type="dxa"/>
            <w:gridSpan w:val="4"/>
            <w:tcBorders>
              <w:top w:val="single" w:sz="4" w:space="0" w:color="auto"/>
              <w:left w:val="single" w:sz="12" w:space="0" w:color="auto"/>
              <w:bottom w:val="single" w:sz="4" w:space="0" w:color="auto"/>
              <w:right w:val="single" w:sz="4" w:space="0" w:color="auto"/>
            </w:tcBorders>
          </w:tcPr>
          <w:p w14:paraId="337231A8" w14:textId="77777777" w:rsidR="00242951" w:rsidRPr="008C60DA" w:rsidRDefault="00242951">
            <w:pPr>
              <w:jc w:val="center"/>
              <w:rPr>
                <w:rFonts w:eastAsia="Arial Unicode MS" w:cs="Arial"/>
                <w:b/>
                <w:bCs/>
              </w:rPr>
            </w:pPr>
            <w:r w:rsidRPr="008C60DA">
              <w:rPr>
                <w:rFonts w:cs="Arial"/>
                <w:b/>
                <w:bCs/>
              </w:rPr>
              <w:t>Joint Venture</w:t>
            </w:r>
          </w:p>
        </w:tc>
        <w:tc>
          <w:tcPr>
            <w:tcW w:w="1407"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EE7CB54" w14:textId="77777777" w:rsidR="00242951" w:rsidRPr="008C60DA" w:rsidRDefault="00242951">
            <w:pPr>
              <w:jc w:val="center"/>
              <w:rPr>
                <w:rFonts w:eastAsia="Arial Unicode MS" w:cs="Arial"/>
                <w:b/>
                <w:bCs/>
              </w:rPr>
            </w:pPr>
            <w:r w:rsidRPr="008C60DA">
              <w:rPr>
                <w:rFonts w:cs="Arial"/>
                <w:b/>
                <w:bCs/>
              </w:rPr>
              <w:t>Submission Requirements</w:t>
            </w:r>
          </w:p>
        </w:tc>
      </w:tr>
      <w:tr w:rsidR="0067094B" w:rsidRPr="008C60DA" w14:paraId="3C11225E" w14:textId="77777777" w:rsidTr="008F28D3">
        <w:trPr>
          <w:cantSplit/>
          <w:trHeight w:val="465"/>
        </w:trPr>
        <w:tc>
          <w:tcPr>
            <w:tcW w:w="3007" w:type="dxa"/>
            <w:vMerge/>
            <w:tcBorders>
              <w:top w:val="single" w:sz="4" w:space="0" w:color="auto"/>
              <w:left w:val="single" w:sz="4" w:space="0" w:color="auto"/>
              <w:bottom w:val="single" w:sz="4" w:space="0" w:color="auto"/>
              <w:right w:val="single" w:sz="4" w:space="0" w:color="auto"/>
            </w:tcBorders>
            <w:vAlign w:val="center"/>
          </w:tcPr>
          <w:p w14:paraId="344B626E" w14:textId="77777777" w:rsidR="00242951" w:rsidRPr="008C60DA" w:rsidRDefault="00242951">
            <w:pPr>
              <w:rPr>
                <w:rFonts w:eastAsia="Arial Unicode MS" w:cs="Arial"/>
                <w:b/>
                <w:bCs/>
              </w:rPr>
            </w:pPr>
          </w:p>
        </w:tc>
        <w:tc>
          <w:tcPr>
            <w:tcW w:w="1194" w:type="dxa"/>
            <w:vMerge/>
            <w:tcBorders>
              <w:top w:val="single" w:sz="4" w:space="0" w:color="auto"/>
              <w:left w:val="single" w:sz="4" w:space="0" w:color="auto"/>
              <w:bottom w:val="single" w:sz="4" w:space="0" w:color="auto"/>
              <w:right w:val="single" w:sz="12" w:space="0" w:color="auto"/>
            </w:tcBorders>
            <w:vAlign w:val="center"/>
          </w:tcPr>
          <w:p w14:paraId="4B0BDFD7" w14:textId="77777777" w:rsidR="00242951" w:rsidRPr="008C60DA" w:rsidRDefault="00242951">
            <w:pPr>
              <w:rPr>
                <w:rFonts w:eastAsia="Arial Unicode MS" w:cs="Arial"/>
                <w:b/>
                <w:bCs/>
              </w:rPr>
            </w:pPr>
          </w:p>
        </w:tc>
        <w:tc>
          <w:tcPr>
            <w:tcW w:w="982" w:type="dxa"/>
            <w:tcBorders>
              <w:top w:val="single" w:sz="4" w:space="0" w:color="auto"/>
              <w:left w:val="single" w:sz="12" w:space="0" w:color="auto"/>
              <w:bottom w:val="single" w:sz="4" w:space="0" w:color="auto"/>
              <w:right w:val="single" w:sz="4" w:space="0" w:color="auto"/>
            </w:tcBorders>
            <w:vAlign w:val="center"/>
          </w:tcPr>
          <w:p w14:paraId="219718B1" w14:textId="77777777" w:rsidR="00242951" w:rsidRPr="008C60DA" w:rsidRDefault="00242951" w:rsidP="00242951">
            <w:pPr>
              <w:jc w:val="center"/>
              <w:rPr>
                <w:rFonts w:cs="Arial"/>
                <w:b/>
                <w:bCs/>
                <w:sz w:val="16"/>
                <w:szCs w:val="16"/>
              </w:rPr>
            </w:pPr>
            <w:r w:rsidRPr="008C60DA">
              <w:rPr>
                <w:rFonts w:cs="Arial"/>
                <w:b/>
                <w:bCs/>
                <w:sz w:val="16"/>
                <w:szCs w:val="16"/>
              </w:rPr>
              <w:t>Lead Partner</w:t>
            </w:r>
          </w:p>
        </w:tc>
        <w:tc>
          <w:tcPr>
            <w:tcW w:w="11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9B131F" w14:textId="77777777" w:rsidR="00242951" w:rsidRPr="008C60DA" w:rsidRDefault="00242951">
            <w:pPr>
              <w:jc w:val="center"/>
              <w:rPr>
                <w:rFonts w:eastAsia="Arial Unicode MS" w:cs="Arial"/>
                <w:b/>
                <w:bCs/>
                <w:sz w:val="16"/>
                <w:szCs w:val="16"/>
              </w:rPr>
            </w:pPr>
            <w:r w:rsidRPr="008C60DA">
              <w:rPr>
                <w:rFonts w:cs="Arial"/>
                <w:b/>
                <w:bCs/>
                <w:sz w:val="16"/>
                <w:szCs w:val="16"/>
              </w:rPr>
              <w:t>All Partners Combined</w:t>
            </w:r>
          </w:p>
        </w:tc>
        <w:tc>
          <w:tcPr>
            <w:tcW w:w="92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39576B" w14:textId="77777777" w:rsidR="00242951" w:rsidRPr="008C60DA" w:rsidRDefault="00242951">
            <w:pPr>
              <w:jc w:val="center"/>
              <w:rPr>
                <w:rFonts w:eastAsia="Arial Unicode MS" w:cs="Arial"/>
                <w:b/>
                <w:bCs/>
                <w:sz w:val="16"/>
                <w:szCs w:val="16"/>
              </w:rPr>
            </w:pPr>
            <w:r w:rsidRPr="008C60DA">
              <w:rPr>
                <w:rFonts w:cs="Arial"/>
                <w:b/>
                <w:bCs/>
                <w:sz w:val="16"/>
                <w:szCs w:val="16"/>
              </w:rPr>
              <w:t>Each       Partner</w:t>
            </w:r>
          </w:p>
        </w:tc>
        <w:tc>
          <w:tcPr>
            <w:tcW w:w="1124" w:type="dxa"/>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14:paraId="46DB5E77" w14:textId="77777777" w:rsidR="00242951" w:rsidRPr="008C60DA" w:rsidRDefault="00242951" w:rsidP="00242951">
            <w:pPr>
              <w:jc w:val="center"/>
              <w:rPr>
                <w:rFonts w:eastAsia="Arial Unicode MS" w:cs="Arial"/>
                <w:b/>
                <w:bCs/>
                <w:sz w:val="16"/>
                <w:szCs w:val="16"/>
              </w:rPr>
            </w:pPr>
            <w:r w:rsidRPr="008C60DA">
              <w:rPr>
                <w:rFonts w:cs="Arial"/>
                <w:b/>
                <w:bCs/>
                <w:sz w:val="16"/>
                <w:szCs w:val="16"/>
              </w:rPr>
              <w:t>At Least One  Partner</w:t>
            </w:r>
          </w:p>
        </w:tc>
        <w:tc>
          <w:tcPr>
            <w:tcW w:w="1407" w:type="dxa"/>
            <w:vMerge/>
            <w:tcBorders>
              <w:top w:val="single" w:sz="4" w:space="0" w:color="auto"/>
              <w:left w:val="single" w:sz="12" w:space="0" w:color="auto"/>
              <w:bottom w:val="single" w:sz="4" w:space="0" w:color="auto"/>
              <w:right w:val="single" w:sz="4" w:space="0" w:color="auto"/>
            </w:tcBorders>
            <w:vAlign w:val="center"/>
          </w:tcPr>
          <w:p w14:paraId="68C3D6B7" w14:textId="77777777" w:rsidR="00242951" w:rsidRPr="008C60DA" w:rsidRDefault="00242951">
            <w:pPr>
              <w:rPr>
                <w:rFonts w:eastAsia="Arial Unicode MS" w:cs="Arial"/>
                <w:b/>
                <w:bCs/>
              </w:rPr>
            </w:pPr>
          </w:p>
        </w:tc>
      </w:tr>
    </w:tbl>
    <w:p w14:paraId="78603B99" w14:textId="77777777" w:rsidR="00C73F2D" w:rsidRPr="008C60DA" w:rsidRDefault="00C73F2D" w:rsidP="005D4396">
      <w:pPr>
        <w:pStyle w:val="Heading1"/>
        <w:rPr>
          <w:rFonts w:eastAsia="Arial Unicode MS"/>
        </w:rPr>
      </w:pPr>
      <w:bookmarkStart w:id="233" w:name="_Toc468121927"/>
      <w:r w:rsidRPr="008C60DA">
        <w:t>3.1</w:t>
      </w:r>
      <w:r w:rsidRPr="008C60DA">
        <w:tab/>
        <w:t>Historical Financial Performance</w:t>
      </w:r>
      <w:bookmarkEnd w:id="233"/>
    </w:p>
    <w:tbl>
      <w:tblPr>
        <w:tblW w:w="9796" w:type="dxa"/>
        <w:tblCellMar>
          <w:left w:w="0" w:type="dxa"/>
          <w:right w:w="0" w:type="dxa"/>
        </w:tblCellMar>
        <w:tblLook w:val="0000" w:firstRow="0" w:lastRow="0" w:firstColumn="0" w:lastColumn="0" w:noHBand="0" w:noVBand="0"/>
      </w:tblPr>
      <w:tblGrid>
        <w:gridCol w:w="2932"/>
        <w:gridCol w:w="1183"/>
        <w:gridCol w:w="1028"/>
        <w:gridCol w:w="1094"/>
        <w:gridCol w:w="1028"/>
        <w:gridCol w:w="1163"/>
        <w:gridCol w:w="1368"/>
      </w:tblGrid>
      <w:tr w:rsidR="00242951" w:rsidRPr="008C60DA" w14:paraId="52FB6B85" w14:textId="77777777" w:rsidTr="00C06AF4">
        <w:trPr>
          <w:trHeight w:val="1595"/>
        </w:trPr>
        <w:tc>
          <w:tcPr>
            <w:tcW w:w="299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600202A9" w14:textId="47A23623" w:rsidR="00242951" w:rsidRPr="008C60DA" w:rsidRDefault="00C200BF" w:rsidP="00384818">
            <w:pPr>
              <w:spacing w:before="60" w:after="60"/>
              <w:ind w:left="72" w:right="72"/>
              <w:rPr>
                <w:rFonts w:eastAsia="Arial Unicode MS" w:cs="Arial"/>
                <w:sz w:val="16"/>
                <w:szCs w:val="16"/>
              </w:rPr>
            </w:pPr>
            <w:r w:rsidRPr="008C60DA">
              <w:rPr>
                <w:rFonts w:cs="Arial"/>
                <w:sz w:val="16"/>
                <w:szCs w:val="16"/>
              </w:rPr>
              <w:t xml:space="preserve">Submission of audited Financial Statement, or, if not required by the law of the </w:t>
            </w:r>
            <w:r w:rsidR="00791B6F" w:rsidRPr="008C60DA">
              <w:rPr>
                <w:rFonts w:cs="Arial"/>
                <w:sz w:val="16"/>
                <w:szCs w:val="16"/>
              </w:rPr>
              <w:t>A</w:t>
            </w:r>
            <w:r w:rsidRPr="008C60DA">
              <w:rPr>
                <w:rFonts w:cs="Arial"/>
                <w:sz w:val="16"/>
                <w:szCs w:val="16"/>
              </w:rPr>
              <w:t xml:space="preserve">pplicant’s country, management financial Statements, for the last </w:t>
            </w:r>
            <w:r w:rsidR="002678B3" w:rsidRPr="008C60DA">
              <w:rPr>
                <w:rFonts w:cs="Arial"/>
                <w:sz w:val="16"/>
                <w:szCs w:val="16"/>
              </w:rPr>
              <w:t xml:space="preserve">three </w:t>
            </w:r>
            <w:r w:rsidRPr="008C60DA">
              <w:rPr>
                <w:rFonts w:cs="Arial"/>
                <w:sz w:val="16"/>
                <w:szCs w:val="16"/>
              </w:rPr>
              <w:t>(0</w:t>
            </w:r>
            <w:r w:rsidR="002678B3" w:rsidRPr="008C60DA">
              <w:rPr>
                <w:rFonts w:cs="Arial"/>
                <w:sz w:val="16"/>
                <w:szCs w:val="16"/>
              </w:rPr>
              <w:t>3</w:t>
            </w:r>
            <w:r w:rsidRPr="008C60DA">
              <w:rPr>
                <w:rFonts w:cs="Arial"/>
                <w:sz w:val="16"/>
                <w:szCs w:val="16"/>
              </w:rPr>
              <w:t>) years</w:t>
            </w:r>
            <w:r w:rsidR="00384818">
              <w:rPr>
                <w:rFonts w:cs="Arial"/>
                <w:sz w:val="16"/>
                <w:szCs w:val="16"/>
              </w:rPr>
              <w:t>.</w:t>
            </w:r>
            <w:r w:rsidRPr="008C60DA">
              <w:rPr>
                <w:rFonts w:cs="Arial"/>
                <w:sz w:val="16"/>
                <w:szCs w:val="16"/>
              </w:rPr>
              <w:t xml:space="preserve"> </w:t>
            </w:r>
          </w:p>
        </w:tc>
        <w:tc>
          <w:tcPr>
            <w:tcW w:w="118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82CEE5A"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must meet requirement</w:t>
            </w:r>
          </w:p>
        </w:tc>
        <w:tc>
          <w:tcPr>
            <w:tcW w:w="93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EC0CE2E" w14:textId="77777777" w:rsidR="00242951" w:rsidRPr="008C60DA" w:rsidRDefault="00332D73">
            <w:pPr>
              <w:spacing w:before="60" w:after="60"/>
              <w:ind w:left="72" w:right="72"/>
              <w:jc w:val="center"/>
              <w:rPr>
                <w:rFonts w:cs="Arial"/>
                <w:sz w:val="16"/>
                <w:szCs w:val="16"/>
              </w:rPr>
            </w:pPr>
            <w:r w:rsidRPr="008C60DA">
              <w:rPr>
                <w:rFonts w:cs="Arial"/>
                <w:sz w:val="16"/>
                <w:szCs w:val="18"/>
              </w:rPr>
              <w:t>must meet requirement</w:t>
            </w:r>
          </w:p>
        </w:tc>
        <w:tc>
          <w:tcPr>
            <w:tcW w:w="1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5B2B299"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6"/>
              </w:rPr>
              <w:t>not applicable</w:t>
            </w:r>
          </w:p>
        </w:tc>
        <w:tc>
          <w:tcPr>
            <w:tcW w:w="10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37A6308"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must meet requirement</w:t>
            </w:r>
          </w:p>
        </w:tc>
        <w:tc>
          <w:tcPr>
            <w:tcW w:w="1172" w:type="dxa"/>
            <w:tcBorders>
              <w:top w:val="single" w:sz="4" w:space="0" w:color="auto"/>
              <w:left w:val="nil"/>
              <w:bottom w:val="single" w:sz="4" w:space="0" w:color="auto"/>
              <w:right w:val="nil"/>
            </w:tcBorders>
            <w:tcMar>
              <w:top w:w="15" w:type="dxa"/>
              <w:left w:w="15" w:type="dxa"/>
              <w:bottom w:w="0" w:type="dxa"/>
              <w:right w:w="15" w:type="dxa"/>
            </w:tcMar>
          </w:tcPr>
          <w:p w14:paraId="393626BD"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6"/>
              </w:rPr>
              <w:t>not applicable</w:t>
            </w:r>
          </w:p>
        </w:tc>
        <w:tc>
          <w:tcPr>
            <w:tcW w:w="137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D78EBD0"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Form FIN - 3.1    with attachments</w:t>
            </w:r>
          </w:p>
        </w:tc>
      </w:tr>
    </w:tbl>
    <w:p w14:paraId="5C8CBDC3" w14:textId="77777777" w:rsidR="004B4414" w:rsidRPr="004B4414" w:rsidRDefault="004B4414" w:rsidP="005D4396">
      <w:pPr>
        <w:pStyle w:val="Heading1"/>
        <w:rPr>
          <w:sz w:val="28"/>
        </w:rPr>
      </w:pPr>
      <w:bookmarkStart w:id="234" w:name="_Toc468121928"/>
    </w:p>
    <w:p w14:paraId="6E567819" w14:textId="1B95CAAB" w:rsidR="00C73F2D" w:rsidRPr="008C60DA" w:rsidRDefault="00C73F2D" w:rsidP="005D4396">
      <w:pPr>
        <w:pStyle w:val="Heading1"/>
        <w:rPr>
          <w:rFonts w:eastAsia="Arial Unicode MS"/>
        </w:rPr>
      </w:pPr>
      <w:r w:rsidRPr="008C60DA">
        <w:t>3.2</w:t>
      </w:r>
      <w:r w:rsidRPr="008C60DA">
        <w:tab/>
        <w:t>Average Annual Turnover</w:t>
      </w:r>
      <w:bookmarkEnd w:id="234"/>
    </w:p>
    <w:tbl>
      <w:tblPr>
        <w:tblW w:w="9796" w:type="dxa"/>
        <w:tblCellMar>
          <w:left w:w="0" w:type="dxa"/>
          <w:right w:w="0" w:type="dxa"/>
        </w:tblCellMar>
        <w:tblLook w:val="0000" w:firstRow="0" w:lastRow="0" w:firstColumn="0" w:lastColumn="0" w:noHBand="0" w:noVBand="0"/>
      </w:tblPr>
      <w:tblGrid>
        <w:gridCol w:w="2940"/>
        <w:gridCol w:w="1184"/>
        <w:gridCol w:w="1028"/>
        <w:gridCol w:w="1131"/>
        <w:gridCol w:w="990"/>
        <w:gridCol w:w="1128"/>
        <w:gridCol w:w="1395"/>
      </w:tblGrid>
      <w:tr w:rsidR="00242951" w:rsidRPr="008C60DA" w14:paraId="6F9C728D" w14:textId="77777777" w:rsidTr="00C06AF4">
        <w:trPr>
          <w:trHeight w:val="1136"/>
        </w:trPr>
        <w:tc>
          <w:tcPr>
            <w:tcW w:w="299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064A40A9" w14:textId="1FB5479B" w:rsidR="00242951" w:rsidRPr="008C60DA" w:rsidRDefault="003E29C7" w:rsidP="00C47094">
            <w:pPr>
              <w:spacing w:before="60" w:after="60"/>
              <w:ind w:left="72" w:right="72"/>
              <w:rPr>
                <w:rFonts w:eastAsia="Arial Unicode MS" w:cs="Arial"/>
                <w:sz w:val="16"/>
                <w:szCs w:val="16"/>
              </w:rPr>
            </w:pPr>
            <w:r w:rsidRPr="006C4D03">
              <w:rPr>
                <w:rFonts w:cs="Arial"/>
                <w:sz w:val="16"/>
                <w:szCs w:val="16"/>
              </w:rPr>
              <w:t xml:space="preserve">Minimum average annual turnover of </w:t>
            </w:r>
            <w:r w:rsidR="00640C52" w:rsidRPr="00F8175D">
              <w:rPr>
                <w:rFonts w:cs="Arial"/>
                <w:sz w:val="16"/>
                <w:szCs w:val="16"/>
              </w:rPr>
              <w:t xml:space="preserve">US$ </w:t>
            </w:r>
            <w:r w:rsidR="004C2760">
              <w:rPr>
                <w:rFonts w:cs="Arial"/>
                <w:sz w:val="16"/>
                <w:szCs w:val="16"/>
              </w:rPr>
              <w:t>one</w:t>
            </w:r>
            <w:r w:rsidR="00412AB1" w:rsidRPr="00F8175D">
              <w:rPr>
                <w:rFonts w:cs="Arial"/>
                <w:sz w:val="16"/>
                <w:szCs w:val="16"/>
              </w:rPr>
              <w:t xml:space="preserve"> hundred </w:t>
            </w:r>
            <w:r w:rsidR="008660E6">
              <w:rPr>
                <w:rFonts w:cs="Arial"/>
                <w:sz w:val="16"/>
                <w:szCs w:val="16"/>
              </w:rPr>
              <w:t xml:space="preserve">&amp; fifty </w:t>
            </w:r>
            <w:r w:rsidR="004D4739" w:rsidRPr="00F8175D">
              <w:rPr>
                <w:rFonts w:cs="Arial"/>
                <w:sz w:val="16"/>
                <w:szCs w:val="16"/>
              </w:rPr>
              <w:t>thousand</w:t>
            </w:r>
            <w:r w:rsidR="00640C52" w:rsidRPr="00F8175D">
              <w:rPr>
                <w:rFonts w:cs="Arial"/>
                <w:sz w:val="16"/>
                <w:szCs w:val="16"/>
              </w:rPr>
              <w:t xml:space="preserve"> (</w:t>
            </w:r>
            <w:r w:rsidR="004C2760">
              <w:rPr>
                <w:rFonts w:cs="Arial"/>
                <w:sz w:val="16"/>
                <w:szCs w:val="16"/>
              </w:rPr>
              <w:t>1</w:t>
            </w:r>
            <w:r w:rsidR="008660E6">
              <w:rPr>
                <w:rFonts w:cs="Arial"/>
                <w:sz w:val="16"/>
                <w:szCs w:val="16"/>
              </w:rPr>
              <w:t>5</w:t>
            </w:r>
            <w:r w:rsidR="007D14DA" w:rsidRPr="00F8175D">
              <w:rPr>
                <w:rFonts w:cs="Arial"/>
                <w:sz w:val="16"/>
                <w:szCs w:val="16"/>
              </w:rPr>
              <w:t>0</w:t>
            </w:r>
            <w:r w:rsidR="004D4739" w:rsidRPr="00F8175D">
              <w:rPr>
                <w:rFonts w:cs="Arial"/>
                <w:sz w:val="16"/>
                <w:szCs w:val="16"/>
              </w:rPr>
              <w:t>,000</w:t>
            </w:r>
            <w:r w:rsidR="00C42543" w:rsidRPr="00F8175D">
              <w:rPr>
                <w:rFonts w:cs="Arial"/>
                <w:sz w:val="16"/>
                <w:szCs w:val="16"/>
              </w:rPr>
              <w:t xml:space="preserve"> </w:t>
            </w:r>
            <w:r w:rsidR="00E87931" w:rsidRPr="00F8175D">
              <w:rPr>
                <w:rFonts w:cs="Arial"/>
                <w:sz w:val="16"/>
                <w:szCs w:val="16"/>
              </w:rPr>
              <w:t>US</w:t>
            </w:r>
            <w:r w:rsidR="00C42543" w:rsidRPr="00F8175D">
              <w:rPr>
                <w:rFonts w:cs="Arial"/>
                <w:sz w:val="16"/>
                <w:szCs w:val="16"/>
              </w:rPr>
              <w:t>$</w:t>
            </w:r>
            <w:r w:rsidR="00157297" w:rsidRPr="00F8175D">
              <w:rPr>
                <w:rFonts w:cs="Arial"/>
                <w:sz w:val="16"/>
                <w:szCs w:val="16"/>
              </w:rPr>
              <w:t>)</w:t>
            </w:r>
            <w:r w:rsidR="007612AD" w:rsidRPr="00F8175D">
              <w:rPr>
                <w:rFonts w:cs="Arial"/>
                <w:sz w:val="16"/>
                <w:szCs w:val="16"/>
              </w:rPr>
              <w:t xml:space="preserve"> as reported in the financial statements </w:t>
            </w:r>
            <w:r w:rsidRPr="00F8175D">
              <w:rPr>
                <w:rFonts w:cs="Arial"/>
                <w:sz w:val="16"/>
                <w:szCs w:val="16"/>
              </w:rPr>
              <w:t xml:space="preserve">, within the last </w:t>
            </w:r>
            <w:r w:rsidR="002678B3" w:rsidRPr="00F8175D">
              <w:rPr>
                <w:rFonts w:cs="Arial"/>
                <w:sz w:val="16"/>
                <w:szCs w:val="16"/>
              </w:rPr>
              <w:t>three</w:t>
            </w:r>
            <w:r w:rsidRPr="00F8175D">
              <w:rPr>
                <w:rFonts w:cs="Arial"/>
                <w:sz w:val="16"/>
                <w:szCs w:val="16"/>
              </w:rPr>
              <w:t xml:space="preserve"> (</w:t>
            </w:r>
            <w:r w:rsidR="002678B3" w:rsidRPr="00F8175D">
              <w:rPr>
                <w:rFonts w:cs="Arial"/>
                <w:sz w:val="16"/>
                <w:szCs w:val="16"/>
              </w:rPr>
              <w:t>03</w:t>
            </w:r>
            <w:r w:rsidRPr="00F8175D">
              <w:rPr>
                <w:rFonts w:cs="Arial"/>
                <w:sz w:val="16"/>
                <w:szCs w:val="16"/>
              </w:rPr>
              <w:t>) years</w:t>
            </w:r>
            <w:r w:rsidR="002C22AC" w:rsidRPr="00F8175D">
              <w:rPr>
                <w:rFonts w:cs="Arial"/>
                <w:sz w:val="16"/>
                <w:szCs w:val="16"/>
              </w:rPr>
              <w:t xml:space="preserve"> or a cumulative turnover of US$ </w:t>
            </w:r>
            <w:r w:rsidR="004C2760">
              <w:rPr>
                <w:rFonts w:cs="Arial"/>
                <w:sz w:val="16"/>
                <w:szCs w:val="16"/>
              </w:rPr>
              <w:t>four</w:t>
            </w:r>
            <w:r w:rsidR="00690F04">
              <w:rPr>
                <w:rFonts w:cs="Arial"/>
                <w:sz w:val="16"/>
                <w:szCs w:val="16"/>
              </w:rPr>
              <w:t xml:space="preserve"> hundred</w:t>
            </w:r>
            <w:r w:rsidR="008660E6">
              <w:rPr>
                <w:rFonts w:cs="Arial"/>
                <w:sz w:val="16"/>
                <w:szCs w:val="16"/>
              </w:rPr>
              <w:t xml:space="preserve"> &amp; fifty</w:t>
            </w:r>
            <w:r w:rsidR="00690F04">
              <w:rPr>
                <w:rFonts w:cs="Arial"/>
                <w:sz w:val="16"/>
                <w:szCs w:val="16"/>
              </w:rPr>
              <w:t xml:space="preserve"> </w:t>
            </w:r>
            <w:r w:rsidR="007D14DA" w:rsidRPr="00F8175D">
              <w:rPr>
                <w:rFonts w:cs="Arial"/>
                <w:sz w:val="16"/>
                <w:szCs w:val="16"/>
              </w:rPr>
              <w:t>thousand</w:t>
            </w:r>
            <w:r w:rsidR="001516A8" w:rsidRPr="00F8175D">
              <w:rPr>
                <w:rFonts w:cs="Arial"/>
                <w:sz w:val="16"/>
                <w:szCs w:val="16"/>
              </w:rPr>
              <w:t xml:space="preserve"> </w:t>
            </w:r>
            <w:r w:rsidR="002078BF" w:rsidRPr="00F8175D">
              <w:rPr>
                <w:rFonts w:cs="Arial"/>
                <w:sz w:val="16"/>
                <w:szCs w:val="16"/>
              </w:rPr>
              <w:t>(</w:t>
            </w:r>
            <w:r w:rsidR="004C2760">
              <w:rPr>
                <w:rFonts w:cs="Arial"/>
                <w:sz w:val="16"/>
                <w:szCs w:val="16"/>
              </w:rPr>
              <w:t>4</w:t>
            </w:r>
            <w:r w:rsidR="008660E6">
              <w:rPr>
                <w:rFonts w:cs="Arial"/>
                <w:sz w:val="16"/>
                <w:szCs w:val="16"/>
              </w:rPr>
              <w:t>5</w:t>
            </w:r>
            <w:r w:rsidR="00690F04">
              <w:rPr>
                <w:rFonts w:cs="Arial"/>
                <w:sz w:val="16"/>
                <w:szCs w:val="16"/>
              </w:rPr>
              <w:t>0,000 US$</w:t>
            </w:r>
            <w:r w:rsidR="002C22AC" w:rsidRPr="008F28D3">
              <w:rPr>
                <w:rFonts w:cs="Arial"/>
                <w:sz w:val="16"/>
                <w:szCs w:val="16"/>
              </w:rPr>
              <w:t>) over the last three (03) years</w:t>
            </w:r>
            <w:r w:rsidRPr="008F28D3">
              <w:rPr>
                <w:rFonts w:cs="Arial"/>
                <w:sz w:val="16"/>
                <w:szCs w:val="16"/>
              </w:rPr>
              <w:t>.</w:t>
            </w:r>
          </w:p>
        </w:tc>
        <w:tc>
          <w:tcPr>
            <w:tcW w:w="118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99F4452" w14:textId="77777777" w:rsidR="00242951" w:rsidRPr="008C60DA" w:rsidRDefault="00332D73">
            <w:pPr>
              <w:spacing w:before="60" w:after="60"/>
              <w:ind w:left="72" w:right="72"/>
              <w:jc w:val="center"/>
              <w:rPr>
                <w:rFonts w:cs="Arial"/>
                <w:sz w:val="16"/>
                <w:szCs w:val="18"/>
              </w:rPr>
            </w:pPr>
            <w:r w:rsidRPr="008C60DA">
              <w:rPr>
                <w:rFonts w:cs="Arial"/>
                <w:sz w:val="16"/>
                <w:szCs w:val="18"/>
              </w:rPr>
              <w:t>must meet requirement</w:t>
            </w:r>
          </w:p>
        </w:tc>
        <w:tc>
          <w:tcPr>
            <w:tcW w:w="93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E0CEF15" w14:textId="77777777" w:rsidR="00242951" w:rsidRPr="008C60DA" w:rsidRDefault="00332D73">
            <w:pPr>
              <w:spacing w:before="60" w:after="60"/>
              <w:ind w:left="72" w:right="72"/>
              <w:jc w:val="center"/>
              <w:rPr>
                <w:rFonts w:eastAsia="Arial Unicode MS" w:cs="Arial"/>
                <w:sz w:val="16"/>
                <w:szCs w:val="18"/>
              </w:rPr>
            </w:pPr>
            <w:r w:rsidRPr="008C60DA">
              <w:rPr>
                <w:rFonts w:cs="Arial"/>
                <w:sz w:val="16"/>
                <w:szCs w:val="18"/>
              </w:rPr>
              <w:t>must meet 60% of the requirement</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13CC4AE" w14:textId="77777777" w:rsidR="00242951" w:rsidRPr="008C60DA" w:rsidRDefault="00332D73">
            <w:pPr>
              <w:spacing w:before="60" w:after="60"/>
              <w:ind w:left="72" w:right="72"/>
              <w:jc w:val="center"/>
              <w:rPr>
                <w:rFonts w:eastAsia="Arial Unicode MS" w:cs="Arial"/>
                <w:sz w:val="16"/>
                <w:szCs w:val="18"/>
              </w:rPr>
            </w:pPr>
            <w:r w:rsidRPr="008C60DA">
              <w:rPr>
                <w:rFonts w:cs="Arial"/>
                <w:sz w:val="16"/>
                <w:szCs w:val="18"/>
              </w:rPr>
              <w:t>must meet requirement</w:t>
            </w:r>
          </w:p>
        </w:tc>
        <w:tc>
          <w:tcPr>
            <w:tcW w:w="99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3522F10" w14:textId="77777777" w:rsidR="00242951" w:rsidRPr="008C60DA" w:rsidRDefault="00242951" w:rsidP="005B1AEF">
            <w:pPr>
              <w:spacing w:before="60" w:after="60"/>
              <w:ind w:left="72" w:right="72"/>
              <w:jc w:val="center"/>
              <w:rPr>
                <w:rFonts w:eastAsia="Arial Unicode MS" w:cs="Arial"/>
                <w:sz w:val="16"/>
                <w:szCs w:val="18"/>
              </w:rPr>
            </w:pPr>
            <w:r w:rsidRPr="008C60DA">
              <w:rPr>
                <w:rFonts w:cs="Arial"/>
                <w:sz w:val="16"/>
                <w:szCs w:val="18"/>
              </w:rPr>
              <w:t>not applicable</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14:paraId="42E4495C" w14:textId="77777777" w:rsidR="00242951" w:rsidRPr="008C60DA" w:rsidRDefault="00332D73">
            <w:pPr>
              <w:spacing w:before="60" w:after="60"/>
              <w:ind w:left="72" w:right="72"/>
              <w:jc w:val="center"/>
              <w:rPr>
                <w:rFonts w:eastAsia="Arial Unicode MS" w:cs="Arial"/>
                <w:sz w:val="16"/>
                <w:szCs w:val="18"/>
              </w:rPr>
            </w:pPr>
            <w:r w:rsidRPr="008C60DA">
              <w:rPr>
                <w:rFonts w:cs="Arial"/>
                <w:sz w:val="16"/>
                <w:szCs w:val="18"/>
              </w:rPr>
              <w:t>not applicable</w:t>
            </w:r>
          </w:p>
        </w:tc>
        <w:tc>
          <w:tcPr>
            <w:tcW w:w="141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ADF3260"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Form FIN - 3.2</w:t>
            </w:r>
          </w:p>
        </w:tc>
      </w:tr>
    </w:tbl>
    <w:p w14:paraId="4D27D7B3" w14:textId="152C0328" w:rsidR="00E33365" w:rsidRDefault="00E33365" w:rsidP="00E2390E">
      <w:pPr>
        <w:pStyle w:val="Heading1"/>
        <w:rPr>
          <w:b w:val="0"/>
          <w:bCs/>
          <w:sz w:val="28"/>
          <w:szCs w:val="28"/>
        </w:rPr>
      </w:pPr>
    </w:p>
    <w:p w14:paraId="1256BFE9" w14:textId="21B1C212" w:rsidR="000D480A" w:rsidRPr="008C60DA" w:rsidRDefault="000D480A" w:rsidP="000D480A">
      <w:pPr>
        <w:pStyle w:val="Heading1"/>
      </w:pPr>
      <w:bookmarkStart w:id="235" w:name="_Toc444537386"/>
      <w:bookmarkStart w:id="236" w:name="_Toc468121929"/>
      <w:r w:rsidRPr="008C60DA">
        <w:t>3.3</w:t>
      </w:r>
      <w:r w:rsidRPr="008C60DA">
        <w:tab/>
        <w:t>Credit Line</w:t>
      </w:r>
      <w:bookmarkEnd w:id="235"/>
      <w:bookmarkEnd w:id="236"/>
    </w:p>
    <w:tbl>
      <w:tblPr>
        <w:tblW w:w="9796" w:type="dxa"/>
        <w:tblCellMar>
          <w:left w:w="0" w:type="dxa"/>
          <w:right w:w="0" w:type="dxa"/>
        </w:tblCellMar>
        <w:tblLook w:val="0000" w:firstRow="0" w:lastRow="0" w:firstColumn="0" w:lastColumn="0" w:noHBand="0" w:noVBand="0"/>
      </w:tblPr>
      <w:tblGrid>
        <w:gridCol w:w="2967"/>
        <w:gridCol w:w="1185"/>
        <w:gridCol w:w="1028"/>
        <w:gridCol w:w="1072"/>
        <w:gridCol w:w="1016"/>
        <w:gridCol w:w="1132"/>
        <w:gridCol w:w="1396"/>
      </w:tblGrid>
      <w:tr w:rsidR="000D480A" w:rsidRPr="008C60DA" w14:paraId="2CDCEA3A" w14:textId="77777777" w:rsidTr="000D480A">
        <w:trPr>
          <w:trHeight w:val="1487"/>
        </w:trPr>
        <w:tc>
          <w:tcPr>
            <w:tcW w:w="2967"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250D047E" w14:textId="6E430993" w:rsidR="000D480A" w:rsidRPr="00474188" w:rsidRDefault="000D480A" w:rsidP="000D480A">
            <w:pPr>
              <w:spacing w:before="60" w:after="60"/>
              <w:ind w:left="72" w:right="72"/>
              <w:rPr>
                <w:rFonts w:eastAsia="Arial Unicode MS" w:cs="Arial"/>
                <w:sz w:val="16"/>
                <w:szCs w:val="16"/>
                <w:highlight w:val="yellow"/>
              </w:rPr>
            </w:pPr>
            <w:r w:rsidRPr="008660E6">
              <w:rPr>
                <w:rFonts w:cs="Arial"/>
                <w:sz w:val="16"/>
                <w:szCs w:val="16"/>
              </w:rPr>
              <w:t>Available Cash Flow in the</w:t>
            </w:r>
            <w:r w:rsidR="00DA10BB">
              <w:rPr>
                <w:rFonts w:cs="Arial"/>
                <w:sz w:val="16"/>
                <w:szCs w:val="16"/>
              </w:rPr>
              <w:t xml:space="preserve"> amount of equivalent to US$ one  hundred thousand (1</w:t>
            </w:r>
            <w:r w:rsidRPr="008660E6">
              <w:rPr>
                <w:rFonts w:cs="Arial"/>
                <w:sz w:val="16"/>
                <w:szCs w:val="16"/>
              </w:rPr>
              <w:t>00,000 US$) to meet cash flow requirements, which is a combination of undrawn credit facility and un-encumbered cash/Bank balances for smooth execution of its services.</w:t>
            </w:r>
          </w:p>
        </w:tc>
        <w:tc>
          <w:tcPr>
            <w:tcW w:w="118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7F722E1C"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2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5A5FEE4B"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must meet 60% of the requirement</w:t>
            </w:r>
          </w:p>
        </w:tc>
        <w:tc>
          <w:tcPr>
            <w:tcW w:w="10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D45927B"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114D5A"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132" w:type="dxa"/>
            <w:tcBorders>
              <w:top w:val="single" w:sz="4" w:space="0" w:color="auto"/>
              <w:left w:val="nil"/>
              <w:bottom w:val="single" w:sz="4" w:space="0" w:color="auto"/>
              <w:right w:val="single" w:sz="12" w:space="0" w:color="auto"/>
            </w:tcBorders>
            <w:tcMar>
              <w:top w:w="15" w:type="dxa"/>
              <w:left w:w="15" w:type="dxa"/>
              <w:bottom w:w="0" w:type="dxa"/>
              <w:right w:w="15" w:type="dxa"/>
            </w:tcMar>
          </w:tcPr>
          <w:p w14:paraId="6FD15946"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not applicable</w:t>
            </w:r>
          </w:p>
        </w:tc>
        <w:tc>
          <w:tcPr>
            <w:tcW w:w="1396"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D5ABBA1"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Form FIN - 3.3</w:t>
            </w:r>
          </w:p>
        </w:tc>
      </w:tr>
    </w:tbl>
    <w:p w14:paraId="32128BA3" w14:textId="77777777" w:rsidR="000D480A" w:rsidRPr="008C60DA" w:rsidRDefault="000D480A" w:rsidP="000D480A">
      <w:pPr>
        <w:rPr>
          <w:rFonts w:cs="Arial"/>
          <w:b/>
          <w:bCs/>
          <w:sz w:val="28"/>
          <w:szCs w:val="28"/>
        </w:rPr>
      </w:pPr>
    </w:p>
    <w:p w14:paraId="0C83BA85" w14:textId="77777777" w:rsidR="000D480A" w:rsidRPr="00A7231B" w:rsidRDefault="000D480A" w:rsidP="00A7231B">
      <w:pPr>
        <w:pStyle w:val="Heading1"/>
      </w:pPr>
      <w:bookmarkStart w:id="237" w:name="_Toc468121930"/>
      <w:r w:rsidRPr="00A7231B">
        <w:t>3.4</w:t>
      </w:r>
      <w:r w:rsidRPr="00A7231B">
        <w:tab/>
        <w:t>Credit Worthiness</w:t>
      </w:r>
      <w:bookmarkEnd w:id="237"/>
    </w:p>
    <w:tbl>
      <w:tblPr>
        <w:tblW w:w="9796" w:type="dxa"/>
        <w:tblCellMar>
          <w:left w:w="0" w:type="dxa"/>
          <w:right w:w="0" w:type="dxa"/>
        </w:tblCellMar>
        <w:tblLook w:val="0000" w:firstRow="0" w:lastRow="0" w:firstColumn="0" w:lastColumn="0" w:noHBand="0" w:noVBand="0"/>
      </w:tblPr>
      <w:tblGrid>
        <w:gridCol w:w="2942"/>
        <w:gridCol w:w="1184"/>
        <w:gridCol w:w="1028"/>
        <w:gridCol w:w="1128"/>
        <w:gridCol w:w="991"/>
        <w:gridCol w:w="1128"/>
        <w:gridCol w:w="1395"/>
      </w:tblGrid>
      <w:tr w:rsidR="000D480A" w:rsidRPr="008C60DA" w14:paraId="5294A075" w14:textId="77777777" w:rsidTr="00D84416">
        <w:trPr>
          <w:trHeight w:val="439"/>
        </w:trPr>
        <w:tc>
          <w:tcPr>
            <w:tcW w:w="294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34972CAD" w14:textId="77777777" w:rsidR="000D480A" w:rsidRPr="008F1872" w:rsidRDefault="000D480A" w:rsidP="000D480A">
            <w:pPr>
              <w:spacing w:before="60" w:after="60"/>
              <w:ind w:left="72" w:right="72"/>
              <w:rPr>
                <w:rFonts w:eastAsia="Arial Unicode MS" w:cs="Arial"/>
                <w:sz w:val="16"/>
                <w:szCs w:val="16"/>
              </w:rPr>
            </w:pPr>
            <w:r w:rsidRPr="008F1872">
              <w:rPr>
                <w:rFonts w:eastAsia="Arial" w:cs="Arial"/>
                <w:sz w:val="16"/>
                <w:szCs w:val="16"/>
              </w:rPr>
              <w:t>Debt Service Coverage Ratio ≥ 1</w:t>
            </w:r>
          </w:p>
        </w:tc>
        <w:tc>
          <w:tcPr>
            <w:tcW w:w="118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699B0B5"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2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11CCAA5"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must meet requirement</w:t>
            </w:r>
          </w:p>
        </w:tc>
        <w:tc>
          <w:tcPr>
            <w:tcW w:w="11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897134D"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99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6CC5873"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128" w:type="dxa"/>
            <w:tcBorders>
              <w:top w:val="single" w:sz="4" w:space="0" w:color="auto"/>
              <w:left w:val="nil"/>
              <w:bottom w:val="single" w:sz="4" w:space="0" w:color="auto"/>
              <w:right w:val="nil"/>
            </w:tcBorders>
            <w:tcMar>
              <w:top w:w="15" w:type="dxa"/>
              <w:left w:w="15" w:type="dxa"/>
              <w:bottom w:w="0" w:type="dxa"/>
              <w:right w:w="15" w:type="dxa"/>
            </w:tcMar>
          </w:tcPr>
          <w:p w14:paraId="786A07C5"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39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6B90229"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Form FIN - 3.3</w:t>
            </w:r>
          </w:p>
        </w:tc>
      </w:tr>
      <w:tr w:rsidR="000D480A" w:rsidRPr="008C60DA" w14:paraId="013ABC2B" w14:textId="77777777" w:rsidTr="00D84416">
        <w:trPr>
          <w:trHeight w:val="439"/>
        </w:trPr>
        <w:tc>
          <w:tcPr>
            <w:tcW w:w="294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2ADC7FDF" w14:textId="747BBAD8" w:rsidR="000D480A" w:rsidRPr="008F1872" w:rsidRDefault="008F1872" w:rsidP="000D480A">
            <w:pPr>
              <w:spacing w:before="60" w:after="60"/>
              <w:ind w:left="72" w:right="72"/>
              <w:rPr>
                <w:rFonts w:eastAsia="Arial Unicode MS" w:cs="Arial"/>
                <w:sz w:val="16"/>
                <w:szCs w:val="16"/>
              </w:rPr>
            </w:pPr>
            <w:r w:rsidRPr="008F1872">
              <w:rPr>
                <w:rFonts w:eastAsia="Arial" w:cs="Arial"/>
                <w:sz w:val="16"/>
                <w:szCs w:val="16"/>
              </w:rPr>
              <w:t>Maximum Debt/Equity Ratio of  70:3</w:t>
            </w:r>
            <w:r w:rsidR="000D480A" w:rsidRPr="008F1872">
              <w:rPr>
                <w:rFonts w:eastAsia="Arial" w:cs="Arial"/>
                <w:sz w:val="16"/>
                <w:szCs w:val="16"/>
              </w:rPr>
              <w:t>0</w:t>
            </w:r>
          </w:p>
        </w:tc>
        <w:tc>
          <w:tcPr>
            <w:tcW w:w="118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8225FE8"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2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9C63594"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must meet requirement</w:t>
            </w:r>
          </w:p>
        </w:tc>
        <w:tc>
          <w:tcPr>
            <w:tcW w:w="11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40230A1"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99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3105D5E"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128" w:type="dxa"/>
            <w:tcBorders>
              <w:top w:val="single" w:sz="4" w:space="0" w:color="auto"/>
              <w:left w:val="nil"/>
              <w:bottom w:val="single" w:sz="4" w:space="0" w:color="auto"/>
              <w:right w:val="nil"/>
            </w:tcBorders>
            <w:tcMar>
              <w:top w:w="15" w:type="dxa"/>
              <w:left w:w="15" w:type="dxa"/>
              <w:bottom w:w="0" w:type="dxa"/>
              <w:right w:w="15" w:type="dxa"/>
            </w:tcMar>
          </w:tcPr>
          <w:p w14:paraId="15DAA090"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39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F4E7DBD"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Form FIN - 3.3</w:t>
            </w:r>
          </w:p>
        </w:tc>
      </w:tr>
    </w:tbl>
    <w:p w14:paraId="1491F59C" w14:textId="77777777" w:rsidR="000D480A" w:rsidRPr="008C60DA" w:rsidRDefault="000D480A" w:rsidP="000D480A">
      <w:pPr>
        <w:spacing w:before="60" w:after="60"/>
        <w:ind w:left="72" w:right="72"/>
        <w:rPr>
          <w:rFonts w:cs="Arial"/>
          <w:sz w:val="16"/>
          <w:szCs w:val="16"/>
        </w:rPr>
      </w:pPr>
      <w:r w:rsidRPr="008C60DA">
        <w:rPr>
          <w:rFonts w:cs="Arial"/>
          <w:sz w:val="16"/>
          <w:szCs w:val="16"/>
        </w:rPr>
        <w:t>Note: An Applicant may provide alternative proof of credit worthiness in the form of credit rating from a reputable credit-rating agency acceptable to the Employer (such as Moodys, S&amp;P, Fitch</w:t>
      </w:r>
      <w:r>
        <w:rPr>
          <w:rFonts w:cs="Arial"/>
          <w:sz w:val="16"/>
          <w:szCs w:val="16"/>
        </w:rPr>
        <w:t>, PACRA, JCR-RVS</w:t>
      </w:r>
      <w:r w:rsidRPr="008C60DA">
        <w:rPr>
          <w:rFonts w:cs="Arial"/>
          <w:sz w:val="16"/>
          <w:szCs w:val="16"/>
        </w:rPr>
        <w:t xml:space="preserve"> etc.)</w:t>
      </w:r>
    </w:p>
    <w:p w14:paraId="5481CB07" w14:textId="77777777" w:rsidR="000D480A" w:rsidRPr="000D480A" w:rsidRDefault="000D480A" w:rsidP="000D480A">
      <w:pPr>
        <w:rPr>
          <w:lang w:val="en-GB"/>
        </w:rPr>
      </w:pPr>
    </w:p>
    <w:p w14:paraId="5A4336DB" w14:textId="1AC9E677" w:rsidR="00EF711A" w:rsidRDefault="00EF711A" w:rsidP="00704040">
      <w:pPr>
        <w:rPr>
          <w:rFonts w:cs="Arial"/>
          <w:b/>
          <w:bCs/>
          <w:sz w:val="28"/>
          <w:szCs w:val="28"/>
        </w:rPr>
      </w:pPr>
    </w:p>
    <w:p w14:paraId="4E9B1728" w14:textId="2ED42EA7" w:rsidR="000D480A" w:rsidRDefault="000D480A" w:rsidP="00704040">
      <w:pPr>
        <w:rPr>
          <w:rFonts w:cs="Arial"/>
          <w:b/>
          <w:bCs/>
          <w:sz w:val="28"/>
          <w:szCs w:val="28"/>
        </w:rPr>
      </w:pPr>
    </w:p>
    <w:p w14:paraId="1D0E7D55" w14:textId="3578AC88" w:rsidR="000D480A" w:rsidRDefault="000D480A" w:rsidP="00704040">
      <w:pPr>
        <w:rPr>
          <w:rFonts w:cs="Arial"/>
          <w:b/>
          <w:bCs/>
          <w:sz w:val="28"/>
          <w:szCs w:val="28"/>
        </w:rPr>
      </w:pPr>
    </w:p>
    <w:p w14:paraId="717FA1AA" w14:textId="77126A08" w:rsidR="00D84416" w:rsidRDefault="00D84416" w:rsidP="00704040">
      <w:pPr>
        <w:rPr>
          <w:rFonts w:cs="Arial"/>
          <w:b/>
          <w:bCs/>
          <w:sz w:val="28"/>
          <w:szCs w:val="28"/>
        </w:rPr>
      </w:pPr>
    </w:p>
    <w:p w14:paraId="187AAD65" w14:textId="77777777" w:rsidR="00D84416" w:rsidRDefault="00D84416" w:rsidP="00704040">
      <w:pPr>
        <w:rPr>
          <w:rFonts w:cs="Arial"/>
          <w:b/>
          <w:bCs/>
          <w:sz w:val="28"/>
          <w:szCs w:val="28"/>
        </w:rPr>
      </w:pPr>
    </w:p>
    <w:p w14:paraId="03F9B7AF" w14:textId="1E087803" w:rsidR="000D480A" w:rsidRDefault="000D480A" w:rsidP="00704040">
      <w:pPr>
        <w:rPr>
          <w:rFonts w:cs="Arial"/>
          <w:b/>
          <w:bCs/>
          <w:sz w:val="28"/>
          <w:szCs w:val="28"/>
        </w:rPr>
      </w:pPr>
    </w:p>
    <w:p w14:paraId="45F0D0D9" w14:textId="4288F2CB" w:rsidR="000D480A" w:rsidRDefault="000D480A" w:rsidP="00704040">
      <w:pPr>
        <w:rPr>
          <w:rFonts w:cs="Arial"/>
          <w:b/>
          <w:bCs/>
          <w:sz w:val="28"/>
          <w:szCs w:val="28"/>
        </w:rPr>
      </w:pPr>
    </w:p>
    <w:p w14:paraId="1AD7270C" w14:textId="4B01ADE8" w:rsidR="000D480A" w:rsidRDefault="000D480A" w:rsidP="00704040">
      <w:pPr>
        <w:rPr>
          <w:rFonts w:cs="Arial"/>
          <w:b/>
          <w:bCs/>
          <w:sz w:val="28"/>
          <w:szCs w:val="28"/>
        </w:rPr>
      </w:pPr>
    </w:p>
    <w:p w14:paraId="1A79801D" w14:textId="4234A26A" w:rsidR="000D480A" w:rsidRDefault="000D480A" w:rsidP="00704040">
      <w:pPr>
        <w:rPr>
          <w:rFonts w:cs="Arial"/>
          <w:b/>
          <w:bCs/>
          <w:sz w:val="28"/>
          <w:szCs w:val="28"/>
        </w:rPr>
      </w:pPr>
    </w:p>
    <w:p w14:paraId="78479A17" w14:textId="6DEF5F89" w:rsidR="000D480A" w:rsidRDefault="000D480A" w:rsidP="00704040">
      <w:pPr>
        <w:rPr>
          <w:rFonts w:cs="Arial"/>
          <w:b/>
          <w:bCs/>
          <w:sz w:val="28"/>
          <w:szCs w:val="28"/>
        </w:rPr>
      </w:pPr>
    </w:p>
    <w:p w14:paraId="1330FC4A" w14:textId="77777777" w:rsidR="000D480A" w:rsidRPr="008C60DA" w:rsidRDefault="000D480A" w:rsidP="00704040">
      <w:pPr>
        <w:rPr>
          <w:rFonts w:cs="Arial"/>
          <w:b/>
          <w:bCs/>
          <w:sz w:val="28"/>
          <w:szCs w:val="28"/>
        </w:rPr>
      </w:pPr>
    </w:p>
    <w:p w14:paraId="0C8AD475" w14:textId="77777777" w:rsidR="00C73F2D" w:rsidRPr="008C60DA" w:rsidRDefault="00C73F2D" w:rsidP="005D4396">
      <w:pPr>
        <w:pStyle w:val="Heading1"/>
      </w:pPr>
      <w:bookmarkStart w:id="238" w:name="_Toc468121931"/>
      <w:bookmarkStart w:id="239" w:name="_Toc438266927"/>
      <w:bookmarkStart w:id="240" w:name="_Toc438267901"/>
      <w:bookmarkStart w:id="241" w:name="_Toc438366667"/>
      <w:bookmarkStart w:id="242" w:name="_Toc470507660"/>
      <w:bookmarkStart w:id="243" w:name="_Toc473868299"/>
      <w:bookmarkStart w:id="244" w:name="_Toc496006436"/>
      <w:bookmarkStart w:id="245" w:name="_Toc496006837"/>
      <w:bookmarkStart w:id="246" w:name="_Toc496113488"/>
      <w:bookmarkStart w:id="247" w:name="_Toc496359160"/>
      <w:bookmarkStart w:id="248" w:name="_Toc496414656"/>
      <w:bookmarkStart w:id="249" w:name="_Toc496618515"/>
      <w:bookmarkStart w:id="250" w:name="_Toc496965962"/>
      <w:bookmarkStart w:id="251" w:name="_Toc496966085"/>
      <w:bookmarkStart w:id="252" w:name="_Toc496966412"/>
      <w:bookmarkStart w:id="253" w:name="_Toc498849202"/>
      <w:bookmarkStart w:id="254" w:name="_Toc498849456"/>
      <w:bookmarkStart w:id="255" w:name="_Toc498850079"/>
      <w:bookmarkStart w:id="256" w:name="_Toc498851684"/>
      <w:bookmarkStart w:id="257" w:name="_Toc499021790"/>
      <w:bookmarkStart w:id="258" w:name="_Toc499023473"/>
      <w:bookmarkStart w:id="259" w:name="_Toc501529955"/>
      <w:bookmarkStart w:id="260" w:name="_Toc503874232"/>
      <w:r w:rsidRPr="008C60DA">
        <w:lastRenderedPageBreak/>
        <w:t>4.</w:t>
      </w:r>
      <w:r w:rsidRPr="008C60DA">
        <w:tab/>
        <w:t>Experience</w:t>
      </w:r>
      <w:bookmarkEnd w:id="238"/>
    </w:p>
    <w:p w14:paraId="45054B98" w14:textId="77777777" w:rsidR="001F7889" w:rsidRPr="008C60DA" w:rsidRDefault="001F7889" w:rsidP="005D4396">
      <w:pPr>
        <w:pStyle w:val="Heading1"/>
      </w:pPr>
    </w:p>
    <w:p w14:paraId="7731DDCF" w14:textId="77777777" w:rsidR="00C73F2D" w:rsidRPr="008C60DA" w:rsidRDefault="00C73F2D" w:rsidP="005D4396">
      <w:pPr>
        <w:pStyle w:val="Heading1"/>
      </w:pPr>
    </w:p>
    <w:tbl>
      <w:tblPr>
        <w:tblW w:w="9120" w:type="dxa"/>
        <w:tblCellMar>
          <w:left w:w="0" w:type="dxa"/>
          <w:right w:w="0" w:type="dxa"/>
        </w:tblCellMar>
        <w:tblLook w:val="0000" w:firstRow="0" w:lastRow="0" w:firstColumn="0" w:lastColumn="0" w:noHBand="0" w:noVBand="0"/>
      </w:tblPr>
      <w:tblGrid>
        <w:gridCol w:w="3070"/>
        <w:gridCol w:w="10"/>
        <w:gridCol w:w="1089"/>
        <w:gridCol w:w="11"/>
        <w:gridCol w:w="1089"/>
        <w:gridCol w:w="11"/>
        <w:gridCol w:w="1089"/>
        <w:gridCol w:w="11"/>
        <w:gridCol w:w="1195"/>
        <w:gridCol w:w="1545"/>
      </w:tblGrid>
      <w:tr w:rsidR="008316AD" w:rsidRPr="008C60DA" w14:paraId="2BB906E0" w14:textId="77777777" w:rsidTr="008316AD">
        <w:trPr>
          <w:trHeight w:val="360"/>
        </w:trPr>
        <w:tc>
          <w:tcPr>
            <w:tcW w:w="3080" w:type="dxa"/>
            <w:gridSpan w:val="2"/>
            <w:tcBorders>
              <w:top w:val="nil"/>
              <w:left w:val="single" w:sz="12" w:space="0" w:color="FFFFFF"/>
              <w:bottom w:val="single" w:sz="4" w:space="0" w:color="auto"/>
              <w:right w:val="nil"/>
            </w:tcBorders>
            <w:shd w:val="clear" w:color="auto" w:fill="000000"/>
            <w:tcMar>
              <w:top w:w="15" w:type="dxa"/>
              <w:left w:w="15" w:type="dxa"/>
              <w:bottom w:w="0" w:type="dxa"/>
              <w:right w:w="15" w:type="dxa"/>
            </w:tcMar>
            <w:vAlign w:val="center"/>
          </w:tcPr>
          <w:p w14:paraId="4F173500" w14:textId="77777777" w:rsidR="008316AD" w:rsidRPr="008C60DA" w:rsidRDefault="008316AD" w:rsidP="007118A5">
            <w:pPr>
              <w:jc w:val="center"/>
              <w:rPr>
                <w:rFonts w:eastAsia="Arial Unicode MS" w:cs="Arial"/>
                <w:b/>
                <w:bCs/>
                <w:color w:val="FFFFFF"/>
                <w:szCs w:val="24"/>
              </w:rPr>
            </w:pPr>
            <w:r w:rsidRPr="008C60DA">
              <w:rPr>
                <w:rFonts w:cs="Arial"/>
                <w:b/>
                <w:bCs/>
                <w:color w:val="FFFFFF"/>
              </w:rPr>
              <w:t>Criteria</w:t>
            </w:r>
          </w:p>
        </w:tc>
        <w:tc>
          <w:tcPr>
            <w:tcW w:w="4495" w:type="dxa"/>
            <w:gridSpan w:val="7"/>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485922EE" w14:textId="77777777" w:rsidR="008316AD" w:rsidRPr="008C60DA" w:rsidRDefault="008316AD" w:rsidP="007118A5">
            <w:pPr>
              <w:jc w:val="center"/>
              <w:rPr>
                <w:rFonts w:eastAsia="Arial Unicode MS" w:cs="Arial"/>
                <w:b/>
                <w:bCs/>
                <w:color w:val="FFFFFF"/>
                <w:szCs w:val="24"/>
              </w:rPr>
            </w:pPr>
            <w:r w:rsidRPr="008C60DA">
              <w:rPr>
                <w:rFonts w:cs="Arial"/>
                <w:b/>
                <w:bCs/>
                <w:color w:val="FFFFFF"/>
              </w:rPr>
              <w:t>Compliance Requirements</w:t>
            </w:r>
          </w:p>
        </w:tc>
        <w:tc>
          <w:tcPr>
            <w:tcW w:w="1545" w:type="dxa"/>
            <w:tcBorders>
              <w:top w:val="nil"/>
              <w:left w:val="nil"/>
              <w:bottom w:val="single" w:sz="4" w:space="0" w:color="auto"/>
              <w:right w:val="nil"/>
            </w:tcBorders>
            <w:shd w:val="clear" w:color="auto" w:fill="000000"/>
            <w:tcMar>
              <w:top w:w="15" w:type="dxa"/>
              <w:left w:w="15" w:type="dxa"/>
              <w:bottom w:w="0" w:type="dxa"/>
              <w:right w:w="15" w:type="dxa"/>
            </w:tcMar>
            <w:vAlign w:val="center"/>
          </w:tcPr>
          <w:p w14:paraId="1E9DEDD0" w14:textId="77777777" w:rsidR="008316AD" w:rsidRPr="008C60DA" w:rsidRDefault="008316AD" w:rsidP="007118A5">
            <w:pPr>
              <w:jc w:val="center"/>
              <w:rPr>
                <w:rFonts w:eastAsia="Arial Unicode MS" w:cs="Arial"/>
                <w:b/>
                <w:bCs/>
                <w:color w:val="FFFFFF"/>
                <w:szCs w:val="24"/>
              </w:rPr>
            </w:pPr>
            <w:r w:rsidRPr="008C60DA">
              <w:rPr>
                <w:rFonts w:cs="Arial"/>
                <w:b/>
                <w:bCs/>
                <w:color w:val="FFFFFF"/>
              </w:rPr>
              <w:t>Documents</w:t>
            </w:r>
          </w:p>
        </w:tc>
      </w:tr>
      <w:tr w:rsidR="008316AD" w:rsidRPr="008C60DA" w14:paraId="3BEB17A1" w14:textId="77777777" w:rsidTr="008316AD">
        <w:trPr>
          <w:cantSplit/>
          <w:trHeight w:val="255"/>
        </w:trPr>
        <w:tc>
          <w:tcPr>
            <w:tcW w:w="3080" w:type="dxa"/>
            <w:gridSpan w:val="2"/>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74498FB2" w14:textId="77777777" w:rsidR="008316AD" w:rsidRPr="008C60DA" w:rsidRDefault="008316AD" w:rsidP="007118A5">
            <w:pPr>
              <w:jc w:val="center"/>
              <w:rPr>
                <w:rFonts w:eastAsia="Arial Unicode MS" w:cs="Arial"/>
                <w:b/>
                <w:bCs/>
              </w:rPr>
            </w:pPr>
            <w:r w:rsidRPr="008C60DA">
              <w:rPr>
                <w:rFonts w:cs="Arial"/>
                <w:b/>
                <w:bCs/>
              </w:rPr>
              <w:t>Requirement</w:t>
            </w:r>
          </w:p>
        </w:tc>
        <w:tc>
          <w:tcPr>
            <w:tcW w:w="1100" w:type="dxa"/>
            <w:gridSpan w:val="2"/>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451A9514" w14:textId="77777777" w:rsidR="008316AD" w:rsidRPr="008C60DA" w:rsidRDefault="008316AD" w:rsidP="007118A5">
            <w:pPr>
              <w:jc w:val="center"/>
              <w:rPr>
                <w:rFonts w:eastAsia="Arial Unicode MS" w:cs="Arial"/>
                <w:b/>
                <w:bCs/>
              </w:rPr>
            </w:pPr>
            <w:r w:rsidRPr="008C60DA">
              <w:rPr>
                <w:rFonts w:cs="Arial"/>
                <w:b/>
                <w:bCs/>
              </w:rPr>
              <w:t>Single Entity</w:t>
            </w:r>
          </w:p>
        </w:tc>
        <w:tc>
          <w:tcPr>
            <w:tcW w:w="3395" w:type="dxa"/>
            <w:gridSpan w:val="5"/>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27D5EC05" w14:textId="77777777" w:rsidR="008316AD" w:rsidRPr="008C60DA" w:rsidRDefault="008316AD" w:rsidP="007118A5">
            <w:pPr>
              <w:jc w:val="center"/>
              <w:rPr>
                <w:rFonts w:eastAsia="Arial Unicode MS" w:cs="Arial"/>
                <w:b/>
                <w:bCs/>
              </w:rPr>
            </w:pPr>
            <w:r w:rsidRPr="008C60DA">
              <w:rPr>
                <w:rFonts w:cs="Arial"/>
                <w:b/>
                <w:bCs/>
              </w:rPr>
              <w:t>Joint Venture</w:t>
            </w:r>
          </w:p>
        </w:tc>
        <w:tc>
          <w:tcPr>
            <w:tcW w:w="1545"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54CC47CB" w14:textId="77777777" w:rsidR="008316AD" w:rsidRPr="008C60DA" w:rsidRDefault="008316AD" w:rsidP="007118A5">
            <w:pPr>
              <w:jc w:val="center"/>
              <w:rPr>
                <w:rFonts w:eastAsia="Arial Unicode MS" w:cs="Arial"/>
                <w:b/>
                <w:bCs/>
              </w:rPr>
            </w:pPr>
            <w:r w:rsidRPr="008C60DA">
              <w:rPr>
                <w:rFonts w:cs="Arial"/>
                <w:b/>
                <w:bCs/>
              </w:rPr>
              <w:t>Submission Requirements</w:t>
            </w:r>
          </w:p>
        </w:tc>
      </w:tr>
      <w:tr w:rsidR="008316AD" w:rsidRPr="008C60DA" w14:paraId="2F18527C" w14:textId="77777777" w:rsidTr="008316AD">
        <w:trPr>
          <w:cantSplit/>
          <w:trHeight w:val="465"/>
        </w:trPr>
        <w:tc>
          <w:tcPr>
            <w:tcW w:w="3080" w:type="dxa"/>
            <w:gridSpan w:val="2"/>
            <w:vMerge/>
            <w:tcBorders>
              <w:top w:val="nil"/>
              <w:left w:val="single" w:sz="4" w:space="0" w:color="auto"/>
              <w:bottom w:val="single" w:sz="4" w:space="0" w:color="auto"/>
              <w:right w:val="nil"/>
            </w:tcBorders>
            <w:vAlign w:val="center"/>
          </w:tcPr>
          <w:p w14:paraId="44F65002" w14:textId="77777777" w:rsidR="008316AD" w:rsidRPr="008C60DA" w:rsidRDefault="008316AD" w:rsidP="007118A5">
            <w:pPr>
              <w:rPr>
                <w:rFonts w:eastAsia="Arial Unicode MS" w:cs="Arial"/>
                <w:b/>
                <w:bCs/>
              </w:rPr>
            </w:pPr>
          </w:p>
        </w:tc>
        <w:tc>
          <w:tcPr>
            <w:tcW w:w="0" w:type="auto"/>
            <w:gridSpan w:val="2"/>
            <w:vMerge/>
            <w:tcBorders>
              <w:top w:val="nil"/>
              <w:left w:val="single" w:sz="12" w:space="0" w:color="auto"/>
              <w:bottom w:val="single" w:sz="4" w:space="0" w:color="auto"/>
              <w:right w:val="double" w:sz="6" w:space="0" w:color="auto"/>
            </w:tcBorders>
            <w:vAlign w:val="center"/>
          </w:tcPr>
          <w:p w14:paraId="3868325F" w14:textId="77777777" w:rsidR="008316AD" w:rsidRPr="008C60DA" w:rsidRDefault="008316AD" w:rsidP="007118A5">
            <w:pPr>
              <w:rPr>
                <w:rFonts w:eastAsia="Arial Unicode MS" w:cs="Arial"/>
                <w:b/>
                <w:bCs/>
              </w:rPr>
            </w:pPr>
          </w:p>
        </w:tc>
        <w:tc>
          <w:tcPr>
            <w:tcW w:w="1100"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0613198" w14:textId="77777777" w:rsidR="008316AD" w:rsidRPr="008C60DA" w:rsidRDefault="008316AD" w:rsidP="007118A5">
            <w:pPr>
              <w:jc w:val="center"/>
              <w:rPr>
                <w:rFonts w:eastAsia="Arial Unicode MS" w:cs="Arial"/>
                <w:b/>
                <w:bCs/>
                <w:sz w:val="16"/>
                <w:szCs w:val="16"/>
              </w:rPr>
            </w:pPr>
            <w:r w:rsidRPr="008C60DA">
              <w:rPr>
                <w:rFonts w:cs="Arial"/>
                <w:b/>
                <w:bCs/>
                <w:sz w:val="16"/>
                <w:szCs w:val="16"/>
              </w:rPr>
              <w:t>All Partners Combined</w:t>
            </w:r>
          </w:p>
        </w:tc>
        <w:tc>
          <w:tcPr>
            <w:tcW w:w="1100"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7BB847D7" w14:textId="77777777" w:rsidR="008316AD" w:rsidRPr="008C60DA" w:rsidRDefault="008316AD" w:rsidP="007118A5">
            <w:pPr>
              <w:jc w:val="center"/>
              <w:rPr>
                <w:rFonts w:eastAsia="Arial Unicode MS" w:cs="Arial"/>
                <w:b/>
                <w:bCs/>
                <w:sz w:val="16"/>
                <w:szCs w:val="16"/>
              </w:rPr>
            </w:pPr>
            <w:r w:rsidRPr="008C60DA">
              <w:rPr>
                <w:rFonts w:cs="Arial"/>
                <w:b/>
                <w:bCs/>
                <w:sz w:val="16"/>
                <w:szCs w:val="16"/>
              </w:rPr>
              <w:t>Lead       Partner</w:t>
            </w:r>
          </w:p>
        </w:tc>
        <w:tc>
          <w:tcPr>
            <w:tcW w:w="1195" w:type="dxa"/>
            <w:tcBorders>
              <w:top w:val="nil"/>
              <w:left w:val="nil"/>
              <w:bottom w:val="single" w:sz="4" w:space="0" w:color="auto"/>
              <w:right w:val="single" w:sz="12" w:space="0" w:color="auto"/>
            </w:tcBorders>
            <w:tcMar>
              <w:top w:w="15" w:type="dxa"/>
              <w:left w:w="15" w:type="dxa"/>
              <w:bottom w:w="0" w:type="dxa"/>
              <w:right w:w="15" w:type="dxa"/>
            </w:tcMar>
            <w:vAlign w:val="center"/>
          </w:tcPr>
          <w:p w14:paraId="67A90913" w14:textId="77777777" w:rsidR="008316AD" w:rsidRPr="008C60DA" w:rsidRDefault="008316AD" w:rsidP="007118A5">
            <w:pPr>
              <w:jc w:val="center"/>
              <w:rPr>
                <w:rFonts w:eastAsia="Arial Unicode MS" w:cs="Arial"/>
                <w:b/>
                <w:bCs/>
                <w:sz w:val="16"/>
                <w:szCs w:val="16"/>
              </w:rPr>
            </w:pPr>
            <w:r w:rsidRPr="008C60DA">
              <w:rPr>
                <w:rFonts w:cs="Arial"/>
                <w:b/>
                <w:bCs/>
                <w:sz w:val="16"/>
                <w:szCs w:val="16"/>
              </w:rPr>
              <w:t xml:space="preserve">Other         </w:t>
            </w:r>
            <w:r w:rsidR="00863B2E" w:rsidRPr="008C60DA">
              <w:rPr>
                <w:rFonts w:cs="Arial"/>
                <w:b/>
                <w:bCs/>
                <w:sz w:val="16"/>
                <w:szCs w:val="16"/>
              </w:rPr>
              <w:t xml:space="preserve">Each </w:t>
            </w:r>
            <w:r w:rsidRPr="008C60DA">
              <w:rPr>
                <w:rFonts w:cs="Arial"/>
                <w:b/>
                <w:bCs/>
                <w:sz w:val="16"/>
                <w:szCs w:val="16"/>
              </w:rPr>
              <w:t>Partner</w:t>
            </w:r>
          </w:p>
        </w:tc>
        <w:tc>
          <w:tcPr>
            <w:tcW w:w="1545" w:type="dxa"/>
            <w:vMerge/>
            <w:tcBorders>
              <w:top w:val="nil"/>
              <w:left w:val="single" w:sz="12" w:space="0" w:color="auto"/>
              <w:bottom w:val="single" w:sz="4" w:space="0" w:color="auto"/>
              <w:right w:val="single" w:sz="4" w:space="0" w:color="auto"/>
            </w:tcBorders>
            <w:vAlign w:val="center"/>
          </w:tcPr>
          <w:p w14:paraId="5ACE1569" w14:textId="77777777" w:rsidR="008316AD" w:rsidRPr="008C60DA" w:rsidRDefault="008316AD" w:rsidP="007118A5">
            <w:pPr>
              <w:rPr>
                <w:rFonts w:eastAsia="Arial Unicode MS" w:cs="Arial"/>
                <w:b/>
                <w:bCs/>
              </w:rPr>
            </w:pPr>
          </w:p>
        </w:tc>
      </w:tr>
      <w:tr w:rsidR="00C73F2D" w:rsidRPr="008C60DA" w14:paraId="2B84F033" w14:textId="77777777" w:rsidTr="00F12C9A">
        <w:trPr>
          <w:trHeight w:val="1932"/>
        </w:trPr>
        <w:tc>
          <w:tcPr>
            <w:tcW w:w="307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532123C1" w14:textId="15AAF677" w:rsidR="00AA55FE" w:rsidRPr="008C60DA" w:rsidRDefault="008F1872" w:rsidP="003F366F">
            <w:pPr>
              <w:rPr>
                <w:rFonts w:eastAsia="Arial Unicode MS"/>
                <w:szCs w:val="18"/>
              </w:rPr>
            </w:pPr>
            <w:r w:rsidRPr="008F28D3">
              <w:rPr>
                <w:rFonts w:cs="Arial"/>
                <w:sz w:val="16"/>
                <w:szCs w:val="16"/>
                <w:lang w:bidi="he-IL"/>
              </w:rPr>
              <w:t>The Applicant (as single entity or lead partner of a joint venture) must have conducted</w:t>
            </w:r>
            <w:r>
              <w:rPr>
                <w:rFonts w:cs="Arial"/>
                <w:sz w:val="16"/>
                <w:szCs w:val="16"/>
                <w:lang w:bidi="he-IL"/>
              </w:rPr>
              <w:t>/witnessed</w:t>
            </w:r>
            <w:r w:rsidRPr="008F28D3">
              <w:rPr>
                <w:rFonts w:cs="Arial"/>
                <w:sz w:val="16"/>
                <w:szCs w:val="16"/>
                <w:lang w:bidi="he-IL"/>
              </w:rPr>
              <w:t xml:space="preserve"> tests prior to, during and at the end of commissioning period (as substantially defined in Section V, Article </w:t>
            </w:r>
            <w:r w:rsidR="00F74FFE">
              <w:rPr>
                <w:rFonts w:cs="Arial"/>
                <w:sz w:val="16"/>
                <w:szCs w:val="16"/>
                <w:lang w:bidi="he-IL"/>
              </w:rPr>
              <w:t>8</w:t>
            </w:r>
            <w:r w:rsidRPr="008F28D3">
              <w:rPr>
                <w:rFonts w:cs="Arial"/>
                <w:sz w:val="16"/>
                <w:szCs w:val="16"/>
                <w:lang w:bidi="he-IL"/>
              </w:rPr>
              <w:t xml:space="preserve"> of this documen</w:t>
            </w:r>
            <w:r w:rsidRPr="00F8175D">
              <w:rPr>
                <w:rFonts w:cs="Arial"/>
                <w:sz w:val="16"/>
                <w:szCs w:val="16"/>
                <w:lang w:bidi="he-IL"/>
              </w:rPr>
              <w:t xml:space="preserve">t) on at least </w:t>
            </w:r>
            <w:r>
              <w:rPr>
                <w:rFonts w:cs="Arial"/>
                <w:sz w:val="16"/>
                <w:szCs w:val="16"/>
                <w:lang w:bidi="he-IL"/>
              </w:rPr>
              <w:t>one</w:t>
            </w:r>
            <w:r w:rsidRPr="00F8175D">
              <w:rPr>
                <w:rFonts w:cs="Arial"/>
                <w:sz w:val="16"/>
                <w:szCs w:val="16"/>
                <w:lang w:bidi="he-IL"/>
              </w:rPr>
              <w:t xml:space="preserve"> (0</w:t>
            </w:r>
            <w:r>
              <w:rPr>
                <w:rFonts w:cs="Arial"/>
                <w:sz w:val="16"/>
                <w:szCs w:val="16"/>
                <w:lang w:bidi="he-IL"/>
              </w:rPr>
              <w:t>1</w:t>
            </w:r>
            <w:r w:rsidRPr="008F1872">
              <w:rPr>
                <w:rFonts w:cs="Arial"/>
                <w:sz w:val="16"/>
                <w:szCs w:val="16"/>
                <w:lang w:bidi="he-IL"/>
              </w:rPr>
              <w:t>) gas turbine based combined cycle power plant</w:t>
            </w:r>
            <w:r>
              <w:rPr>
                <w:rFonts w:cs="Arial"/>
                <w:sz w:val="16"/>
                <w:szCs w:val="16"/>
                <w:lang w:bidi="he-IL"/>
              </w:rPr>
              <w:t xml:space="preserve">; </w:t>
            </w:r>
            <w:r w:rsidRPr="00F8175D">
              <w:rPr>
                <w:rFonts w:cs="Arial"/>
                <w:sz w:val="16"/>
                <w:szCs w:val="16"/>
                <w:lang w:bidi="he-IL"/>
              </w:rPr>
              <w:t xml:space="preserve"> with gross output of 100 MW or higher at ISO conditions during the last ten (10) years.</w:t>
            </w:r>
          </w:p>
        </w:tc>
        <w:tc>
          <w:tcPr>
            <w:tcW w:w="1099" w:type="dxa"/>
            <w:gridSpan w:val="2"/>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3965929B" w14:textId="77777777" w:rsidR="00C73F2D" w:rsidRPr="008C60DA" w:rsidRDefault="00C73F2D">
            <w:pPr>
              <w:spacing w:before="60" w:after="60"/>
              <w:ind w:left="72" w:right="72"/>
              <w:jc w:val="center"/>
              <w:rPr>
                <w:rFonts w:eastAsia="Arial Unicode MS" w:cs="Arial"/>
                <w:sz w:val="16"/>
                <w:szCs w:val="18"/>
              </w:rPr>
            </w:pPr>
            <w:r w:rsidRPr="008C60DA">
              <w:rPr>
                <w:rFonts w:cs="Arial"/>
                <w:sz w:val="16"/>
                <w:szCs w:val="18"/>
              </w:rPr>
              <w:t>must meet requirement</w:t>
            </w:r>
          </w:p>
        </w:tc>
        <w:tc>
          <w:tcPr>
            <w:tcW w:w="110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08B628F1" w14:textId="77777777" w:rsidR="00C73F2D" w:rsidRPr="008C60DA" w:rsidRDefault="00741CF5">
            <w:pPr>
              <w:spacing w:before="60" w:after="60"/>
              <w:ind w:left="72" w:right="72"/>
              <w:jc w:val="center"/>
              <w:rPr>
                <w:rFonts w:eastAsia="Arial Unicode MS" w:cs="Arial"/>
                <w:sz w:val="16"/>
                <w:szCs w:val="18"/>
              </w:rPr>
            </w:pPr>
            <w:r w:rsidRPr="008C60DA">
              <w:rPr>
                <w:rFonts w:cs="Arial"/>
                <w:sz w:val="16"/>
                <w:szCs w:val="16"/>
              </w:rPr>
              <w:t>Not Applicable</w:t>
            </w:r>
          </w:p>
        </w:tc>
        <w:tc>
          <w:tcPr>
            <w:tcW w:w="110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4F4D56DA" w14:textId="77777777" w:rsidR="00C73F2D" w:rsidRPr="008C60DA" w:rsidRDefault="009703FF" w:rsidP="00741CF5">
            <w:pPr>
              <w:spacing w:before="60" w:after="60"/>
              <w:ind w:left="72" w:right="72"/>
              <w:jc w:val="center"/>
              <w:rPr>
                <w:rFonts w:eastAsia="Arial Unicode MS" w:cs="Arial"/>
                <w:sz w:val="16"/>
                <w:szCs w:val="18"/>
              </w:rPr>
            </w:pPr>
            <w:r w:rsidRPr="008C60DA">
              <w:rPr>
                <w:rFonts w:cs="Arial"/>
                <w:sz w:val="16"/>
                <w:szCs w:val="18"/>
              </w:rPr>
              <w:t>must meet requirement</w:t>
            </w:r>
          </w:p>
        </w:tc>
        <w:tc>
          <w:tcPr>
            <w:tcW w:w="1206" w:type="dxa"/>
            <w:gridSpan w:val="2"/>
            <w:tcBorders>
              <w:top w:val="single" w:sz="4" w:space="0" w:color="auto"/>
              <w:left w:val="nil"/>
              <w:bottom w:val="single" w:sz="4" w:space="0" w:color="auto"/>
              <w:right w:val="nil"/>
            </w:tcBorders>
            <w:tcMar>
              <w:top w:w="15" w:type="dxa"/>
              <w:left w:w="15" w:type="dxa"/>
              <w:bottom w:w="0" w:type="dxa"/>
              <w:right w:w="15" w:type="dxa"/>
            </w:tcMar>
          </w:tcPr>
          <w:p w14:paraId="6509D6F7" w14:textId="77777777" w:rsidR="00C73F2D" w:rsidRPr="008C60DA" w:rsidRDefault="00741CF5" w:rsidP="00741CF5">
            <w:pPr>
              <w:spacing w:before="60" w:after="60"/>
              <w:ind w:left="72" w:right="72"/>
              <w:jc w:val="center"/>
              <w:rPr>
                <w:rFonts w:cs="Arial"/>
                <w:sz w:val="16"/>
                <w:szCs w:val="16"/>
              </w:rPr>
            </w:pPr>
            <w:r w:rsidRPr="008C60DA">
              <w:rPr>
                <w:rFonts w:cs="Arial"/>
                <w:sz w:val="16"/>
                <w:szCs w:val="18"/>
              </w:rPr>
              <w:t>Not Applicable</w:t>
            </w:r>
          </w:p>
        </w:tc>
        <w:tc>
          <w:tcPr>
            <w:tcW w:w="154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5889F8A" w14:textId="77777777" w:rsidR="00160D98" w:rsidRPr="008C60DA" w:rsidRDefault="00550E88" w:rsidP="00125C04">
            <w:pPr>
              <w:spacing w:before="60" w:after="60"/>
              <w:ind w:left="72" w:right="72"/>
              <w:jc w:val="center"/>
              <w:rPr>
                <w:rFonts w:cs="Arial"/>
                <w:sz w:val="16"/>
                <w:szCs w:val="18"/>
              </w:rPr>
            </w:pPr>
            <w:r w:rsidRPr="008C60DA">
              <w:rPr>
                <w:rFonts w:cs="Arial"/>
                <w:sz w:val="16"/>
                <w:szCs w:val="18"/>
              </w:rPr>
              <w:t>Form EXP-4.1</w:t>
            </w:r>
          </w:p>
          <w:p w14:paraId="255D5ADC" w14:textId="77777777" w:rsidR="00160D98" w:rsidRPr="008C60DA" w:rsidRDefault="00160D98" w:rsidP="00125C04">
            <w:pPr>
              <w:spacing w:before="60" w:after="60"/>
              <w:ind w:left="72" w:right="72"/>
              <w:jc w:val="center"/>
              <w:rPr>
                <w:rFonts w:cs="Arial"/>
                <w:sz w:val="16"/>
                <w:szCs w:val="18"/>
              </w:rPr>
            </w:pPr>
            <w:r w:rsidRPr="008C60DA">
              <w:rPr>
                <w:rFonts w:cs="Arial"/>
                <w:sz w:val="16"/>
                <w:szCs w:val="18"/>
              </w:rPr>
              <w:t>and</w:t>
            </w:r>
          </w:p>
          <w:p w14:paraId="097368B7" w14:textId="77777777" w:rsidR="00C73F2D" w:rsidRPr="008C60DA" w:rsidRDefault="00C73F2D" w:rsidP="00550E88">
            <w:pPr>
              <w:spacing w:before="60" w:after="60"/>
              <w:ind w:left="72" w:right="72"/>
              <w:jc w:val="center"/>
              <w:rPr>
                <w:rFonts w:eastAsia="Arial Unicode MS" w:cs="Arial"/>
                <w:sz w:val="16"/>
                <w:szCs w:val="18"/>
              </w:rPr>
            </w:pPr>
            <w:r w:rsidRPr="008C60DA">
              <w:rPr>
                <w:rFonts w:cs="Arial"/>
                <w:sz w:val="16"/>
                <w:szCs w:val="18"/>
              </w:rPr>
              <w:t>Form EXP</w:t>
            </w:r>
            <w:r w:rsidR="0055035E" w:rsidRPr="008C60DA">
              <w:rPr>
                <w:rFonts w:cs="Arial"/>
                <w:sz w:val="16"/>
                <w:szCs w:val="18"/>
              </w:rPr>
              <w:t>-</w:t>
            </w:r>
            <w:r w:rsidRPr="008C60DA">
              <w:rPr>
                <w:rFonts w:cs="Arial"/>
                <w:sz w:val="16"/>
                <w:szCs w:val="18"/>
              </w:rPr>
              <w:t>4.</w:t>
            </w:r>
            <w:r w:rsidR="00550E88" w:rsidRPr="008C60DA">
              <w:rPr>
                <w:rFonts w:cs="Arial"/>
                <w:sz w:val="16"/>
                <w:szCs w:val="18"/>
              </w:rPr>
              <w:t>2</w:t>
            </w:r>
          </w:p>
        </w:tc>
      </w:tr>
    </w:tbl>
    <w:p w14:paraId="25FFA574" w14:textId="77777777" w:rsidR="00C73F2D" w:rsidRPr="008C60DA" w:rsidRDefault="00C73F2D">
      <w:pPr>
        <w:rPr>
          <w:rFonts w:eastAsia="Arial Unicode MS"/>
        </w:rPr>
      </w:pPr>
    </w:p>
    <w:p w14:paraId="5B7B0D35" w14:textId="77777777" w:rsidR="004B651A" w:rsidRPr="008C60DA" w:rsidRDefault="00566444" w:rsidP="005D4396">
      <w:pPr>
        <w:pStyle w:val="Heading1"/>
      </w:pPr>
      <w:bookmarkStart w:id="261" w:name="_Toc468121932"/>
      <w:r w:rsidRPr="008C60DA">
        <w:t>5.0</w:t>
      </w:r>
      <w:r w:rsidRPr="008C60DA">
        <w:tab/>
      </w:r>
      <w:r w:rsidR="004B651A" w:rsidRPr="008C60DA">
        <w:t xml:space="preserve">Personnel </w:t>
      </w:r>
      <w:r w:rsidR="00640C52" w:rsidRPr="008C60DA">
        <w:t>Capabilities</w:t>
      </w:r>
      <w:bookmarkEnd w:id="261"/>
    </w:p>
    <w:tbl>
      <w:tblPr>
        <w:tblW w:w="9330" w:type="dxa"/>
        <w:tblCellMar>
          <w:left w:w="0" w:type="dxa"/>
          <w:right w:w="0" w:type="dxa"/>
        </w:tblCellMar>
        <w:tblLook w:val="0000" w:firstRow="0" w:lastRow="0" w:firstColumn="0" w:lastColumn="0" w:noHBand="0" w:noVBand="0"/>
      </w:tblPr>
      <w:tblGrid>
        <w:gridCol w:w="3008"/>
        <w:gridCol w:w="1074"/>
        <w:gridCol w:w="1074"/>
        <w:gridCol w:w="1074"/>
        <w:gridCol w:w="1518"/>
        <w:gridCol w:w="1582"/>
      </w:tblGrid>
      <w:tr w:rsidR="00BC31A1" w:rsidRPr="008C60DA" w14:paraId="0978502A" w14:textId="77777777" w:rsidTr="00420DD8">
        <w:trPr>
          <w:trHeight w:val="164"/>
        </w:trPr>
        <w:tc>
          <w:tcPr>
            <w:tcW w:w="3008" w:type="dxa"/>
            <w:tcBorders>
              <w:top w:val="nil"/>
              <w:bottom w:val="single" w:sz="4" w:space="0" w:color="auto"/>
              <w:right w:val="nil"/>
            </w:tcBorders>
            <w:shd w:val="clear" w:color="auto" w:fill="000000"/>
            <w:tcMar>
              <w:top w:w="15" w:type="dxa"/>
              <w:left w:w="15" w:type="dxa"/>
              <w:bottom w:w="0" w:type="dxa"/>
              <w:right w:w="15" w:type="dxa"/>
            </w:tcMar>
            <w:vAlign w:val="center"/>
          </w:tcPr>
          <w:p w14:paraId="1AB6A1B1" w14:textId="77777777" w:rsidR="00BC31A1" w:rsidRPr="008C60DA" w:rsidRDefault="00BC31A1" w:rsidP="007118A5">
            <w:pPr>
              <w:jc w:val="center"/>
              <w:rPr>
                <w:rFonts w:eastAsia="Arial Unicode MS" w:cs="Arial"/>
                <w:b/>
                <w:bCs/>
                <w:color w:val="FFFFFF"/>
                <w:szCs w:val="24"/>
              </w:rPr>
            </w:pPr>
            <w:r w:rsidRPr="008C60DA">
              <w:rPr>
                <w:rFonts w:cs="Arial"/>
                <w:b/>
                <w:bCs/>
                <w:color w:val="FFFFFF"/>
              </w:rPr>
              <w:t>Criteria</w:t>
            </w:r>
          </w:p>
        </w:tc>
        <w:tc>
          <w:tcPr>
            <w:tcW w:w="4740"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6B65CB4E" w14:textId="77777777" w:rsidR="00BC31A1" w:rsidRPr="008C60DA" w:rsidRDefault="00BC31A1" w:rsidP="007118A5">
            <w:pPr>
              <w:jc w:val="center"/>
              <w:rPr>
                <w:rFonts w:eastAsia="Arial Unicode MS" w:cs="Arial"/>
                <w:b/>
                <w:bCs/>
                <w:color w:val="FFFFFF"/>
                <w:szCs w:val="24"/>
              </w:rPr>
            </w:pPr>
            <w:r w:rsidRPr="008C60DA">
              <w:rPr>
                <w:rFonts w:cs="Arial"/>
                <w:b/>
                <w:bCs/>
                <w:color w:val="FFFFFF"/>
              </w:rPr>
              <w:t>Compliance Requirements</w:t>
            </w:r>
          </w:p>
        </w:tc>
        <w:tc>
          <w:tcPr>
            <w:tcW w:w="1582" w:type="dxa"/>
            <w:tcBorders>
              <w:top w:val="nil"/>
              <w:left w:val="nil"/>
              <w:bottom w:val="single" w:sz="4" w:space="0" w:color="auto"/>
              <w:right w:val="single" w:sz="4" w:space="0" w:color="auto"/>
            </w:tcBorders>
            <w:shd w:val="clear" w:color="auto" w:fill="000000"/>
            <w:tcMar>
              <w:top w:w="15" w:type="dxa"/>
              <w:left w:w="15" w:type="dxa"/>
              <w:bottom w:w="0" w:type="dxa"/>
              <w:right w:w="15" w:type="dxa"/>
            </w:tcMar>
            <w:vAlign w:val="center"/>
          </w:tcPr>
          <w:p w14:paraId="3B355E88" w14:textId="77777777" w:rsidR="00BC31A1" w:rsidRPr="008C60DA" w:rsidRDefault="00BC31A1" w:rsidP="007118A5">
            <w:pPr>
              <w:jc w:val="center"/>
              <w:rPr>
                <w:rFonts w:eastAsia="Arial Unicode MS" w:cs="Arial"/>
                <w:b/>
                <w:bCs/>
                <w:color w:val="FFFFFF"/>
                <w:szCs w:val="24"/>
              </w:rPr>
            </w:pPr>
            <w:r w:rsidRPr="008C60DA">
              <w:rPr>
                <w:rFonts w:cs="Arial"/>
                <w:b/>
                <w:bCs/>
                <w:color w:val="FFFFFF"/>
              </w:rPr>
              <w:t>Documents</w:t>
            </w:r>
          </w:p>
        </w:tc>
      </w:tr>
      <w:tr w:rsidR="00BC31A1" w:rsidRPr="008C60DA" w14:paraId="25F6A9AA" w14:textId="77777777" w:rsidTr="00420DD8">
        <w:trPr>
          <w:cantSplit/>
          <w:trHeight w:val="116"/>
        </w:trPr>
        <w:tc>
          <w:tcPr>
            <w:tcW w:w="3008" w:type="dxa"/>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67A81D0B" w14:textId="77777777" w:rsidR="00BC31A1" w:rsidRPr="008C60DA" w:rsidRDefault="00BC31A1" w:rsidP="007118A5">
            <w:pPr>
              <w:jc w:val="center"/>
              <w:rPr>
                <w:rFonts w:eastAsia="Arial Unicode MS" w:cs="Arial"/>
                <w:b/>
                <w:bCs/>
              </w:rPr>
            </w:pPr>
            <w:r w:rsidRPr="008C60DA">
              <w:rPr>
                <w:rFonts w:cs="Arial"/>
                <w:b/>
                <w:bCs/>
              </w:rPr>
              <w:t>Requirement</w:t>
            </w:r>
          </w:p>
        </w:tc>
        <w:tc>
          <w:tcPr>
            <w:tcW w:w="1074" w:type="dxa"/>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376F1B45" w14:textId="77777777" w:rsidR="00BC31A1" w:rsidRPr="008C60DA" w:rsidRDefault="00BC31A1" w:rsidP="007118A5">
            <w:pPr>
              <w:jc w:val="center"/>
              <w:rPr>
                <w:rFonts w:eastAsia="Arial Unicode MS" w:cs="Arial"/>
                <w:b/>
                <w:bCs/>
              </w:rPr>
            </w:pPr>
            <w:r w:rsidRPr="008C60DA">
              <w:rPr>
                <w:rFonts w:cs="Arial"/>
                <w:b/>
                <w:bCs/>
              </w:rPr>
              <w:t>Single Entity</w:t>
            </w:r>
          </w:p>
        </w:tc>
        <w:tc>
          <w:tcPr>
            <w:tcW w:w="3666" w:type="dxa"/>
            <w:gridSpan w:val="3"/>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3C75EB9A" w14:textId="77777777" w:rsidR="00BC31A1" w:rsidRPr="008C60DA" w:rsidRDefault="00BC31A1" w:rsidP="007118A5">
            <w:pPr>
              <w:jc w:val="center"/>
              <w:rPr>
                <w:rFonts w:eastAsia="Arial Unicode MS" w:cs="Arial"/>
                <w:b/>
                <w:bCs/>
              </w:rPr>
            </w:pPr>
            <w:r w:rsidRPr="008C60DA">
              <w:rPr>
                <w:rFonts w:cs="Arial"/>
                <w:b/>
                <w:bCs/>
              </w:rPr>
              <w:t>Joint Venture</w:t>
            </w:r>
          </w:p>
        </w:tc>
        <w:tc>
          <w:tcPr>
            <w:tcW w:w="1582"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12DC3C01" w14:textId="77777777" w:rsidR="00BC31A1" w:rsidRPr="008C60DA" w:rsidRDefault="00BC31A1" w:rsidP="007118A5">
            <w:pPr>
              <w:jc w:val="center"/>
              <w:rPr>
                <w:rFonts w:eastAsia="Arial Unicode MS" w:cs="Arial"/>
                <w:b/>
                <w:bCs/>
              </w:rPr>
            </w:pPr>
            <w:r w:rsidRPr="008C60DA">
              <w:rPr>
                <w:rFonts w:cs="Arial"/>
                <w:b/>
                <w:bCs/>
              </w:rPr>
              <w:t>Submission Requirements</w:t>
            </w:r>
          </w:p>
        </w:tc>
      </w:tr>
      <w:tr w:rsidR="00BC31A1" w:rsidRPr="008C60DA" w14:paraId="577CC25E" w14:textId="77777777" w:rsidTr="00420DD8">
        <w:trPr>
          <w:cantSplit/>
          <w:trHeight w:val="212"/>
        </w:trPr>
        <w:tc>
          <w:tcPr>
            <w:tcW w:w="0" w:type="auto"/>
            <w:vMerge/>
            <w:tcBorders>
              <w:top w:val="nil"/>
              <w:left w:val="single" w:sz="4" w:space="0" w:color="auto"/>
              <w:bottom w:val="single" w:sz="4" w:space="0" w:color="auto"/>
              <w:right w:val="nil"/>
            </w:tcBorders>
            <w:vAlign w:val="center"/>
          </w:tcPr>
          <w:p w14:paraId="02D79430" w14:textId="77777777" w:rsidR="00BC31A1" w:rsidRPr="008C60DA" w:rsidRDefault="00BC31A1" w:rsidP="007118A5">
            <w:pPr>
              <w:rPr>
                <w:rFonts w:eastAsia="Arial Unicode MS" w:cs="Arial"/>
                <w:b/>
                <w:bCs/>
              </w:rPr>
            </w:pPr>
          </w:p>
        </w:tc>
        <w:tc>
          <w:tcPr>
            <w:tcW w:w="0" w:type="auto"/>
            <w:vMerge/>
            <w:tcBorders>
              <w:top w:val="nil"/>
              <w:left w:val="single" w:sz="12" w:space="0" w:color="auto"/>
              <w:bottom w:val="single" w:sz="4" w:space="0" w:color="auto"/>
              <w:right w:val="double" w:sz="6" w:space="0" w:color="auto"/>
            </w:tcBorders>
            <w:vAlign w:val="center"/>
          </w:tcPr>
          <w:p w14:paraId="235C961C" w14:textId="77777777" w:rsidR="00BC31A1" w:rsidRPr="008C60DA" w:rsidRDefault="00BC31A1" w:rsidP="007118A5">
            <w:pPr>
              <w:rPr>
                <w:rFonts w:eastAsia="Arial Unicode MS" w:cs="Arial"/>
                <w:b/>
                <w:bCs/>
              </w:rPr>
            </w:pPr>
          </w:p>
        </w:tc>
        <w:tc>
          <w:tcPr>
            <w:tcW w:w="1074" w:type="dxa"/>
            <w:tcBorders>
              <w:top w:val="nil"/>
              <w:left w:val="nil"/>
              <w:bottom w:val="single" w:sz="4" w:space="0" w:color="auto"/>
              <w:right w:val="single" w:sz="4" w:space="0" w:color="auto"/>
            </w:tcBorders>
            <w:tcMar>
              <w:top w:w="15" w:type="dxa"/>
              <w:left w:w="15" w:type="dxa"/>
              <w:bottom w:w="0" w:type="dxa"/>
              <w:right w:w="15" w:type="dxa"/>
            </w:tcMar>
            <w:vAlign w:val="center"/>
          </w:tcPr>
          <w:p w14:paraId="31F76B25" w14:textId="77777777" w:rsidR="00BC31A1" w:rsidRPr="008C60DA" w:rsidRDefault="00BC31A1" w:rsidP="007118A5">
            <w:pPr>
              <w:jc w:val="center"/>
              <w:rPr>
                <w:rFonts w:eastAsia="Arial Unicode MS" w:cs="Arial"/>
                <w:b/>
                <w:bCs/>
                <w:sz w:val="16"/>
                <w:szCs w:val="16"/>
              </w:rPr>
            </w:pPr>
            <w:r w:rsidRPr="008C60DA">
              <w:rPr>
                <w:rFonts w:cs="Arial"/>
                <w:b/>
                <w:bCs/>
                <w:sz w:val="16"/>
                <w:szCs w:val="16"/>
              </w:rPr>
              <w:t>All Partners Combined</w:t>
            </w:r>
          </w:p>
        </w:tc>
        <w:tc>
          <w:tcPr>
            <w:tcW w:w="1074" w:type="dxa"/>
            <w:tcBorders>
              <w:top w:val="nil"/>
              <w:left w:val="nil"/>
              <w:bottom w:val="single" w:sz="4" w:space="0" w:color="auto"/>
              <w:right w:val="single" w:sz="4" w:space="0" w:color="auto"/>
            </w:tcBorders>
            <w:tcMar>
              <w:top w:w="15" w:type="dxa"/>
              <w:left w:w="15" w:type="dxa"/>
              <w:bottom w:w="0" w:type="dxa"/>
              <w:right w:w="15" w:type="dxa"/>
            </w:tcMar>
            <w:vAlign w:val="center"/>
          </w:tcPr>
          <w:p w14:paraId="7BD6330B" w14:textId="77777777" w:rsidR="00BC31A1" w:rsidRPr="008C60DA" w:rsidRDefault="00C551CB" w:rsidP="007118A5">
            <w:pPr>
              <w:jc w:val="center"/>
              <w:rPr>
                <w:rFonts w:eastAsia="Arial Unicode MS" w:cs="Arial"/>
                <w:b/>
                <w:bCs/>
                <w:sz w:val="16"/>
                <w:szCs w:val="16"/>
              </w:rPr>
            </w:pPr>
            <w:r w:rsidRPr="008C60DA">
              <w:rPr>
                <w:rFonts w:cs="Arial"/>
                <w:b/>
                <w:bCs/>
                <w:sz w:val="16"/>
                <w:szCs w:val="16"/>
              </w:rPr>
              <w:t>Lead</w:t>
            </w:r>
            <w:r w:rsidR="00BC31A1" w:rsidRPr="008C60DA">
              <w:rPr>
                <w:rFonts w:cs="Arial"/>
                <w:b/>
                <w:bCs/>
                <w:sz w:val="16"/>
                <w:szCs w:val="16"/>
              </w:rPr>
              <w:t xml:space="preserve">     Partner</w:t>
            </w:r>
          </w:p>
        </w:tc>
        <w:tc>
          <w:tcPr>
            <w:tcW w:w="1518" w:type="dxa"/>
            <w:tcBorders>
              <w:top w:val="nil"/>
              <w:left w:val="nil"/>
              <w:bottom w:val="single" w:sz="4" w:space="0" w:color="auto"/>
              <w:right w:val="single" w:sz="12" w:space="0" w:color="auto"/>
            </w:tcBorders>
            <w:tcMar>
              <w:top w:w="15" w:type="dxa"/>
              <w:left w:w="15" w:type="dxa"/>
              <w:bottom w:w="0" w:type="dxa"/>
              <w:right w:w="15" w:type="dxa"/>
            </w:tcMar>
            <w:vAlign w:val="center"/>
          </w:tcPr>
          <w:p w14:paraId="63712D92" w14:textId="77777777" w:rsidR="00BC31A1" w:rsidRPr="008C60DA" w:rsidRDefault="00C551CB" w:rsidP="00C551CB">
            <w:pPr>
              <w:jc w:val="center"/>
              <w:rPr>
                <w:rFonts w:eastAsia="Arial Unicode MS" w:cs="Arial"/>
                <w:b/>
                <w:bCs/>
                <w:sz w:val="16"/>
                <w:szCs w:val="16"/>
              </w:rPr>
            </w:pPr>
            <w:r w:rsidRPr="008C60DA">
              <w:rPr>
                <w:rFonts w:cs="Arial"/>
                <w:b/>
                <w:bCs/>
                <w:sz w:val="16"/>
                <w:szCs w:val="16"/>
              </w:rPr>
              <w:t>Other Each</w:t>
            </w:r>
            <w:r w:rsidR="00BC31A1" w:rsidRPr="008C60DA">
              <w:rPr>
                <w:rFonts w:cs="Arial"/>
                <w:b/>
                <w:bCs/>
                <w:sz w:val="16"/>
                <w:szCs w:val="16"/>
              </w:rPr>
              <w:t xml:space="preserve"> Partner</w:t>
            </w:r>
          </w:p>
        </w:tc>
        <w:tc>
          <w:tcPr>
            <w:tcW w:w="1582" w:type="dxa"/>
            <w:vMerge/>
            <w:tcBorders>
              <w:top w:val="nil"/>
              <w:left w:val="single" w:sz="12" w:space="0" w:color="auto"/>
              <w:bottom w:val="single" w:sz="4" w:space="0" w:color="auto"/>
              <w:right w:val="single" w:sz="4" w:space="0" w:color="auto"/>
            </w:tcBorders>
            <w:vAlign w:val="center"/>
          </w:tcPr>
          <w:p w14:paraId="07EE2E8E" w14:textId="77777777" w:rsidR="00BC31A1" w:rsidRPr="008C60DA" w:rsidRDefault="00BC31A1" w:rsidP="007118A5">
            <w:pPr>
              <w:rPr>
                <w:rFonts w:eastAsia="Arial Unicode MS" w:cs="Arial"/>
                <w:b/>
                <w:bCs/>
              </w:rPr>
            </w:pPr>
          </w:p>
        </w:tc>
      </w:tr>
      <w:tr w:rsidR="0044692C" w:rsidRPr="008C60DA" w14:paraId="525A5281" w14:textId="77777777" w:rsidTr="00F12C9A">
        <w:trPr>
          <w:trHeight w:val="855"/>
        </w:trPr>
        <w:tc>
          <w:tcPr>
            <w:tcW w:w="3008"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66793E6C" w14:textId="77777777" w:rsidR="0044692C" w:rsidRPr="0044692C" w:rsidRDefault="0044692C" w:rsidP="0044692C">
            <w:pPr>
              <w:pStyle w:val="ListParagraph"/>
              <w:numPr>
                <w:ilvl w:val="0"/>
                <w:numId w:val="60"/>
              </w:numPr>
              <w:spacing w:before="60" w:after="60"/>
              <w:ind w:right="72"/>
              <w:rPr>
                <w:rFonts w:cs="Arial"/>
                <w:sz w:val="16"/>
                <w:szCs w:val="16"/>
              </w:rPr>
            </w:pPr>
            <w:r w:rsidRPr="0044692C">
              <w:rPr>
                <w:rFonts w:cs="Arial"/>
                <w:sz w:val="16"/>
                <w:szCs w:val="16"/>
              </w:rPr>
              <w:t>The Applicant must have on its permanent payroll at least five (05) Graduate Engineers, each with at least 5 years’ of experience.</w:t>
            </w:r>
          </w:p>
          <w:p w14:paraId="545C9E95" w14:textId="77777777" w:rsidR="0044692C" w:rsidRDefault="0044692C" w:rsidP="0044692C">
            <w:pPr>
              <w:spacing w:before="60" w:after="60"/>
              <w:ind w:left="72" w:right="72"/>
              <w:rPr>
                <w:rFonts w:cs="Arial"/>
                <w:sz w:val="16"/>
                <w:szCs w:val="16"/>
              </w:rPr>
            </w:pPr>
          </w:p>
          <w:p w14:paraId="6839869C" w14:textId="667F159F" w:rsidR="0044692C" w:rsidRPr="0044692C" w:rsidRDefault="0044692C" w:rsidP="0044692C">
            <w:pPr>
              <w:pStyle w:val="ListParagraph"/>
              <w:numPr>
                <w:ilvl w:val="0"/>
                <w:numId w:val="60"/>
              </w:numPr>
              <w:spacing w:before="60" w:after="60"/>
              <w:ind w:right="72"/>
              <w:rPr>
                <w:rFonts w:eastAsia="Arial Unicode MS" w:cs="Arial"/>
                <w:sz w:val="16"/>
                <w:szCs w:val="16"/>
              </w:rPr>
            </w:pPr>
            <w:r w:rsidRPr="0044692C">
              <w:rPr>
                <w:rFonts w:cs="Arial"/>
                <w:sz w:val="16"/>
                <w:szCs w:val="16"/>
              </w:rPr>
              <w:t xml:space="preserve">Additionally, the Applicant must demonstrate that in case it is declared successful bidder pursuant to completion of the instant procurement process, it will be in a position, to deploy at least one engineer having qualification in each of the disciplines of electrical, mechanical, I&amp;C and civil with experience of testing of </w:t>
            </w:r>
            <w:r w:rsidR="00122AD9" w:rsidRPr="008F1872">
              <w:rPr>
                <w:rFonts w:cs="Arial"/>
                <w:sz w:val="16"/>
                <w:szCs w:val="16"/>
                <w:lang w:bidi="he-IL"/>
              </w:rPr>
              <w:t>gas turbine based combined cycle</w:t>
            </w:r>
            <w:r w:rsidR="00122AD9" w:rsidRPr="0044692C">
              <w:rPr>
                <w:rFonts w:cs="Arial"/>
                <w:sz w:val="16"/>
                <w:szCs w:val="16"/>
              </w:rPr>
              <w:t xml:space="preserve"> </w:t>
            </w:r>
            <w:r w:rsidRPr="0044692C">
              <w:rPr>
                <w:rFonts w:cs="Arial"/>
                <w:sz w:val="16"/>
                <w:szCs w:val="16"/>
              </w:rPr>
              <w:t>thermal power plants.</w:t>
            </w:r>
          </w:p>
        </w:tc>
        <w:tc>
          <w:tcPr>
            <w:tcW w:w="107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720B8F2" w14:textId="77777777" w:rsidR="0044692C" w:rsidRDefault="0044692C" w:rsidP="0044692C">
            <w:pPr>
              <w:spacing w:before="60" w:after="60"/>
              <w:ind w:left="72" w:right="72"/>
              <w:jc w:val="center"/>
              <w:rPr>
                <w:rFonts w:cs="Arial"/>
                <w:sz w:val="16"/>
                <w:szCs w:val="18"/>
              </w:rPr>
            </w:pPr>
            <w:r w:rsidRPr="008C60DA">
              <w:rPr>
                <w:rFonts w:cs="Arial"/>
                <w:sz w:val="16"/>
                <w:szCs w:val="18"/>
              </w:rPr>
              <w:t>must meet all requirement</w:t>
            </w:r>
          </w:p>
          <w:p w14:paraId="4D63F5FA" w14:textId="77777777" w:rsidR="0044692C" w:rsidRDefault="0044692C" w:rsidP="0044692C">
            <w:pPr>
              <w:spacing w:before="60" w:after="60"/>
              <w:ind w:left="72" w:right="72"/>
              <w:jc w:val="center"/>
              <w:rPr>
                <w:rFonts w:cs="Arial"/>
                <w:sz w:val="16"/>
                <w:szCs w:val="18"/>
              </w:rPr>
            </w:pPr>
          </w:p>
          <w:p w14:paraId="0EE05E67" w14:textId="77777777" w:rsidR="0044692C" w:rsidRDefault="0044692C" w:rsidP="0044692C">
            <w:pPr>
              <w:spacing w:before="60" w:after="60"/>
              <w:ind w:left="72" w:right="72"/>
              <w:jc w:val="center"/>
              <w:rPr>
                <w:rFonts w:cs="Arial"/>
                <w:sz w:val="16"/>
                <w:szCs w:val="18"/>
              </w:rPr>
            </w:pPr>
          </w:p>
          <w:p w14:paraId="50923C15" w14:textId="77777777" w:rsidR="0044692C" w:rsidRDefault="0044692C" w:rsidP="0044692C">
            <w:pPr>
              <w:spacing w:before="60" w:after="60"/>
              <w:ind w:left="72" w:right="72"/>
              <w:jc w:val="center"/>
              <w:rPr>
                <w:rFonts w:cs="Arial"/>
                <w:sz w:val="16"/>
                <w:szCs w:val="18"/>
              </w:rPr>
            </w:pPr>
          </w:p>
          <w:p w14:paraId="1517C0FB" w14:textId="77777777" w:rsidR="0044692C" w:rsidRDefault="0044692C" w:rsidP="0044692C">
            <w:pPr>
              <w:spacing w:before="60" w:after="60"/>
              <w:ind w:left="72" w:right="72"/>
              <w:jc w:val="center"/>
              <w:rPr>
                <w:rFonts w:cs="Arial"/>
                <w:sz w:val="16"/>
                <w:szCs w:val="18"/>
              </w:rPr>
            </w:pPr>
          </w:p>
          <w:p w14:paraId="01EDEF2F" w14:textId="4B531E5F" w:rsidR="0044692C" w:rsidRPr="008C60DA" w:rsidRDefault="0044692C" w:rsidP="0044692C">
            <w:pPr>
              <w:spacing w:before="60" w:after="60"/>
              <w:ind w:left="72" w:right="72"/>
              <w:jc w:val="center"/>
              <w:rPr>
                <w:rFonts w:eastAsia="Arial Unicode MS" w:cs="Arial"/>
                <w:sz w:val="16"/>
                <w:szCs w:val="18"/>
              </w:rPr>
            </w:pPr>
            <w:r w:rsidRPr="008C60DA">
              <w:rPr>
                <w:rFonts w:cs="Arial"/>
                <w:sz w:val="16"/>
                <w:szCs w:val="18"/>
              </w:rPr>
              <w:t>must meet all requirement</w:t>
            </w:r>
          </w:p>
        </w:tc>
        <w:tc>
          <w:tcPr>
            <w:tcW w:w="107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CC6188E" w14:textId="77777777" w:rsidR="0044692C" w:rsidRDefault="0044692C" w:rsidP="0044692C">
            <w:pPr>
              <w:spacing w:before="60" w:after="60"/>
              <w:ind w:left="72" w:right="72"/>
              <w:jc w:val="center"/>
              <w:rPr>
                <w:rFonts w:cs="Arial"/>
                <w:sz w:val="16"/>
                <w:szCs w:val="18"/>
              </w:rPr>
            </w:pPr>
            <w:r w:rsidRPr="008C60DA">
              <w:rPr>
                <w:rFonts w:cs="Arial"/>
                <w:sz w:val="16"/>
                <w:szCs w:val="18"/>
              </w:rPr>
              <w:t>must meet all requirement</w:t>
            </w:r>
          </w:p>
          <w:p w14:paraId="36A8EC02" w14:textId="77777777" w:rsidR="0044692C" w:rsidRDefault="0044692C" w:rsidP="0044692C">
            <w:pPr>
              <w:spacing w:before="60" w:after="60"/>
              <w:ind w:left="72" w:right="72"/>
              <w:jc w:val="center"/>
              <w:rPr>
                <w:rFonts w:cs="Arial"/>
                <w:sz w:val="16"/>
                <w:szCs w:val="18"/>
              </w:rPr>
            </w:pPr>
          </w:p>
          <w:p w14:paraId="0972DC33" w14:textId="77777777" w:rsidR="0044692C" w:rsidRDefault="0044692C" w:rsidP="0044692C">
            <w:pPr>
              <w:spacing w:before="60" w:after="60"/>
              <w:ind w:left="72" w:right="72"/>
              <w:jc w:val="center"/>
              <w:rPr>
                <w:rFonts w:cs="Arial"/>
                <w:sz w:val="16"/>
                <w:szCs w:val="18"/>
              </w:rPr>
            </w:pPr>
          </w:p>
          <w:p w14:paraId="16765158" w14:textId="77777777" w:rsidR="0044692C" w:rsidRDefault="0044692C" w:rsidP="0044692C">
            <w:pPr>
              <w:spacing w:before="60" w:after="60"/>
              <w:ind w:left="72" w:right="72"/>
              <w:jc w:val="center"/>
              <w:rPr>
                <w:rFonts w:cs="Arial"/>
                <w:sz w:val="16"/>
                <w:szCs w:val="18"/>
              </w:rPr>
            </w:pPr>
          </w:p>
          <w:p w14:paraId="541B5504" w14:textId="77777777" w:rsidR="0044692C" w:rsidRDefault="0044692C" w:rsidP="0044692C">
            <w:pPr>
              <w:spacing w:before="60" w:after="60"/>
              <w:ind w:left="72" w:right="72"/>
              <w:jc w:val="center"/>
              <w:rPr>
                <w:rFonts w:cs="Arial"/>
                <w:sz w:val="16"/>
                <w:szCs w:val="18"/>
              </w:rPr>
            </w:pPr>
          </w:p>
          <w:p w14:paraId="1FFD8FC1" w14:textId="37994F33" w:rsidR="0044692C" w:rsidRPr="008C60DA" w:rsidRDefault="0044692C" w:rsidP="0044692C">
            <w:pPr>
              <w:spacing w:before="60" w:after="60"/>
              <w:ind w:left="72" w:right="72"/>
              <w:jc w:val="center"/>
              <w:rPr>
                <w:rFonts w:eastAsia="Arial Unicode MS" w:cs="Arial"/>
                <w:sz w:val="16"/>
                <w:szCs w:val="18"/>
              </w:rPr>
            </w:pPr>
            <w:r w:rsidRPr="008C60DA">
              <w:rPr>
                <w:rFonts w:cs="Arial"/>
                <w:sz w:val="16"/>
                <w:szCs w:val="18"/>
              </w:rPr>
              <w:t>must meet all requirement</w:t>
            </w:r>
          </w:p>
        </w:tc>
        <w:tc>
          <w:tcPr>
            <w:tcW w:w="107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F801BB7" w14:textId="77777777" w:rsidR="0044692C" w:rsidRPr="008C60DA" w:rsidRDefault="0044692C" w:rsidP="0044692C">
            <w:pPr>
              <w:spacing w:before="60" w:after="60"/>
              <w:ind w:left="72" w:right="72"/>
              <w:jc w:val="center"/>
              <w:rPr>
                <w:rFonts w:eastAsia="Arial Unicode MS" w:cs="Arial"/>
                <w:sz w:val="16"/>
                <w:szCs w:val="18"/>
              </w:rPr>
            </w:pPr>
            <w:r w:rsidRPr="008C60DA">
              <w:rPr>
                <w:rFonts w:cs="Arial"/>
                <w:sz w:val="16"/>
                <w:szCs w:val="18"/>
              </w:rPr>
              <w:t>Not applicable</w:t>
            </w:r>
          </w:p>
          <w:p w14:paraId="40B3FA32" w14:textId="77777777" w:rsidR="0044692C" w:rsidRDefault="0044692C" w:rsidP="0044692C">
            <w:pPr>
              <w:spacing w:before="60" w:after="60"/>
              <w:ind w:left="72" w:right="72"/>
              <w:jc w:val="center"/>
              <w:rPr>
                <w:rFonts w:eastAsia="Arial Unicode MS" w:cs="Arial"/>
                <w:sz w:val="16"/>
                <w:szCs w:val="18"/>
              </w:rPr>
            </w:pPr>
          </w:p>
          <w:p w14:paraId="53922B47" w14:textId="77777777" w:rsidR="0044692C" w:rsidRDefault="0044692C" w:rsidP="0044692C">
            <w:pPr>
              <w:spacing w:before="60" w:after="60"/>
              <w:ind w:left="72" w:right="72"/>
              <w:jc w:val="center"/>
              <w:rPr>
                <w:rFonts w:eastAsia="Arial Unicode MS" w:cs="Arial"/>
                <w:sz w:val="16"/>
                <w:szCs w:val="18"/>
              </w:rPr>
            </w:pPr>
          </w:p>
          <w:p w14:paraId="299317D7" w14:textId="77777777" w:rsidR="0044692C" w:rsidRDefault="0044692C" w:rsidP="0044692C">
            <w:pPr>
              <w:spacing w:before="60" w:after="60"/>
              <w:ind w:left="72" w:right="72"/>
              <w:jc w:val="center"/>
              <w:rPr>
                <w:rFonts w:eastAsia="Arial Unicode MS" w:cs="Arial"/>
                <w:sz w:val="16"/>
                <w:szCs w:val="18"/>
              </w:rPr>
            </w:pPr>
          </w:p>
          <w:p w14:paraId="0B064CCE" w14:textId="77777777" w:rsidR="0044692C" w:rsidRDefault="0044692C" w:rsidP="0044692C">
            <w:pPr>
              <w:spacing w:before="60" w:after="60"/>
              <w:ind w:left="72" w:right="72"/>
              <w:jc w:val="center"/>
              <w:rPr>
                <w:rFonts w:eastAsia="Arial Unicode MS" w:cs="Arial"/>
                <w:sz w:val="16"/>
                <w:szCs w:val="18"/>
              </w:rPr>
            </w:pPr>
          </w:p>
          <w:p w14:paraId="0BBD2912" w14:textId="77777777" w:rsidR="0044692C" w:rsidRDefault="0044692C" w:rsidP="0044692C">
            <w:pPr>
              <w:spacing w:before="60" w:after="60"/>
              <w:ind w:left="72" w:right="72"/>
              <w:jc w:val="center"/>
              <w:rPr>
                <w:rFonts w:eastAsia="Arial Unicode MS" w:cs="Arial"/>
                <w:sz w:val="16"/>
                <w:szCs w:val="18"/>
              </w:rPr>
            </w:pPr>
          </w:p>
          <w:p w14:paraId="72DD4DC9" w14:textId="77777777" w:rsidR="0044692C" w:rsidRPr="008C60DA" w:rsidRDefault="0044692C" w:rsidP="0044692C">
            <w:pPr>
              <w:spacing w:before="60" w:after="60"/>
              <w:ind w:left="72" w:right="72"/>
              <w:jc w:val="center"/>
              <w:rPr>
                <w:rFonts w:eastAsia="Arial Unicode MS" w:cs="Arial"/>
                <w:sz w:val="16"/>
                <w:szCs w:val="18"/>
              </w:rPr>
            </w:pPr>
            <w:r w:rsidRPr="008C60DA">
              <w:rPr>
                <w:rFonts w:cs="Arial"/>
                <w:sz w:val="16"/>
                <w:szCs w:val="18"/>
              </w:rPr>
              <w:t>Not applicable</w:t>
            </w:r>
          </w:p>
          <w:p w14:paraId="2AFA1736" w14:textId="77777777" w:rsidR="0044692C" w:rsidRPr="008C60DA" w:rsidRDefault="0044692C" w:rsidP="0044692C">
            <w:pPr>
              <w:spacing w:before="60" w:after="60"/>
              <w:ind w:left="72" w:right="72"/>
              <w:jc w:val="center"/>
              <w:rPr>
                <w:rFonts w:eastAsia="Arial Unicode MS" w:cs="Arial"/>
                <w:sz w:val="16"/>
                <w:szCs w:val="18"/>
              </w:rPr>
            </w:pPr>
          </w:p>
        </w:tc>
        <w:tc>
          <w:tcPr>
            <w:tcW w:w="1518" w:type="dxa"/>
            <w:tcBorders>
              <w:top w:val="single" w:sz="4" w:space="0" w:color="auto"/>
              <w:left w:val="nil"/>
              <w:bottom w:val="single" w:sz="4" w:space="0" w:color="auto"/>
              <w:right w:val="nil"/>
            </w:tcBorders>
            <w:tcMar>
              <w:top w:w="15" w:type="dxa"/>
              <w:left w:w="15" w:type="dxa"/>
              <w:bottom w:w="0" w:type="dxa"/>
              <w:right w:w="15" w:type="dxa"/>
            </w:tcMar>
          </w:tcPr>
          <w:p w14:paraId="2EFE0557" w14:textId="77777777" w:rsidR="0044692C" w:rsidRPr="008C60DA" w:rsidRDefault="0044692C" w:rsidP="0044692C">
            <w:pPr>
              <w:spacing w:before="60" w:after="60"/>
              <w:ind w:left="72" w:right="72"/>
              <w:jc w:val="center"/>
              <w:rPr>
                <w:rFonts w:eastAsia="Arial Unicode MS" w:cs="Arial"/>
                <w:sz w:val="16"/>
                <w:szCs w:val="18"/>
              </w:rPr>
            </w:pPr>
            <w:r w:rsidRPr="008C60DA">
              <w:rPr>
                <w:rFonts w:cs="Arial"/>
                <w:sz w:val="16"/>
                <w:szCs w:val="18"/>
              </w:rPr>
              <w:t>Not applicable</w:t>
            </w:r>
          </w:p>
          <w:p w14:paraId="621FB50B" w14:textId="77777777" w:rsidR="0044692C" w:rsidRDefault="0044692C" w:rsidP="0044692C">
            <w:pPr>
              <w:spacing w:before="60" w:after="60"/>
              <w:ind w:left="72" w:right="72"/>
              <w:jc w:val="center"/>
              <w:rPr>
                <w:rFonts w:eastAsia="Arial Unicode MS" w:cs="Arial"/>
                <w:sz w:val="16"/>
                <w:szCs w:val="18"/>
              </w:rPr>
            </w:pPr>
          </w:p>
          <w:p w14:paraId="75714A0C" w14:textId="77777777" w:rsidR="0044692C" w:rsidRDefault="0044692C" w:rsidP="0044692C">
            <w:pPr>
              <w:spacing w:before="60" w:after="60"/>
              <w:ind w:left="72" w:right="72"/>
              <w:jc w:val="center"/>
              <w:rPr>
                <w:rFonts w:eastAsia="Arial Unicode MS" w:cs="Arial"/>
                <w:sz w:val="16"/>
                <w:szCs w:val="18"/>
              </w:rPr>
            </w:pPr>
          </w:p>
          <w:p w14:paraId="1632B383" w14:textId="77777777" w:rsidR="0044692C" w:rsidRDefault="0044692C" w:rsidP="0044692C">
            <w:pPr>
              <w:spacing w:before="60" w:after="60"/>
              <w:ind w:left="72" w:right="72"/>
              <w:jc w:val="center"/>
              <w:rPr>
                <w:rFonts w:eastAsia="Arial Unicode MS" w:cs="Arial"/>
                <w:sz w:val="16"/>
                <w:szCs w:val="18"/>
              </w:rPr>
            </w:pPr>
          </w:p>
          <w:p w14:paraId="321D5386" w14:textId="77777777" w:rsidR="0044692C" w:rsidRDefault="0044692C" w:rsidP="0044692C">
            <w:pPr>
              <w:spacing w:before="60" w:after="60"/>
              <w:ind w:left="72" w:right="72"/>
              <w:jc w:val="center"/>
              <w:rPr>
                <w:rFonts w:eastAsia="Arial Unicode MS" w:cs="Arial"/>
                <w:sz w:val="16"/>
                <w:szCs w:val="18"/>
              </w:rPr>
            </w:pPr>
          </w:p>
          <w:p w14:paraId="2A1A1898" w14:textId="77777777" w:rsidR="0044692C" w:rsidRDefault="0044692C" w:rsidP="0044692C">
            <w:pPr>
              <w:spacing w:before="60" w:after="60"/>
              <w:ind w:left="72" w:right="72"/>
              <w:jc w:val="center"/>
              <w:rPr>
                <w:rFonts w:eastAsia="Arial Unicode MS" w:cs="Arial"/>
                <w:sz w:val="16"/>
                <w:szCs w:val="18"/>
              </w:rPr>
            </w:pPr>
          </w:p>
          <w:p w14:paraId="462E3BB0" w14:textId="77777777" w:rsidR="0044692C" w:rsidRDefault="0044692C" w:rsidP="0044692C">
            <w:pPr>
              <w:spacing w:before="60" w:after="60"/>
              <w:ind w:left="72" w:right="72"/>
              <w:jc w:val="center"/>
              <w:rPr>
                <w:rFonts w:eastAsia="Arial Unicode MS" w:cs="Arial"/>
                <w:sz w:val="16"/>
                <w:szCs w:val="18"/>
              </w:rPr>
            </w:pPr>
          </w:p>
          <w:p w14:paraId="76B498D0" w14:textId="77777777" w:rsidR="0044692C" w:rsidRPr="008C60DA" w:rsidRDefault="0044692C" w:rsidP="0044692C">
            <w:pPr>
              <w:spacing w:before="60" w:after="60"/>
              <w:ind w:left="72" w:right="72"/>
              <w:jc w:val="center"/>
              <w:rPr>
                <w:rFonts w:eastAsia="Arial Unicode MS" w:cs="Arial"/>
                <w:sz w:val="16"/>
                <w:szCs w:val="18"/>
              </w:rPr>
            </w:pPr>
            <w:r w:rsidRPr="008C60DA">
              <w:rPr>
                <w:rFonts w:cs="Arial"/>
                <w:sz w:val="16"/>
                <w:szCs w:val="18"/>
              </w:rPr>
              <w:t>Not applicable</w:t>
            </w:r>
          </w:p>
          <w:p w14:paraId="1364A964" w14:textId="77777777" w:rsidR="0044692C" w:rsidRPr="008C60DA" w:rsidRDefault="0044692C" w:rsidP="0044692C">
            <w:pPr>
              <w:spacing w:before="60" w:after="60"/>
              <w:ind w:left="72" w:right="72"/>
              <w:jc w:val="center"/>
              <w:rPr>
                <w:rFonts w:eastAsia="Arial Unicode MS" w:cs="Arial"/>
                <w:sz w:val="16"/>
                <w:szCs w:val="18"/>
              </w:rPr>
            </w:pPr>
          </w:p>
        </w:tc>
        <w:tc>
          <w:tcPr>
            <w:tcW w:w="158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92AE17B" w14:textId="77777777" w:rsidR="0044692C" w:rsidRPr="008C60DA" w:rsidRDefault="0044692C" w:rsidP="0044692C">
            <w:pPr>
              <w:spacing w:before="60"/>
              <w:ind w:left="72" w:right="72"/>
              <w:jc w:val="center"/>
              <w:rPr>
                <w:rFonts w:cs="Arial"/>
                <w:sz w:val="16"/>
                <w:szCs w:val="18"/>
              </w:rPr>
            </w:pPr>
            <w:r w:rsidRPr="008C60DA">
              <w:rPr>
                <w:rFonts w:cs="Arial"/>
                <w:sz w:val="16"/>
                <w:szCs w:val="18"/>
              </w:rPr>
              <w:t>Forms</w:t>
            </w:r>
          </w:p>
          <w:p w14:paraId="7D19242A" w14:textId="77777777" w:rsidR="0044692C" w:rsidRPr="008C60DA" w:rsidRDefault="0044692C" w:rsidP="0044692C">
            <w:pPr>
              <w:ind w:left="72" w:right="72"/>
              <w:jc w:val="center"/>
              <w:rPr>
                <w:rFonts w:cs="Arial"/>
                <w:sz w:val="16"/>
                <w:szCs w:val="18"/>
              </w:rPr>
            </w:pPr>
            <w:r w:rsidRPr="008C60DA">
              <w:rPr>
                <w:rFonts w:cs="Arial"/>
                <w:sz w:val="16"/>
                <w:szCs w:val="18"/>
              </w:rPr>
              <w:t>PER-5.1</w:t>
            </w:r>
          </w:p>
          <w:p w14:paraId="488D6275" w14:textId="77777777" w:rsidR="0044692C" w:rsidRPr="008C60DA" w:rsidRDefault="0044692C" w:rsidP="0044692C">
            <w:pPr>
              <w:ind w:left="72" w:right="72"/>
              <w:jc w:val="center"/>
              <w:rPr>
                <w:rFonts w:cs="Arial"/>
                <w:sz w:val="16"/>
                <w:szCs w:val="18"/>
              </w:rPr>
            </w:pPr>
            <w:r w:rsidRPr="008C60DA">
              <w:rPr>
                <w:rFonts w:cs="Arial"/>
                <w:sz w:val="16"/>
                <w:szCs w:val="18"/>
              </w:rPr>
              <w:t>and</w:t>
            </w:r>
          </w:p>
          <w:p w14:paraId="7306FE70" w14:textId="77777777" w:rsidR="0044692C" w:rsidRDefault="0044692C" w:rsidP="0044692C">
            <w:pPr>
              <w:ind w:left="72" w:right="72"/>
              <w:jc w:val="center"/>
              <w:rPr>
                <w:rFonts w:cs="Arial"/>
                <w:sz w:val="16"/>
                <w:szCs w:val="18"/>
              </w:rPr>
            </w:pPr>
            <w:r w:rsidRPr="008C60DA">
              <w:rPr>
                <w:rFonts w:cs="Arial"/>
                <w:sz w:val="16"/>
                <w:szCs w:val="18"/>
              </w:rPr>
              <w:t>PER-5.2</w:t>
            </w:r>
          </w:p>
          <w:p w14:paraId="6E5C0A04" w14:textId="77777777" w:rsidR="0044692C" w:rsidRDefault="0044692C" w:rsidP="0044692C">
            <w:pPr>
              <w:ind w:left="72" w:right="72"/>
              <w:jc w:val="center"/>
              <w:rPr>
                <w:rFonts w:cs="Arial"/>
                <w:sz w:val="16"/>
                <w:szCs w:val="18"/>
              </w:rPr>
            </w:pPr>
          </w:p>
          <w:p w14:paraId="5BF93B0E" w14:textId="77777777" w:rsidR="0044692C" w:rsidRDefault="0044692C" w:rsidP="0044692C">
            <w:pPr>
              <w:ind w:left="72" w:right="72"/>
              <w:jc w:val="center"/>
              <w:rPr>
                <w:rFonts w:cs="Arial"/>
                <w:sz w:val="16"/>
                <w:szCs w:val="18"/>
              </w:rPr>
            </w:pPr>
          </w:p>
          <w:p w14:paraId="035B6ED1" w14:textId="77777777" w:rsidR="0044692C" w:rsidRDefault="0044692C" w:rsidP="0044692C">
            <w:pPr>
              <w:ind w:left="72" w:right="72"/>
              <w:jc w:val="center"/>
              <w:rPr>
                <w:rFonts w:cs="Arial"/>
                <w:sz w:val="16"/>
                <w:szCs w:val="18"/>
              </w:rPr>
            </w:pPr>
          </w:p>
          <w:p w14:paraId="65B6FC86" w14:textId="77777777" w:rsidR="0044692C" w:rsidRDefault="0044692C" w:rsidP="0044692C">
            <w:pPr>
              <w:ind w:left="72" w:right="72"/>
              <w:jc w:val="center"/>
              <w:rPr>
                <w:rFonts w:cs="Arial"/>
                <w:sz w:val="16"/>
                <w:szCs w:val="18"/>
              </w:rPr>
            </w:pPr>
          </w:p>
          <w:p w14:paraId="38028E27" w14:textId="77777777" w:rsidR="0044692C" w:rsidRDefault="0044692C" w:rsidP="0044692C">
            <w:pPr>
              <w:ind w:left="72" w:right="72"/>
              <w:jc w:val="center"/>
              <w:rPr>
                <w:rFonts w:cs="Arial"/>
                <w:sz w:val="16"/>
                <w:szCs w:val="18"/>
              </w:rPr>
            </w:pPr>
          </w:p>
          <w:p w14:paraId="7D842A5E" w14:textId="5514301B" w:rsidR="0044692C" w:rsidRPr="008C60DA" w:rsidRDefault="0044692C" w:rsidP="0044692C">
            <w:pPr>
              <w:ind w:left="72" w:right="72"/>
              <w:jc w:val="center"/>
              <w:rPr>
                <w:rFonts w:eastAsia="Arial Unicode MS" w:cs="Arial"/>
                <w:sz w:val="16"/>
                <w:szCs w:val="18"/>
              </w:rPr>
            </w:pPr>
            <w:r>
              <w:rPr>
                <w:rFonts w:cs="Arial"/>
                <w:sz w:val="16"/>
                <w:szCs w:val="18"/>
              </w:rPr>
              <w:t>Form PER-5.3</w:t>
            </w:r>
          </w:p>
        </w:tc>
      </w:tr>
    </w:tbl>
    <w:p w14:paraId="6E1C1087" w14:textId="77777777" w:rsidR="005D4396" w:rsidRPr="008C60DA" w:rsidRDefault="005D4396" w:rsidP="00A332D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5C2D5798" w14:textId="77777777" w:rsidR="00DF0115" w:rsidRPr="008C60DA" w:rsidRDefault="00DF0115" w:rsidP="00DF0115">
      <w:pPr>
        <w:pStyle w:val="SectionVHeader"/>
        <w:jc w:val="left"/>
        <w:sectPr w:rsidR="00DF0115" w:rsidRPr="008C60DA" w:rsidSect="00A7231B">
          <w:footerReference w:type="default" r:id="rId26"/>
          <w:pgSz w:w="11909" w:h="16834" w:code="9"/>
          <w:pgMar w:top="1440" w:right="1440" w:bottom="1440" w:left="1440" w:header="720" w:footer="720" w:gutter="0"/>
          <w:pgNumType w:start="10" w:chapStyle="1"/>
          <w:cols w:space="720"/>
        </w:sectPr>
      </w:pPr>
    </w:p>
    <w:p w14:paraId="52864D24" w14:textId="77777777" w:rsidR="002617BA" w:rsidRPr="008C60DA" w:rsidRDefault="002617BA">
      <w:pPr>
        <w:pStyle w:val="Heading2"/>
        <w:rPr>
          <w:rFonts w:cs="Arial"/>
        </w:rPr>
      </w:pPr>
      <w:bookmarkStart w:id="262" w:name="_Toc27470262"/>
      <w:r w:rsidRPr="008C60DA">
        <w:lastRenderedPageBreak/>
        <w:t>Section I</w:t>
      </w:r>
      <w:r w:rsidR="003F68FA" w:rsidRPr="008C60DA">
        <w:t>II</w:t>
      </w:r>
      <w:r w:rsidRPr="008C60DA">
        <w:t>.  Application Forms</w:t>
      </w:r>
      <w:bookmarkEnd w:id="262"/>
    </w:p>
    <w:p w14:paraId="054A3FA3" w14:textId="77777777" w:rsidR="00DC6A57" w:rsidRPr="008C60DA" w:rsidRDefault="00DC6A57">
      <w:pPr>
        <w:pStyle w:val="SectionVHeader"/>
        <w:sectPr w:rsidR="00DC6A57" w:rsidRPr="008C60DA" w:rsidSect="00AD503F">
          <w:footerReference w:type="default" r:id="rId27"/>
          <w:pgSz w:w="11909" w:h="16834" w:code="9"/>
          <w:pgMar w:top="1440" w:right="1440" w:bottom="1440" w:left="1440" w:header="720" w:footer="720" w:gutter="0"/>
          <w:pgNumType w:fmt="lowerRoman" w:start="1" w:chapStyle="1"/>
          <w:cols w:space="720"/>
          <w:vAlign w:val="center"/>
        </w:sectPr>
      </w:pPr>
    </w:p>
    <w:p w14:paraId="0C7816BA" w14:textId="77777777" w:rsidR="002617BA" w:rsidRPr="008C60DA" w:rsidRDefault="002617BA">
      <w:pPr>
        <w:pStyle w:val="SectionVHeader"/>
        <w:rPr>
          <w:sz w:val="28"/>
        </w:rPr>
      </w:pPr>
      <w:bookmarkStart w:id="263" w:name="_Toc470508024"/>
      <w:bookmarkStart w:id="264" w:name="_Toc26089087"/>
      <w:bookmarkStart w:id="265" w:name="_Toc41788874"/>
      <w:bookmarkStart w:id="266" w:name="_Toc468462298"/>
      <w:bookmarkStart w:id="267" w:name="_Toc470507661"/>
      <w:r w:rsidRPr="008C60DA">
        <w:rPr>
          <w:sz w:val="28"/>
        </w:rPr>
        <w:lastRenderedPageBreak/>
        <w:t>Application Submission Sheet</w:t>
      </w:r>
      <w:bookmarkEnd w:id="263"/>
      <w:bookmarkEnd w:id="264"/>
      <w:bookmarkEnd w:id="265"/>
      <w:bookmarkEnd w:id="266"/>
    </w:p>
    <w:p w14:paraId="760C8E1F" w14:textId="77777777" w:rsidR="005C7C4F" w:rsidRPr="008C60DA" w:rsidRDefault="005C7C4F" w:rsidP="005C7C4F">
      <w:pPr>
        <w:tabs>
          <w:tab w:val="right" w:leader="dot" w:pos="9000"/>
        </w:tabs>
        <w:ind w:left="6667" w:hanging="907"/>
        <w:jc w:val="left"/>
      </w:pPr>
    </w:p>
    <w:p w14:paraId="5AB53013" w14:textId="77777777" w:rsidR="005C7C4F" w:rsidRPr="008C60DA" w:rsidRDefault="005C7C4F" w:rsidP="00136A19">
      <w:pPr>
        <w:tabs>
          <w:tab w:val="right" w:leader="dot" w:pos="9000"/>
        </w:tabs>
        <w:ind w:left="6237" w:hanging="850"/>
        <w:jc w:val="left"/>
      </w:pPr>
      <w:r w:rsidRPr="008C60DA">
        <w:t>Date:</w:t>
      </w:r>
      <w:r w:rsidRPr="008C60DA">
        <w:tab/>
      </w:r>
      <w:r w:rsidRPr="008C60DA">
        <w:tab/>
      </w:r>
    </w:p>
    <w:p w14:paraId="740229A2" w14:textId="1A9F7A37" w:rsidR="005C7C4F" w:rsidRPr="008C60DA" w:rsidRDefault="00B670E2" w:rsidP="00136A19">
      <w:pPr>
        <w:tabs>
          <w:tab w:val="right" w:leader="dot" w:pos="9000"/>
        </w:tabs>
        <w:ind w:left="6237" w:hanging="850"/>
        <w:jc w:val="left"/>
      </w:pPr>
      <w:r w:rsidRPr="008C60DA">
        <w:t xml:space="preserve">IFP </w:t>
      </w:r>
      <w:r w:rsidR="005C7C4F" w:rsidRPr="008C60DA">
        <w:t xml:space="preserve">No.: </w:t>
      </w:r>
      <w:r w:rsidR="005C7C4F" w:rsidRPr="008C60DA">
        <w:tab/>
      </w:r>
      <w:r w:rsidR="008F1872">
        <w:t>2A-RLNG-POWER PLANT (IE)</w:t>
      </w:r>
    </w:p>
    <w:p w14:paraId="120418CD" w14:textId="77777777" w:rsidR="00136A19" w:rsidRPr="008C60DA" w:rsidRDefault="00136A19" w:rsidP="00387C95">
      <w:pPr>
        <w:pStyle w:val="BodyText"/>
        <w:tabs>
          <w:tab w:val="left" w:pos="792"/>
          <w:tab w:val="left" w:pos="1080"/>
          <w:tab w:val="right" w:leader="dot" w:pos="6822"/>
        </w:tabs>
        <w:spacing w:after="0"/>
        <w:jc w:val="center"/>
        <w:rPr>
          <w:rFonts w:cs="Arial"/>
          <w:b/>
        </w:rPr>
      </w:pPr>
    </w:p>
    <w:p w14:paraId="42382825" w14:textId="5CE25502" w:rsidR="006B5C13" w:rsidRPr="008C60DA" w:rsidRDefault="00B670E2" w:rsidP="00387C95">
      <w:pPr>
        <w:pStyle w:val="BodyText"/>
        <w:tabs>
          <w:tab w:val="left" w:pos="792"/>
          <w:tab w:val="left" w:pos="1080"/>
          <w:tab w:val="right" w:leader="dot" w:pos="6822"/>
        </w:tabs>
        <w:spacing w:after="0"/>
        <w:jc w:val="center"/>
        <w:rPr>
          <w:rFonts w:cs="Arial"/>
          <w:b/>
        </w:rPr>
      </w:pPr>
      <w:r w:rsidRPr="008C60DA">
        <w:rPr>
          <w:b/>
        </w:rPr>
        <w:t>Invitation for Prequalification</w:t>
      </w:r>
      <w:r w:rsidR="0025667E" w:rsidRPr="008C60DA">
        <w:rPr>
          <w:b/>
        </w:rPr>
        <w:t xml:space="preserve"> for </w:t>
      </w:r>
      <w:r w:rsidR="00C95D8B">
        <w:rPr>
          <w:b/>
        </w:rPr>
        <w:t xml:space="preserve">Services as Independent Engineer for </w:t>
      </w:r>
      <w:r w:rsidR="003B536D">
        <w:rPr>
          <w:rFonts w:cs="Arial"/>
          <w:b/>
        </w:rPr>
        <w:t>1230</w:t>
      </w:r>
      <w:r w:rsidR="006B5C13" w:rsidRPr="008C60DA">
        <w:rPr>
          <w:rFonts w:cs="Arial"/>
          <w:b/>
        </w:rPr>
        <w:t xml:space="preserve"> MW </w:t>
      </w:r>
      <w:r w:rsidR="00125C04" w:rsidRPr="008C60DA">
        <w:rPr>
          <w:rFonts w:cs="Arial"/>
          <w:b/>
        </w:rPr>
        <w:t>Combined Cycle</w:t>
      </w:r>
      <w:r w:rsidR="006B5C13" w:rsidRPr="008C60DA">
        <w:rPr>
          <w:rFonts w:cs="Arial"/>
          <w:b/>
        </w:rPr>
        <w:t xml:space="preserve"> Power Plant</w:t>
      </w:r>
      <w:r w:rsidR="00D7500F" w:rsidRPr="008C60DA">
        <w:rPr>
          <w:rFonts w:cs="Arial"/>
          <w:b/>
        </w:rPr>
        <w:t xml:space="preserve"> </w:t>
      </w:r>
      <w:r w:rsidR="003B536D">
        <w:rPr>
          <w:rFonts w:cs="Arial"/>
          <w:b/>
        </w:rPr>
        <w:t>Haveli Bahadur Shah</w:t>
      </w:r>
      <w:r w:rsidR="00D7500F" w:rsidRPr="008C60DA">
        <w:rPr>
          <w:rFonts w:cs="Arial"/>
          <w:b/>
        </w:rPr>
        <w:t>,</w:t>
      </w:r>
      <w:r w:rsidR="00B732FB" w:rsidRPr="008C60DA">
        <w:rPr>
          <w:rFonts w:cs="Arial"/>
          <w:b/>
        </w:rPr>
        <w:t xml:space="preserve"> </w:t>
      </w:r>
      <w:r w:rsidR="003B536D">
        <w:rPr>
          <w:rFonts w:cs="Arial"/>
          <w:b/>
        </w:rPr>
        <w:t>Jhang</w:t>
      </w:r>
      <w:r w:rsidR="00AF1072" w:rsidRPr="008C60DA">
        <w:rPr>
          <w:rFonts w:cs="Arial"/>
          <w:b/>
        </w:rPr>
        <w:t>, Punjab</w:t>
      </w:r>
      <w:r w:rsidR="00C079F9" w:rsidRPr="008C60DA">
        <w:rPr>
          <w:rFonts w:cs="Arial"/>
          <w:b/>
        </w:rPr>
        <w:t>, Pakistan</w:t>
      </w:r>
      <w:r w:rsidR="00E63076" w:rsidRPr="008C60DA">
        <w:rPr>
          <w:rFonts w:cs="Arial"/>
          <w:b/>
        </w:rPr>
        <w:t>.</w:t>
      </w:r>
    </w:p>
    <w:p w14:paraId="7F68EBB4" w14:textId="77777777" w:rsidR="002617BA" w:rsidRPr="008C60DA" w:rsidRDefault="002617BA" w:rsidP="00971C59"/>
    <w:p w14:paraId="7727578A" w14:textId="77777777" w:rsidR="00136A19" w:rsidRPr="008C60DA" w:rsidRDefault="00136A19" w:rsidP="00F03F92">
      <w:pPr>
        <w:pStyle w:val="BodyText"/>
        <w:tabs>
          <w:tab w:val="num" w:pos="504"/>
          <w:tab w:val="right" w:pos="6804"/>
        </w:tabs>
        <w:spacing w:before="0" w:after="0"/>
        <w:ind w:left="504" w:hanging="504"/>
      </w:pPr>
    </w:p>
    <w:p w14:paraId="3B5652C7" w14:textId="77777777" w:rsidR="00136A19" w:rsidRPr="008C60DA" w:rsidRDefault="00136A19" w:rsidP="00F03F92">
      <w:pPr>
        <w:pStyle w:val="BodyText"/>
        <w:tabs>
          <w:tab w:val="num" w:pos="504"/>
          <w:tab w:val="right" w:pos="6804"/>
        </w:tabs>
        <w:spacing w:before="0" w:after="0"/>
        <w:ind w:left="504" w:hanging="504"/>
      </w:pPr>
    </w:p>
    <w:p w14:paraId="79B269B1" w14:textId="00E98DFE" w:rsidR="002A69F3" w:rsidRPr="008C60DA" w:rsidRDefault="002617BA" w:rsidP="00D71690">
      <w:pPr>
        <w:pStyle w:val="BodyText"/>
        <w:tabs>
          <w:tab w:val="num" w:pos="504"/>
          <w:tab w:val="right" w:pos="6804"/>
        </w:tabs>
        <w:spacing w:before="0" w:after="0"/>
        <w:ind w:left="504" w:hanging="504"/>
      </w:pPr>
      <w:r w:rsidRPr="008C60DA">
        <w:t xml:space="preserve">To:  </w:t>
      </w:r>
      <w:r w:rsidR="00747C3A" w:rsidRPr="008C60DA">
        <w:tab/>
      </w:r>
      <w:r w:rsidR="002A69F3" w:rsidRPr="008C60DA">
        <w:t xml:space="preserve">Mr. </w:t>
      </w:r>
      <w:r w:rsidR="005D3E3F" w:rsidRPr="005D3E3F">
        <w:t>Shahzad Aziz</w:t>
      </w:r>
      <w:r w:rsidR="006437F8">
        <w:t xml:space="preserve"> Khan</w:t>
      </w:r>
    </w:p>
    <w:p w14:paraId="4C8D9D7E" w14:textId="77777777" w:rsidR="002A69F3" w:rsidRPr="008C60DA" w:rsidRDefault="002A69F3" w:rsidP="002A69F3">
      <w:pPr>
        <w:pStyle w:val="BodyText"/>
        <w:tabs>
          <w:tab w:val="num" w:pos="504"/>
          <w:tab w:val="right" w:pos="6804"/>
        </w:tabs>
        <w:spacing w:before="0" w:after="0"/>
        <w:ind w:left="504" w:hanging="504"/>
      </w:pPr>
      <w:r w:rsidRPr="008C60DA">
        <w:tab/>
        <w:t xml:space="preserve">(General Manager HR &amp; Admin), </w:t>
      </w:r>
    </w:p>
    <w:p w14:paraId="6FDFBDB7" w14:textId="49159CDA" w:rsidR="002A69F3" w:rsidRPr="008C60DA" w:rsidRDefault="00747C3A" w:rsidP="002A69F3">
      <w:pPr>
        <w:pStyle w:val="BodyText"/>
        <w:tabs>
          <w:tab w:val="num" w:pos="504"/>
          <w:tab w:val="right" w:pos="6804"/>
        </w:tabs>
        <w:spacing w:before="0" w:after="0"/>
        <w:ind w:left="504" w:hanging="504"/>
      </w:pPr>
      <w:r w:rsidRPr="008C60DA">
        <w:tab/>
      </w:r>
      <w:r w:rsidR="005D3E3F">
        <w:t>National Power Parks Management Company</w:t>
      </w:r>
      <w:r w:rsidR="005D3E3F" w:rsidRPr="008C60DA">
        <w:t xml:space="preserve"> </w:t>
      </w:r>
      <w:r w:rsidR="002A69F3" w:rsidRPr="008C60DA">
        <w:t>(</w:t>
      </w:r>
      <w:r w:rsidR="00AF1072" w:rsidRPr="008C60DA">
        <w:t>Pvt.</w:t>
      </w:r>
      <w:r w:rsidR="002A69F3" w:rsidRPr="008C60DA">
        <w:t>) Limited</w:t>
      </w:r>
      <w:r w:rsidR="002A69F3" w:rsidRPr="008C60DA">
        <w:tab/>
      </w:r>
    </w:p>
    <w:p w14:paraId="757E189A" w14:textId="688306C9" w:rsidR="002A69F3" w:rsidRPr="008C60DA" w:rsidRDefault="002A69F3" w:rsidP="00F12C9A">
      <w:pPr>
        <w:tabs>
          <w:tab w:val="left" w:pos="525"/>
        </w:tabs>
        <w:ind w:left="522" w:hanging="522"/>
        <w:jc w:val="left"/>
        <w:rPr>
          <w:rFonts w:cs="Arial"/>
        </w:rPr>
      </w:pPr>
      <w:r w:rsidRPr="008C60DA">
        <w:tab/>
        <w:t xml:space="preserve">Address: </w:t>
      </w:r>
      <w:r w:rsidR="005D3E3F">
        <w:t>National Power Parks Management Company</w:t>
      </w:r>
      <w:r w:rsidR="005D3E3F" w:rsidRPr="008C60DA">
        <w:rPr>
          <w:rFonts w:cs="Arial"/>
        </w:rPr>
        <w:t xml:space="preserve"> </w:t>
      </w:r>
      <w:r w:rsidRPr="008C60DA">
        <w:rPr>
          <w:rFonts w:cs="Arial"/>
        </w:rPr>
        <w:t>(</w:t>
      </w:r>
      <w:r w:rsidR="00AF1072" w:rsidRPr="008C60DA">
        <w:rPr>
          <w:rFonts w:cs="Arial"/>
        </w:rPr>
        <w:t>Pvt.</w:t>
      </w:r>
      <w:r w:rsidR="005D3E3F">
        <w:rPr>
          <w:rFonts w:cs="Arial"/>
        </w:rPr>
        <w:t>) Limited, 2</w:t>
      </w:r>
      <w:r w:rsidR="005D3E3F" w:rsidRPr="005D3E3F">
        <w:rPr>
          <w:rFonts w:cs="Arial"/>
          <w:vertAlign w:val="superscript"/>
        </w:rPr>
        <w:t>nd</w:t>
      </w:r>
      <w:r w:rsidR="005D3E3F">
        <w:rPr>
          <w:rFonts w:cs="Arial"/>
        </w:rPr>
        <w:t xml:space="preserve"> </w:t>
      </w:r>
      <w:r w:rsidRPr="008C60DA">
        <w:rPr>
          <w:rFonts w:cs="Arial"/>
        </w:rPr>
        <w:t xml:space="preserve">Floor, </w:t>
      </w:r>
      <w:r w:rsidRPr="008C60DA">
        <w:rPr>
          <w:rFonts w:cs="Arial"/>
        </w:rPr>
        <w:br/>
        <w:t>7-C-1, Gulberg-</w:t>
      </w:r>
      <w:r w:rsidR="00AF1072" w:rsidRPr="008C60DA">
        <w:rPr>
          <w:rFonts w:cs="Arial"/>
        </w:rPr>
        <w:t>III, Lahore</w:t>
      </w:r>
      <w:r w:rsidRPr="008C60DA">
        <w:rPr>
          <w:rFonts w:cs="Arial"/>
        </w:rPr>
        <w:t>, Pakistan</w:t>
      </w:r>
    </w:p>
    <w:p w14:paraId="0182C75B" w14:textId="00A08636" w:rsidR="002A69F3" w:rsidRPr="008C60DA" w:rsidRDefault="005D3E3F" w:rsidP="002A69F3">
      <w:pPr>
        <w:pStyle w:val="BodyText"/>
        <w:tabs>
          <w:tab w:val="num" w:pos="504"/>
          <w:tab w:val="right" w:leader="dot" w:pos="7182"/>
        </w:tabs>
        <w:spacing w:before="0" w:after="0"/>
      </w:pPr>
      <w:r>
        <w:tab/>
        <w:t>Telephone: +92-42-35759274</w:t>
      </w:r>
    </w:p>
    <w:p w14:paraId="1126A7D5" w14:textId="2FFA9E85" w:rsidR="002A69F3" w:rsidRPr="008C60DA" w:rsidRDefault="002A69F3" w:rsidP="002A69F3">
      <w:pPr>
        <w:pStyle w:val="Header2-SubClauses"/>
        <w:spacing w:after="240"/>
        <w:jc w:val="left"/>
      </w:pPr>
      <w:r w:rsidRPr="008C60DA">
        <w:tab/>
        <w:t>Cell: +92-</w:t>
      </w:r>
      <w:r w:rsidR="005D3E3F" w:rsidRPr="005D3E3F">
        <w:t>333-4268351</w:t>
      </w:r>
    </w:p>
    <w:p w14:paraId="13014B95" w14:textId="192812A0" w:rsidR="002A69F3" w:rsidRPr="008C60DA" w:rsidRDefault="005D3E3F" w:rsidP="002A69F3">
      <w:pPr>
        <w:pStyle w:val="Header2-SubClauses"/>
        <w:spacing w:after="0"/>
        <w:jc w:val="left"/>
      </w:pPr>
      <w:r>
        <w:tab/>
        <w:t>Facsimile number: +92-42-35759275</w:t>
      </w:r>
      <w:r w:rsidR="002A69F3" w:rsidRPr="008C60DA">
        <w:t>,</w:t>
      </w:r>
    </w:p>
    <w:p w14:paraId="33BD50C2" w14:textId="1DF9CD0B" w:rsidR="002A69F3" w:rsidRPr="008C60DA" w:rsidRDefault="002A69F3" w:rsidP="002A69F3">
      <w:pPr>
        <w:pStyle w:val="Header2-SubClauses"/>
        <w:spacing w:after="0"/>
        <w:jc w:val="left"/>
      </w:pPr>
      <w:r w:rsidRPr="008C60DA">
        <w:tab/>
        <w:t xml:space="preserve">Email: </w:t>
      </w:r>
      <w:r w:rsidR="005D3E3F">
        <w:t>shahzad.aziz@nppmcl.com</w:t>
      </w:r>
    </w:p>
    <w:p w14:paraId="00CFF876" w14:textId="77777777" w:rsidR="00F03F92" w:rsidRPr="008C60DA" w:rsidRDefault="00F03F92" w:rsidP="002A69F3">
      <w:pPr>
        <w:pStyle w:val="BodyText"/>
        <w:tabs>
          <w:tab w:val="num" w:pos="504"/>
          <w:tab w:val="right" w:pos="6804"/>
        </w:tabs>
        <w:spacing w:before="0" w:after="0"/>
        <w:ind w:left="504" w:hanging="504"/>
      </w:pPr>
    </w:p>
    <w:p w14:paraId="457B77C2" w14:textId="77777777" w:rsidR="00925AA0" w:rsidRPr="008C60DA" w:rsidRDefault="00925AA0" w:rsidP="00136A19">
      <w:pPr>
        <w:pStyle w:val="BodyText"/>
        <w:tabs>
          <w:tab w:val="num" w:pos="504"/>
          <w:tab w:val="right" w:pos="6804"/>
        </w:tabs>
        <w:spacing w:before="0" w:after="0" w:line="276" w:lineRule="auto"/>
        <w:ind w:left="504" w:hanging="504"/>
        <w:rPr>
          <w:rFonts w:cs="Arial"/>
        </w:rPr>
      </w:pPr>
    </w:p>
    <w:p w14:paraId="2CAE281B" w14:textId="77777777" w:rsidR="002617BA" w:rsidRPr="008C60DA" w:rsidRDefault="002617BA" w:rsidP="00136A19">
      <w:pPr>
        <w:pStyle w:val="BodyText"/>
        <w:tabs>
          <w:tab w:val="num" w:pos="504"/>
          <w:tab w:val="right" w:leader="dot" w:pos="7182"/>
        </w:tabs>
        <w:spacing w:before="0" w:after="0" w:line="276" w:lineRule="auto"/>
      </w:pPr>
    </w:p>
    <w:p w14:paraId="30455A3E" w14:textId="77777777" w:rsidR="00136A19" w:rsidRPr="008C60DA" w:rsidRDefault="00136A19" w:rsidP="00136A19">
      <w:pPr>
        <w:pStyle w:val="BodyText"/>
        <w:tabs>
          <w:tab w:val="num" w:pos="504"/>
          <w:tab w:val="right" w:leader="dot" w:pos="7182"/>
        </w:tabs>
        <w:spacing w:before="0" w:after="0" w:line="276" w:lineRule="auto"/>
      </w:pPr>
    </w:p>
    <w:p w14:paraId="6FA3CC78" w14:textId="4E1905AD" w:rsidR="002617BA" w:rsidRPr="008C60DA" w:rsidRDefault="002617BA" w:rsidP="00136A19">
      <w:pPr>
        <w:spacing w:line="276" w:lineRule="auto"/>
      </w:pPr>
      <w:r w:rsidRPr="008C60DA">
        <w:t xml:space="preserve">We, the undersigned, apply to be prequalified for the referenced </w:t>
      </w:r>
      <w:r w:rsidR="00B670E2" w:rsidRPr="008C60DA">
        <w:rPr>
          <w:iCs/>
        </w:rPr>
        <w:t xml:space="preserve">IFP </w:t>
      </w:r>
      <w:r w:rsidR="00B670E2" w:rsidRPr="008C60DA">
        <w:t xml:space="preserve">and </w:t>
      </w:r>
      <w:r w:rsidRPr="008C60DA">
        <w:t>declare the following:</w:t>
      </w:r>
    </w:p>
    <w:p w14:paraId="79E81086" w14:textId="77777777" w:rsidR="002617BA" w:rsidRPr="008C60DA" w:rsidRDefault="002617BA" w:rsidP="00136A19">
      <w:pPr>
        <w:spacing w:line="276" w:lineRule="auto"/>
      </w:pPr>
    </w:p>
    <w:p w14:paraId="56CEEB7A" w14:textId="77777777" w:rsidR="002617BA" w:rsidRPr="008C60DA" w:rsidRDefault="002617BA" w:rsidP="00136A19">
      <w:pPr>
        <w:numPr>
          <w:ilvl w:val="0"/>
          <w:numId w:val="12"/>
        </w:numPr>
        <w:tabs>
          <w:tab w:val="right" w:leader="dot" w:pos="9000"/>
        </w:tabs>
        <w:spacing w:line="276" w:lineRule="auto"/>
        <w:ind w:left="418" w:hanging="418"/>
      </w:pPr>
      <w:r w:rsidRPr="008C60DA">
        <w:t xml:space="preserve">We have examined and have no reservations to the </w:t>
      </w:r>
      <w:r w:rsidR="00C13AE2" w:rsidRPr="008C60DA">
        <w:t>Prequalification Documents</w:t>
      </w:r>
      <w:r w:rsidRPr="008C60DA">
        <w:t>, including Addenda No(s)..............................................., issued in accordance with ITA Clause 8.</w:t>
      </w:r>
    </w:p>
    <w:p w14:paraId="5B2C7877" w14:textId="77777777" w:rsidR="002617BA" w:rsidRPr="008C60DA" w:rsidRDefault="002617BA" w:rsidP="00136A19">
      <w:pPr>
        <w:pStyle w:val="Header"/>
        <w:spacing w:line="276" w:lineRule="auto"/>
      </w:pPr>
    </w:p>
    <w:p w14:paraId="54166291" w14:textId="77777777" w:rsidR="002617BA" w:rsidRPr="008C60DA" w:rsidRDefault="002617BA" w:rsidP="00136A19">
      <w:pPr>
        <w:numPr>
          <w:ilvl w:val="0"/>
          <w:numId w:val="12"/>
        </w:numPr>
        <w:tabs>
          <w:tab w:val="right" w:leader="dot" w:pos="9000"/>
        </w:tabs>
        <w:spacing w:line="276" w:lineRule="auto"/>
        <w:ind w:left="418" w:hanging="418"/>
      </w:pPr>
      <w:r w:rsidRPr="008C60DA">
        <w:t xml:space="preserve">We, including all </w:t>
      </w:r>
      <w:r w:rsidR="00A7032C" w:rsidRPr="008C60DA">
        <w:t xml:space="preserve">JV partners </w:t>
      </w:r>
      <w:r w:rsidRPr="008C60DA">
        <w:t>for any part of the contract(s) resulting from this prequalification process, if any, have nationalities of eligible countries, in accordance with ITA Sub-Clause 4.2.</w:t>
      </w:r>
    </w:p>
    <w:p w14:paraId="79D03FBF" w14:textId="77777777" w:rsidR="002617BA" w:rsidRPr="008C60DA" w:rsidRDefault="002617BA" w:rsidP="00136A19">
      <w:pPr>
        <w:tabs>
          <w:tab w:val="right" w:leader="dot" w:pos="9000"/>
        </w:tabs>
        <w:spacing w:line="276" w:lineRule="auto"/>
      </w:pPr>
    </w:p>
    <w:p w14:paraId="452A71E1" w14:textId="77777777" w:rsidR="002617BA" w:rsidRPr="008C60DA" w:rsidRDefault="002617BA" w:rsidP="00136A19">
      <w:pPr>
        <w:numPr>
          <w:ilvl w:val="0"/>
          <w:numId w:val="12"/>
        </w:numPr>
        <w:tabs>
          <w:tab w:val="right" w:leader="dot" w:pos="9000"/>
        </w:tabs>
        <w:spacing w:line="276" w:lineRule="auto"/>
        <w:ind w:left="418" w:hanging="418"/>
      </w:pPr>
      <w:r w:rsidRPr="008C60DA">
        <w:t xml:space="preserve">We understand that at the time of bidding, we, including any </w:t>
      </w:r>
      <w:r w:rsidR="007A78E5" w:rsidRPr="008C60DA">
        <w:t xml:space="preserve">JV partners </w:t>
      </w:r>
      <w:r w:rsidRPr="008C60DA">
        <w:t>for any part of the contract resulting from this procurement process, shall not have any conflict of interest in accordance with ITA Sub-Clause 4.4.</w:t>
      </w:r>
    </w:p>
    <w:p w14:paraId="085FA95F" w14:textId="77777777" w:rsidR="002617BA" w:rsidRPr="008C60DA" w:rsidRDefault="002617BA" w:rsidP="00136A19">
      <w:pPr>
        <w:tabs>
          <w:tab w:val="right" w:pos="9000"/>
        </w:tabs>
        <w:spacing w:line="276" w:lineRule="auto"/>
      </w:pPr>
    </w:p>
    <w:p w14:paraId="58F152D0" w14:textId="77777777" w:rsidR="00DC6C7C" w:rsidRPr="008C60DA" w:rsidRDefault="002617BA">
      <w:pPr>
        <w:numPr>
          <w:ilvl w:val="0"/>
          <w:numId w:val="12"/>
        </w:numPr>
        <w:tabs>
          <w:tab w:val="right" w:leader="dot" w:pos="9000"/>
        </w:tabs>
        <w:spacing w:line="276" w:lineRule="auto"/>
        <w:ind w:left="418" w:hanging="418"/>
      </w:pPr>
      <w:r w:rsidRPr="008C60DA">
        <w:t xml:space="preserve">We, including any </w:t>
      </w:r>
      <w:r w:rsidR="007A78E5" w:rsidRPr="008C60DA">
        <w:t xml:space="preserve">JV partners </w:t>
      </w:r>
      <w:r w:rsidRPr="008C60DA">
        <w:t>for any part of the contract(s) resulting from this prequalification, have not been declared ineligible</w:t>
      </w:r>
      <w:r w:rsidR="00E572AF" w:rsidRPr="008C60DA">
        <w:t>/blacklist</w:t>
      </w:r>
      <w:r w:rsidR="00A5245D" w:rsidRPr="008C60DA">
        <w:t>ed</w:t>
      </w:r>
      <w:r w:rsidRPr="008C60DA">
        <w:t xml:space="preserve"> by </w:t>
      </w:r>
      <w:r w:rsidR="00DB144B" w:rsidRPr="008C60DA">
        <w:t xml:space="preserve">any of our </w:t>
      </w:r>
      <w:r w:rsidR="009C3E7C" w:rsidRPr="008C60DA">
        <w:t>e</w:t>
      </w:r>
      <w:r w:rsidR="00116883" w:rsidRPr="008C60DA">
        <w:t>mployer</w:t>
      </w:r>
      <w:r w:rsidR="00D77A5C" w:rsidRPr="008C60DA">
        <w:t>(</w:t>
      </w:r>
      <w:r w:rsidR="00DB144B" w:rsidRPr="008C60DA">
        <w:t>s</w:t>
      </w:r>
      <w:r w:rsidR="00D77A5C" w:rsidRPr="008C60DA">
        <w:t>)</w:t>
      </w:r>
      <w:r w:rsidR="009C3E7C" w:rsidRPr="008C60DA">
        <w:t xml:space="preserve"> / client</w:t>
      </w:r>
      <w:r w:rsidR="00D77A5C" w:rsidRPr="008C60DA">
        <w:t>(</w:t>
      </w:r>
      <w:r w:rsidR="00CD79B9" w:rsidRPr="008C60DA">
        <w:t>s</w:t>
      </w:r>
      <w:r w:rsidR="00D77A5C" w:rsidRPr="008C60DA">
        <w:t>)</w:t>
      </w:r>
      <w:r w:rsidR="00DC6C7C" w:rsidRPr="008C60DA">
        <w:t>in accordance with ITA Sub-Clause 4.5.</w:t>
      </w:r>
    </w:p>
    <w:p w14:paraId="3D02E355" w14:textId="77777777" w:rsidR="002617BA" w:rsidRPr="008C60DA" w:rsidRDefault="002617BA" w:rsidP="00136A19">
      <w:pPr>
        <w:tabs>
          <w:tab w:val="right" w:pos="9000"/>
        </w:tabs>
        <w:spacing w:line="276" w:lineRule="auto"/>
        <w:ind w:left="420"/>
      </w:pPr>
    </w:p>
    <w:p w14:paraId="32D811B1" w14:textId="756BB8F7" w:rsidR="00DC6C7C" w:rsidRPr="008C60DA" w:rsidRDefault="00DC6C7C" w:rsidP="00136A19">
      <w:pPr>
        <w:numPr>
          <w:ilvl w:val="0"/>
          <w:numId w:val="12"/>
        </w:numPr>
        <w:tabs>
          <w:tab w:val="right" w:leader="dot" w:pos="9000"/>
        </w:tabs>
        <w:spacing w:line="276" w:lineRule="auto"/>
        <w:ind w:left="418" w:hanging="418"/>
      </w:pPr>
      <w:r w:rsidRPr="008C60DA">
        <w:t xml:space="preserve">We, including any JV </w:t>
      </w:r>
      <w:r w:rsidR="00AF1072" w:rsidRPr="008C60DA">
        <w:t>partners, shall</w:t>
      </w:r>
      <w:r w:rsidR="00BD50BB" w:rsidRPr="008C60DA">
        <w:t xml:space="preserve"> </w:t>
      </w:r>
      <w:r w:rsidRPr="008C60DA">
        <w:t xml:space="preserve">comply with the </w:t>
      </w:r>
      <w:r w:rsidR="00AF1072" w:rsidRPr="008C60DA">
        <w:t>requirements in</w:t>
      </w:r>
      <w:r w:rsidRPr="008C60DA">
        <w:t xml:space="preserve"> accordance with ITA Sub-Clause</w:t>
      </w:r>
      <w:r w:rsidR="00063E3C" w:rsidRPr="008C60DA">
        <w:t>s</w:t>
      </w:r>
      <w:r w:rsidRPr="008C60DA">
        <w:t xml:space="preserve"> 4.7</w:t>
      </w:r>
      <w:r w:rsidR="00063E3C" w:rsidRPr="008C60DA">
        <w:t xml:space="preserve"> and 4.8</w:t>
      </w:r>
      <w:r w:rsidR="00BD50BB" w:rsidRPr="008C60DA">
        <w:t>.</w:t>
      </w:r>
    </w:p>
    <w:p w14:paraId="262B76AA" w14:textId="77777777" w:rsidR="002617BA" w:rsidRPr="008C60DA" w:rsidRDefault="002617BA" w:rsidP="00136A19">
      <w:pPr>
        <w:pStyle w:val="Header"/>
        <w:spacing w:line="276" w:lineRule="auto"/>
      </w:pPr>
    </w:p>
    <w:p w14:paraId="6C74168C" w14:textId="77777777" w:rsidR="002617BA" w:rsidRPr="008C60DA" w:rsidRDefault="00D86B45" w:rsidP="0053253D">
      <w:pPr>
        <w:numPr>
          <w:ilvl w:val="0"/>
          <w:numId w:val="12"/>
        </w:numPr>
        <w:tabs>
          <w:tab w:val="right" w:pos="9000"/>
        </w:tabs>
        <w:spacing w:after="60" w:line="276" w:lineRule="auto"/>
        <w:ind w:left="418" w:hanging="418"/>
      </w:pPr>
      <w:r w:rsidRPr="008C60DA">
        <w:t xml:space="preserve">We understand that you may cancel the prequalification process at any time and that you are not bound either to accept any </w:t>
      </w:r>
      <w:r w:rsidR="00791B6F" w:rsidRPr="008C60DA">
        <w:t>A</w:t>
      </w:r>
      <w:r w:rsidRPr="008C60DA">
        <w:t xml:space="preserve">pplication that you may receive or to invite the prequalified </w:t>
      </w:r>
      <w:r w:rsidR="00791B6F" w:rsidRPr="008C60DA">
        <w:t>A</w:t>
      </w:r>
      <w:r w:rsidRPr="008C60DA">
        <w:t>pplicants to bid for the</w:t>
      </w:r>
      <w:r w:rsidR="00D71690" w:rsidRPr="008C60DA">
        <w:t xml:space="preserve"> subject</w:t>
      </w:r>
      <w:r w:rsidRPr="008C60DA">
        <w:t xml:space="preserve"> contract of this prequalification, without incurring any liability to the Applicants, in accordance with ITA Clause 26.</w:t>
      </w:r>
    </w:p>
    <w:p w14:paraId="3C91DAF1" w14:textId="77777777" w:rsidR="00EA3D45" w:rsidRPr="008C60DA" w:rsidRDefault="00EA3D45" w:rsidP="00136A19">
      <w:pPr>
        <w:pStyle w:val="ListParagraph"/>
        <w:spacing w:line="276" w:lineRule="auto"/>
      </w:pPr>
    </w:p>
    <w:p w14:paraId="4289208C" w14:textId="77777777" w:rsidR="002617BA" w:rsidRPr="008C60DA" w:rsidRDefault="002617BA" w:rsidP="0053253D">
      <w:pPr>
        <w:numPr>
          <w:ilvl w:val="0"/>
          <w:numId w:val="12"/>
        </w:numPr>
        <w:tabs>
          <w:tab w:val="right" w:pos="9000"/>
        </w:tabs>
        <w:spacing w:before="60" w:after="60" w:line="276" w:lineRule="auto"/>
        <w:ind w:left="418" w:hanging="418"/>
      </w:pPr>
      <w:r w:rsidRPr="008C60DA">
        <w:t xml:space="preserve">We agree to permit </w:t>
      </w:r>
      <w:r w:rsidR="00EA3D45" w:rsidRPr="008C60DA">
        <w:t>the Employer</w:t>
      </w:r>
      <w:r w:rsidRPr="008C60DA">
        <w:t xml:space="preserve"> or its representative to inspect our accounts and records and other documents relating to the </w:t>
      </w:r>
      <w:r w:rsidR="00791B6F" w:rsidRPr="008C60DA">
        <w:t>A</w:t>
      </w:r>
      <w:r w:rsidRPr="008C60DA">
        <w:t xml:space="preserve">pplication for prequalification and to have them audited by auditors </w:t>
      </w:r>
      <w:r w:rsidR="00420E93" w:rsidRPr="008C60DA">
        <w:t xml:space="preserve">appointed </w:t>
      </w:r>
      <w:r w:rsidRPr="008C60DA">
        <w:t>by the</w:t>
      </w:r>
      <w:r w:rsidR="00EA3D45" w:rsidRPr="008C60DA">
        <w:t xml:space="preserve"> Employer</w:t>
      </w:r>
      <w:r w:rsidRPr="008C60DA">
        <w:t>.</w:t>
      </w:r>
    </w:p>
    <w:p w14:paraId="21B28243" w14:textId="77777777" w:rsidR="00EA3D45" w:rsidRPr="008C60DA" w:rsidRDefault="00EA3D45" w:rsidP="00136A19">
      <w:pPr>
        <w:pStyle w:val="ListParagraph"/>
        <w:spacing w:line="276" w:lineRule="auto"/>
      </w:pPr>
    </w:p>
    <w:p w14:paraId="583C114A" w14:textId="77777777" w:rsidR="002617BA" w:rsidRPr="008C60DA" w:rsidRDefault="002617BA" w:rsidP="00136A19">
      <w:pPr>
        <w:numPr>
          <w:ilvl w:val="0"/>
          <w:numId w:val="12"/>
        </w:numPr>
        <w:tabs>
          <w:tab w:val="right" w:pos="9000"/>
        </w:tabs>
        <w:spacing w:before="60" w:after="60" w:line="276" w:lineRule="auto"/>
        <w:ind w:left="418" w:hanging="418"/>
      </w:pPr>
      <w:r w:rsidRPr="008C60DA">
        <w:lastRenderedPageBreak/>
        <w:t xml:space="preserve">All of the Forms accompanying the Application have duly been signed </w:t>
      </w:r>
      <w:r w:rsidR="00CD49F8" w:rsidRPr="008C60DA">
        <w:t>by</w:t>
      </w:r>
      <w:r w:rsidRPr="008C60DA">
        <w:t xml:space="preserve"> the undersigned and stamped.</w:t>
      </w:r>
    </w:p>
    <w:p w14:paraId="137032A1" w14:textId="77777777" w:rsidR="002617BA" w:rsidRPr="008C60DA" w:rsidRDefault="00584174" w:rsidP="00584174">
      <w:pPr>
        <w:pStyle w:val="Footer"/>
        <w:tabs>
          <w:tab w:val="clear" w:pos="4320"/>
          <w:tab w:val="clear" w:pos="8640"/>
          <w:tab w:val="left" w:pos="6765"/>
        </w:tabs>
      </w:pPr>
      <w:r w:rsidRPr="008C60DA">
        <w:tab/>
      </w:r>
    </w:p>
    <w:p w14:paraId="52530FCC" w14:textId="77777777" w:rsidR="002617BA" w:rsidRPr="008C60DA" w:rsidRDefault="002617BA" w:rsidP="00971C59">
      <w:pPr>
        <w:tabs>
          <w:tab w:val="right" w:leader="dot" w:pos="9000"/>
        </w:tabs>
        <w:jc w:val="left"/>
      </w:pPr>
      <w:r w:rsidRPr="008C60DA">
        <w:t xml:space="preserve">Name </w:t>
      </w:r>
      <w:r w:rsidRPr="008C60DA">
        <w:tab/>
      </w:r>
    </w:p>
    <w:p w14:paraId="5791DF9F" w14:textId="77777777" w:rsidR="0059450F" w:rsidRPr="008C60DA" w:rsidRDefault="0059450F" w:rsidP="00971C59">
      <w:pPr>
        <w:tabs>
          <w:tab w:val="right" w:leader="dot" w:pos="9000"/>
        </w:tabs>
        <w:jc w:val="left"/>
      </w:pPr>
    </w:p>
    <w:p w14:paraId="123CC0CA" w14:textId="77777777" w:rsidR="0059450F" w:rsidRPr="008C60DA" w:rsidRDefault="002617BA" w:rsidP="00971C59">
      <w:pPr>
        <w:tabs>
          <w:tab w:val="right" w:leader="dot" w:pos="9000"/>
        </w:tabs>
        <w:jc w:val="left"/>
      </w:pPr>
      <w:r w:rsidRPr="008C60DA">
        <w:t xml:space="preserve">In the capacity of </w:t>
      </w:r>
      <w:r w:rsidRPr="008C60DA">
        <w:tab/>
      </w:r>
    </w:p>
    <w:p w14:paraId="3FBCB9AF" w14:textId="77777777" w:rsidR="00136A19" w:rsidRPr="008C60DA" w:rsidRDefault="00136A19" w:rsidP="00971C59">
      <w:pPr>
        <w:tabs>
          <w:tab w:val="right" w:leader="dot" w:pos="9000"/>
        </w:tabs>
        <w:jc w:val="left"/>
      </w:pPr>
    </w:p>
    <w:p w14:paraId="462C402C" w14:textId="77777777" w:rsidR="0059450F" w:rsidRPr="008C60DA" w:rsidRDefault="002617BA" w:rsidP="00971C59">
      <w:pPr>
        <w:tabs>
          <w:tab w:val="right" w:leader="dot" w:pos="9000"/>
        </w:tabs>
        <w:jc w:val="left"/>
      </w:pPr>
      <w:r w:rsidRPr="008C60DA">
        <w:t xml:space="preserve">Signed </w:t>
      </w:r>
      <w:r w:rsidRPr="008C60DA">
        <w:tab/>
      </w:r>
    </w:p>
    <w:p w14:paraId="2AA6AA68" w14:textId="77777777" w:rsidR="0059450F" w:rsidRPr="008C60DA" w:rsidRDefault="0059450F" w:rsidP="00971C59">
      <w:pPr>
        <w:tabs>
          <w:tab w:val="right" w:leader="dot" w:pos="9000"/>
        </w:tabs>
        <w:jc w:val="left"/>
      </w:pPr>
    </w:p>
    <w:p w14:paraId="56E42A20" w14:textId="77777777" w:rsidR="00E572AF" w:rsidRPr="008C60DA" w:rsidRDefault="00E572AF" w:rsidP="00971C59">
      <w:pPr>
        <w:tabs>
          <w:tab w:val="right" w:leader="dot" w:pos="9000"/>
        </w:tabs>
        <w:jc w:val="left"/>
      </w:pPr>
      <w:r w:rsidRPr="008C60DA">
        <w:t>……………………………………..(Seal)…</w:t>
      </w:r>
    </w:p>
    <w:p w14:paraId="0A30FF5F" w14:textId="77777777" w:rsidR="0059450F" w:rsidRPr="008C60DA" w:rsidRDefault="0059450F" w:rsidP="00971C59">
      <w:pPr>
        <w:tabs>
          <w:tab w:val="right" w:leader="dot" w:pos="9000"/>
        </w:tabs>
        <w:jc w:val="left"/>
      </w:pPr>
    </w:p>
    <w:p w14:paraId="14C188A6" w14:textId="77777777" w:rsidR="002617BA" w:rsidRPr="008C60DA" w:rsidRDefault="002617BA" w:rsidP="00971C59">
      <w:pPr>
        <w:tabs>
          <w:tab w:val="right" w:leader="dot" w:pos="9000"/>
        </w:tabs>
        <w:jc w:val="left"/>
      </w:pPr>
      <w:r w:rsidRPr="008C60DA">
        <w:t xml:space="preserve">Duly authorized to sign the Application for and on behalf of </w:t>
      </w:r>
      <w:r w:rsidRPr="008C60DA">
        <w:tab/>
      </w:r>
      <w:r w:rsidR="00D32A05" w:rsidRPr="008C60DA">
        <w:t>(Name of Applicant)</w:t>
      </w:r>
    </w:p>
    <w:p w14:paraId="5FA4176D" w14:textId="77777777" w:rsidR="00136A19" w:rsidRPr="008C60DA" w:rsidRDefault="00136A19" w:rsidP="00971C59">
      <w:pPr>
        <w:tabs>
          <w:tab w:val="right" w:leader="dot" w:pos="9000"/>
        </w:tabs>
        <w:jc w:val="left"/>
      </w:pPr>
    </w:p>
    <w:p w14:paraId="3523A99C" w14:textId="77777777" w:rsidR="002617BA" w:rsidRPr="008C60DA" w:rsidRDefault="002617BA" w:rsidP="00971C59">
      <w:pPr>
        <w:tabs>
          <w:tab w:val="right" w:leader="dot" w:pos="9000"/>
        </w:tabs>
        <w:jc w:val="left"/>
      </w:pPr>
      <w:r w:rsidRPr="008C60DA">
        <w:t xml:space="preserve">Date </w:t>
      </w:r>
      <w:r w:rsidRPr="008C60DA">
        <w:tab/>
      </w:r>
      <w:r w:rsidRPr="008C60DA">
        <w:tab/>
      </w:r>
    </w:p>
    <w:p w14:paraId="342E8690" w14:textId="77777777" w:rsidR="0059450F" w:rsidRPr="008C60DA" w:rsidRDefault="0059450F" w:rsidP="00971C59">
      <w:pPr>
        <w:tabs>
          <w:tab w:val="right" w:leader="dot" w:pos="9000"/>
        </w:tabs>
        <w:jc w:val="left"/>
      </w:pPr>
    </w:p>
    <w:p w14:paraId="77ED0153" w14:textId="77777777" w:rsidR="0059450F" w:rsidRPr="008C60DA" w:rsidRDefault="0059450F" w:rsidP="00971C59">
      <w:pPr>
        <w:tabs>
          <w:tab w:val="right" w:leader="dot" w:pos="9000"/>
        </w:tabs>
        <w:jc w:val="left"/>
      </w:pPr>
    </w:p>
    <w:tbl>
      <w:tblPr>
        <w:tblW w:w="0" w:type="auto"/>
        <w:tblLook w:val="04A0" w:firstRow="1" w:lastRow="0" w:firstColumn="1" w:lastColumn="0" w:noHBand="0" w:noVBand="1"/>
      </w:tblPr>
      <w:tblGrid>
        <w:gridCol w:w="4292"/>
        <w:gridCol w:w="4293"/>
      </w:tblGrid>
      <w:tr w:rsidR="0059450F" w:rsidRPr="008C60DA" w14:paraId="573A17C5" w14:textId="77777777" w:rsidTr="00136A19">
        <w:trPr>
          <w:trHeight w:val="405"/>
        </w:trPr>
        <w:tc>
          <w:tcPr>
            <w:tcW w:w="4292" w:type="dxa"/>
            <w:shd w:val="clear" w:color="auto" w:fill="auto"/>
          </w:tcPr>
          <w:p w14:paraId="5A58C423" w14:textId="77777777" w:rsidR="0059450F" w:rsidRPr="008C60DA" w:rsidRDefault="0059450F" w:rsidP="00884619">
            <w:pPr>
              <w:spacing w:line="288" w:lineRule="exact"/>
              <w:rPr>
                <w:rFonts w:cs="Arial"/>
                <w:b/>
              </w:rPr>
            </w:pPr>
            <w:r w:rsidRPr="008C60DA">
              <w:rPr>
                <w:rFonts w:cs="Arial"/>
                <w:b/>
              </w:rPr>
              <w:t>Witness</w:t>
            </w:r>
            <w:r w:rsidR="007A55E4" w:rsidRPr="008C60DA">
              <w:rPr>
                <w:rFonts w:cs="Arial"/>
                <w:b/>
              </w:rPr>
              <w:t xml:space="preserve"> # 1</w:t>
            </w:r>
            <w:r w:rsidRPr="008C60DA">
              <w:rPr>
                <w:rFonts w:cs="Arial"/>
                <w:b/>
              </w:rPr>
              <w:t>:</w:t>
            </w:r>
          </w:p>
        </w:tc>
        <w:tc>
          <w:tcPr>
            <w:tcW w:w="4293" w:type="dxa"/>
            <w:shd w:val="clear" w:color="auto" w:fill="auto"/>
          </w:tcPr>
          <w:p w14:paraId="1A695DA4" w14:textId="77777777" w:rsidR="0059450F" w:rsidRPr="008C60DA" w:rsidRDefault="0059450F" w:rsidP="00884619">
            <w:pPr>
              <w:spacing w:line="288" w:lineRule="exact"/>
              <w:rPr>
                <w:rFonts w:cs="Arial"/>
                <w:b/>
              </w:rPr>
            </w:pPr>
            <w:r w:rsidRPr="008C60DA">
              <w:rPr>
                <w:rFonts w:cs="Arial"/>
                <w:b/>
              </w:rPr>
              <w:t>Witness</w:t>
            </w:r>
            <w:r w:rsidR="007A55E4" w:rsidRPr="008C60DA">
              <w:rPr>
                <w:rFonts w:cs="Arial"/>
                <w:b/>
              </w:rPr>
              <w:t xml:space="preserve"> # 2</w:t>
            </w:r>
            <w:r w:rsidRPr="008C60DA">
              <w:rPr>
                <w:rFonts w:cs="Arial"/>
                <w:b/>
              </w:rPr>
              <w:t>:</w:t>
            </w:r>
          </w:p>
        </w:tc>
      </w:tr>
      <w:tr w:rsidR="0059450F" w:rsidRPr="008C60DA" w14:paraId="1E18C0C3" w14:textId="77777777" w:rsidTr="00136A19">
        <w:trPr>
          <w:trHeight w:val="531"/>
        </w:trPr>
        <w:tc>
          <w:tcPr>
            <w:tcW w:w="4292" w:type="dxa"/>
            <w:shd w:val="clear" w:color="auto" w:fill="auto"/>
          </w:tcPr>
          <w:p w14:paraId="6AAECD6F" w14:textId="77777777" w:rsidR="0059450F" w:rsidRPr="008C60DA" w:rsidRDefault="0059450F" w:rsidP="00884619">
            <w:pPr>
              <w:spacing w:line="288" w:lineRule="exact"/>
              <w:rPr>
                <w:rFonts w:cs="Arial"/>
              </w:rPr>
            </w:pPr>
            <w:r w:rsidRPr="008C60DA">
              <w:rPr>
                <w:rFonts w:cs="Arial"/>
              </w:rPr>
              <w:t>Signature: ____________________</w:t>
            </w:r>
          </w:p>
        </w:tc>
        <w:tc>
          <w:tcPr>
            <w:tcW w:w="4293" w:type="dxa"/>
            <w:shd w:val="clear" w:color="auto" w:fill="auto"/>
          </w:tcPr>
          <w:p w14:paraId="4F0C189B" w14:textId="77777777" w:rsidR="0059450F" w:rsidRPr="008C60DA" w:rsidRDefault="0059450F" w:rsidP="00884619">
            <w:pPr>
              <w:spacing w:line="288" w:lineRule="exact"/>
              <w:rPr>
                <w:rFonts w:cs="Arial"/>
              </w:rPr>
            </w:pPr>
            <w:r w:rsidRPr="008C60DA">
              <w:rPr>
                <w:rFonts w:cs="Arial"/>
              </w:rPr>
              <w:t>Signature: ____________________</w:t>
            </w:r>
          </w:p>
        </w:tc>
      </w:tr>
      <w:tr w:rsidR="0059450F" w:rsidRPr="008C60DA" w14:paraId="62294985" w14:textId="77777777" w:rsidTr="00136A19">
        <w:trPr>
          <w:trHeight w:val="458"/>
        </w:trPr>
        <w:tc>
          <w:tcPr>
            <w:tcW w:w="4292" w:type="dxa"/>
            <w:shd w:val="clear" w:color="auto" w:fill="auto"/>
          </w:tcPr>
          <w:p w14:paraId="36A7B323" w14:textId="77777777" w:rsidR="0059450F" w:rsidRPr="008C60DA" w:rsidRDefault="0059450F" w:rsidP="00884619">
            <w:pPr>
              <w:spacing w:line="288" w:lineRule="exact"/>
              <w:rPr>
                <w:rFonts w:cs="Arial"/>
              </w:rPr>
            </w:pPr>
            <w:r w:rsidRPr="008C60DA">
              <w:rPr>
                <w:rFonts w:cs="Arial"/>
              </w:rPr>
              <w:t>Signed by: ____________________</w:t>
            </w:r>
          </w:p>
        </w:tc>
        <w:tc>
          <w:tcPr>
            <w:tcW w:w="4293" w:type="dxa"/>
            <w:shd w:val="clear" w:color="auto" w:fill="auto"/>
          </w:tcPr>
          <w:p w14:paraId="5A900554" w14:textId="77777777" w:rsidR="0059450F" w:rsidRPr="008C60DA" w:rsidRDefault="0059450F" w:rsidP="00884619">
            <w:pPr>
              <w:spacing w:line="288" w:lineRule="exact"/>
              <w:rPr>
                <w:rFonts w:cs="Arial"/>
              </w:rPr>
            </w:pPr>
            <w:r w:rsidRPr="008C60DA">
              <w:rPr>
                <w:rFonts w:cs="Arial"/>
              </w:rPr>
              <w:t>Signed by: ____________________</w:t>
            </w:r>
          </w:p>
        </w:tc>
      </w:tr>
      <w:tr w:rsidR="0059450F" w:rsidRPr="008C60DA" w14:paraId="0589C07C" w14:textId="77777777" w:rsidTr="00136A19">
        <w:trPr>
          <w:trHeight w:val="580"/>
        </w:trPr>
        <w:tc>
          <w:tcPr>
            <w:tcW w:w="4292" w:type="dxa"/>
            <w:shd w:val="clear" w:color="auto" w:fill="auto"/>
          </w:tcPr>
          <w:p w14:paraId="64F663A2" w14:textId="77777777" w:rsidR="0059450F" w:rsidRPr="008C60DA" w:rsidRDefault="0059450F" w:rsidP="00884619">
            <w:pPr>
              <w:spacing w:line="288" w:lineRule="exact"/>
              <w:rPr>
                <w:rFonts w:cs="Arial"/>
              </w:rPr>
            </w:pPr>
            <w:r w:rsidRPr="008C60DA">
              <w:rPr>
                <w:rFonts w:cs="Arial"/>
              </w:rPr>
              <w:t>Designation: __________________</w:t>
            </w:r>
          </w:p>
        </w:tc>
        <w:tc>
          <w:tcPr>
            <w:tcW w:w="4293" w:type="dxa"/>
            <w:shd w:val="clear" w:color="auto" w:fill="auto"/>
          </w:tcPr>
          <w:p w14:paraId="5B592267" w14:textId="77777777" w:rsidR="0059450F" w:rsidRPr="008C60DA" w:rsidRDefault="0059450F" w:rsidP="00884619">
            <w:pPr>
              <w:spacing w:line="288" w:lineRule="exact"/>
              <w:rPr>
                <w:rFonts w:cs="Arial"/>
              </w:rPr>
            </w:pPr>
            <w:r w:rsidRPr="008C60DA">
              <w:rPr>
                <w:rFonts w:cs="Arial"/>
              </w:rPr>
              <w:t>Designation: __________________</w:t>
            </w:r>
          </w:p>
        </w:tc>
      </w:tr>
      <w:tr w:rsidR="0059450F" w:rsidRPr="008C60DA" w14:paraId="27112AF8" w14:textId="77777777" w:rsidTr="00136A19">
        <w:trPr>
          <w:trHeight w:val="375"/>
        </w:trPr>
        <w:tc>
          <w:tcPr>
            <w:tcW w:w="4292" w:type="dxa"/>
            <w:shd w:val="clear" w:color="auto" w:fill="auto"/>
          </w:tcPr>
          <w:p w14:paraId="10A9FA37" w14:textId="77777777" w:rsidR="0059450F" w:rsidRPr="008C60DA" w:rsidRDefault="0059450F" w:rsidP="00884619">
            <w:pPr>
              <w:spacing w:line="288" w:lineRule="exact"/>
              <w:rPr>
                <w:rFonts w:cs="Arial"/>
              </w:rPr>
            </w:pPr>
            <w:r w:rsidRPr="008C60DA">
              <w:rPr>
                <w:rFonts w:cs="Arial"/>
              </w:rPr>
              <w:t>Date: _________________________</w:t>
            </w:r>
          </w:p>
        </w:tc>
        <w:tc>
          <w:tcPr>
            <w:tcW w:w="4293" w:type="dxa"/>
            <w:shd w:val="clear" w:color="auto" w:fill="auto"/>
          </w:tcPr>
          <w:p w14:paraId="63F0C70D" w14:textId="77777777" w:rsidR="0059450F" w:rsidRPr="008C60DA" w:rsidRDefault="0059450F" w:rsidP="00884619">
            <w:pPr>
              <w:spacing w:line="288" w:lineRule="exact"/>
              <w:rPr>
                <w:rFonts w:cs="Arial"/>
              </w:rPr>
            </w:pPr>
            <w:r w:rsidRPr="008C60DA">
              <w:rPr>
                <w:rFonts w:cs="Arial"/>
              </w:rPr>
              <w:t>Date: _________________________</w:t>
            </w:r>
          </w:p>
        </w:tc>
      </w:tr>
      <w:tr w:rsidR="0059450F" w:rsidRPr="008C60DA" w14:paraId="75D055ED" w14:textId="77777777" w:rsidTr="00136A19">
        <w:trPr>
          <w:trHeight w:val="375"/>
        </w:trPr>
        <w:tc>
          <w:tcPr>
            <w:tcW w:w="4292" w:type="dxa"/>
            <w:shd w:val="clear" w:color="auto" w:fill="auto"/>
          </w:tcPr>
          <w:p w14:paraId="58AA3F7D" w14:textId="77777777" w:rsidR="0059450F" w:rsidRPr="008C60DA" w:rsidRDefault="0059450F" w:rsidP="00884619">
            <w:pPr>
              <w:spacing w:line="288" w:lineRule="exact"/>
              <w:rPr>
                <w:rFonts w:cs="Arial"/>
              </w:rPr>
            </w:pPr>
            <w:r w:rsidRPr="008C60DA">
              <w:rPr>
                <w:rFonts w:cs="Arial"/>
              </w:rPr>
              <w:t>Seal: _________________________</w:t>
            </w:r>
          </w:p>
        </w:tc>
        <w:tc>
          <w:tcPr>
            <w:tcW w:w="4293" w:type="dxa"/>
            <w:shd w:val="clear" w:color="auto" w:fill="auto"/>
          </w:tcPr>
          <w:p w14:paraId="16527E9F" w14:textId="77777777" w:rsidR="0059450F" w:rsidRPr="008C60DA" w:rsidRDefault="0059450F" w:rsidP="00884619">
            <w:pPr>
              <w:spacing w:line="288" w:lineRule="exact"/>
              <w:rPr>
                <w:rFonts w:cs="Arial"/>
              </w:rPr>
            </w:pPr>
            <w:r w:rsidRPr="008C60DA">
              <w:rPr>
                <w:rFonts w:cs="Arial"/>
              </w:rPr>
              <w:t>Seal: _________________________</w:t>
            </w:r>
          </w:p>
        </w:tc>
      </w:tr>
    </w:tbl>
    <w:p w14:paraId="547D5FD4" w14:textId="77777777" w:rsidR="0059450F" w:rsidRPr="008C60DA" w:rsidRDefault="0059450F" w:rsidP="00971C59">
      <w:pPr>
        <w:tabs>
          <w:tab w:val="right" w:leader="dot" w:pos="9000"/>
        </w:tabs>
        <w:jc w:val="left"/>
      </w:pPr>
    </w:p>
    <w:p w14:paraId="68D2363C" w14:textId="77777777" w:rsidR="002617BA" w:rsidRPr="008C60DA" w:rsidRDefault="002617BA">
      <w:pPr>
        <w:pStyle w:val="SectionVHeader"/>
        <w:rPr>
          <w:sz w:val="40"/>
        </w:rPr>
      </w:pPr>
      <w:bookmarkStart w:id="268" w:name="_Toc438013346"/>
      <w:r w:rsidRPr="008C60DA">
        <w:rPr>
          <w:i/>
        </w:rPr>
        <w:br w:type="page"/>
      </w:r>
      <w:bookmarkStart w:id="269" w:name="_Toc498849247"/>
      <w:bookmarkStart w:id="270" w:name="_Toc498850082"/>
      <w:bookmarkStart w:id="271" w:name="_Toc498851687"/>
      <w:bookmarkStart w:id="272" w:name="_Toc468462299"/>
      <w:r w:rsidRPr="008C60DA">
        <w:rPr>
          <w:sz w:val="28"/>
        </w:rPr>
        <w:lastRenderedPageBreak/>
        <w:t>Form ELI – 1.1</w:t>
      </w:r>
      <w:bookmarkStart w:id="273" w:name="_Toc498847213"/>
      <w:bookmarkStart w:id="274" w:name="_Toc498850083"/>
      <w:bookmarkStart w:id="275" w:name="_Toc498851688"/>
      <w:bookmarkStart w:id="276" w:name="_Toc499021792"/>
      <w:bookmarkStart w:id="277" w:name="_Toc499023475"/>
      <w:bookmarkStart w:id="278" w:name="_Toc501529957"/>
      <w:bookmarkStart w:id="279" w:name="_Toc26089088"/>
      <w:bookmarkStart w:id="280" w:name="_Toc41788875"/>
      <w:bookmarkEnd w:id="269"/>
      <w:bookmarkEnd w:id="270"/>
      <w:bookmarkEnd w:id="271"/>
      <w:r w:rsidR="009F7B4E" w:rsidRPr="008C60DA">
        <w:rPr>
          <w:sz w:val="28"/>
        </w:rPr>
        <w:br/>
      </w:r>
      <w:r w:rsidRPr="008C60DA">
        <w:rPr>
          <w:sz w:val="28"/>
        </w:rPr>
        <w:t>Applicant Information Sheet</w:t>
      </w:r>
      <w:bookmarkEnd w:id="272"/>
      <w:bookmarkEnd w:id="273"/>
      <w:bookmarkEnd w:id="274"/>
      <w:bookmarkEnd w:id="275"/>
      <w:bookmarkEnd w:id="276"/>
      <w:bookmarkEnd w:id="277"/>
      <w:bookmarkEnd w:id="278"/>
      <w:bookmarkEnd w:id="279"/>
      <w:bookmarkEnd w:id="280"/>
    </w:p>
    <w:p w14:paraId="63777D0D" w14:textId="77777777" w:rsidR="002617BA" w:rsidRPr="008C60DA" w:rsidRDefault="002617BA">
      <w:pPr>
        <w:jc w:val="center"/>
      </w:pPr>
    </w:p>
    <w:p w14:paraId="7A055315" w14:textId="77777777" w:rsidR="002617BA" w:rsidRPr="008C60DA" w:rsidRDefault="002617BA">
      <w:pPr>
        <w:tabs>
          <w:tab w:val="right" w:leader="dot" w:pos="9000"/>
        </w:tabs>
        <w:ind w:left="6667" w:hanging="907"/>
        <w:jc w:val="left"/>
      </w:pPr>
    </w:p>
    <w:p w14:paraId="39513408" w14:textId="77777777" w:rsidR="002617BA" w:rsidRPr="008C60DA" w:rsidRDefault="002617BA">
      <w:pPr>
        <w:tabs>
          <w:tab w:val="right" w:leader="dot" w:pos="9000"/>
        </w:tabs>
        <w:ind w:left="6667" w:hanging="907"/>
        <w:jc w:val="left"/>
      </w:pPr>
      <w:r w:rsidRPr="008C60DA">
        <w:t>Date:</w:t>
      </w:r>
      <w:r w:rsidRPr="008C60DA">
        <w:tab/>
      </w:r>
      <w:r w:rsidRPr="008C60DA">
        <w:tab/>
      </w:r>
    </w:p>
    <w:p w14:paraId="7B45E3DB" w14:textId="38FF2336" w:rsidR="006D460B" w:rsidRPr="008C60DA" w:rsidRDefault="00B670E2" w:rsidP="006D460B">
      <w:pPr>
        <w:tabs>
          <w:tab w:val="right" w:leader="dot" w:pos="9000"/>
        </w:tabs>
        <w:ind w:left="6667" w:hanging="907"/>
        <w:jc w:val="left"/>
      </w:pPr>
      <w:r w:rsidRPr="008C60DA">
        <w:t xml:space="preserve">IFP </w:t>
      </w:r>
      <w:r w:rsidR="006D460B" w:rsidRPr="008C60DA">
        <w:t>No.:</w:t>
      </w:r>
      <w:r w:rsidR="00CE6F64" w:rsidRPr="008C60DA">
        <w:t xml:space="preserve"> </w:t>
      </w:r>
      <w:r w:rsidR="00CE6F64" w:rsidRPr="008C60DA">
        <w:tab/>
      </w:r>
      <w:r w:rsidR="008F1872">
        <w:t>2A-RLNG-POWER PLANT (IE)</w:t>
      </w:r>
    </w:p>
    <w:p w14:paraId="4343374E" w14:textId="77777777" w:rsidR="002617BA" w:rsidRPr="008C60DA" w:rsidRDefault="002617BA">
      <w:pPr>
        <w:tabs>
          <w:tab w:val="right" w:leader="dot" w:pos="9000"/>
        </w:tabs>
        <w:ind w:left="6667" w:hanging="907"/>
        <w:jc w:val="left"/>
      </w:pPr>
    </w:p>
    <w:p w14:paraId="04AD70CC"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0CCD0433" w14:textId="77777777" w:rsidR="002617BA" w:rsidRPr="008C60DA" w:rsidRDefault="002617BA">
      <w:pPr>
        <w:tabs>
          <w:tab w:val="right" w:leader="dot" w:pos="7650"/>
          <w:tab w:val="right" w:leader="dot" w:pos="9000"/>
        </w:tabs>
        <w:ind w:left="6667" w:hanging="907"/>
        <w:jc w:val="left"/>
      </w:pPr>
    </w:p>
    <w:p w14:paraId="3026D3F2" w14:textId="77777777" w:rsidR="002617BA" w:rsidRPr="008C60DA" w:rsidRDefault="002617BA">
      <w:pPr>
        <w:pStyle w:val="Footer"/>
        <w:suppressAutoHyphens/>
        <w:rPr>
          <w:spacing w:val="-2"/>
        </w:rPr>
      </w:pP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8"/>
        <w:gridCol w:w="2417"/>
        <w:gridCol w:w="7380"/>
        <w:gridCol w:w="43"/>
      </w:tblGrid>
      <w:tr w:rsidR="002617BA" w:rsidRPr="008C60DA" w14:paraId="2BCE4F12" w14:textId="77777777">
        <w:trPr>
          <w:gridBefore w:val="1"/>
          <w:wBefore w:w="38" w:type="dxa"/>
          <w:cantSplit/>
          <w:trHeight w:val="240"/>
          <w:jc w:val="center"/>
        </w:trPr>
        <w:tc>
          <w:tcPr>
            <w:tcW w:w="9840" w:type="dxa"/>
            <w:gridSpan w:val="3"/>
            <w:tcBorders>
              <w:top w:val="single" w:sz="4" w:space="0" w:color="auto"/>
              <w:left w:val="single" w:sz="4" w:space="0" w:color="auto"/>
              <w:bottom w:val="single" w:sz="4" w:space="0" w:color="auto"/>
              <w:right w:val="single" w:sz="4" w:space="0" w:color="auto"/>
            </w:tcBorders>
            <w:shd w:val="clear" w:color="auto" w:fill="000000"/>
          </w:tcPr>
          <w:p w14:paraId="5C9DC653" w14:textId="77777777" w:rsidR="002617BA" w:rsidRPr="008C60DA" w:rsidRDefault="002617BA">
            <w:pPr>
              <w:pStyle w:val="titulo"/>
              <w:suppressAutoHyphens/>
              <w:spacing w:before="60" w:after="60"/>
              <w:rPr>
                <w:rFonts w:ascii="Arial Black" w:hAnsi="Arial Black" w:cs="Arial"/>
                <w:b w:val="0"/>
                <w:color w:val="FFFFFF"/>
                <w:spacing w:val="-2"/>
                <w:sz w:val="20"/>
              </w:rPr>
            </w:pPr>
            <w:r w:rsidRPr="008C60DA">
              <w:rPr>
                <w:rFonts w:ascii="Arial Black" w:hAnsi="Arial Black" w:cs="Arial"/>
                <w:b w:val="0"/>
                <w:color w:val="FFFFFF"/>
                <w:spacing w:val="-2"/>
                <w:sz w:val="20"/>
              </w:rPr>
              <w:t>Applicant Information</w:t>
            </w:r>
          </w:p>
        </w:tc>
      </w:tr>
      <w:tr w:rsidR="002617BA" w:rsidRPr="008C60DA" w14:paraId="531D4203" w14:textId="77777777">
        <w:trPr>
          <w:gridAfter w:val="1"/>
          <w:wAfter w:w="43" w:type="dxa"/>
          <w:cantSplit/>
          <w:trHeight w:val="1152"/>
          <w:jc w:val="center"/>
        </w:trPr>
        <w:tc>
          <w:tcPr>
            <w:tcW w:w="2455" w:type="dxa"/>
            <w:gridSpan w:val="2"/>
            <w:tcBorders>
              <w:bottom w:val="single" w:sz="4" w:space="0" w:color="auto"/>
              <w:right w:val="double" w:sz="4" w:space="0" w:color="auto"/>
            </w:tcBorders>
            <w:vAlign w:val="center"/>
          </w:tcPr>
          <w:p w14:paraId="24BC351D" w14:textId="77777777" w:rsidR="002617BA" w:rsidRPr="008C60DA" w:rsidRDefault="002617BA">
            <w:pPr>
              <w:suppressAutoHyphens/>
              <w:spacing w:before="60" w:after="60"/>
              <w:jc w:val="left"/>
              <w:rPr>
                <w:b/>
                <w:bCs/>
                <w:sz w:val="16"/>
              </w:rPr>
            </w:pPr>
            <w:r w:rsidRPr="008C60DA">
              <w:rPr>
                <w:b/>
                <w:bCs/>
                <w:spacing w:val="-2"/>
                <w:sz w:val="16"/>
              </w:rPr>
              <w:t>Applicant’s</w:t>
            </w:r>
            <w:r w:rsidRPr="008C60DA">
              <w:rPr>
                <w:b/>
                <w:bCs/>
                <w:sz w:val="16"/>
              </w:rPr>
              <w:t xml:space="preserve"> legal name </w:t>
            </w:r>
          </w:p>
        </w:tc>
        <w:tc>
          <w:tcPr>
            <w:tcW w:w="7380" w:type="dxa"/>
            <w:tcBorders>
              <w:left w:val="double" w:sz="4" w:space="0" w:color="auto"/>
              <w:bottom w:val="single" w:sz="4" w:space="0" w:color="auto"/>
            </w:tcBorders>
          </w:tcPr>
          <w:p w14:paraId="634E6FA0" w14:textId="77777777" w:rsidR="002617BA" w:rsidRPr="008C60DA" w:rsidRDefault="002617BA">
            <w:pPr>
              <w:spacing w:before="60" w:after="60"/>
              <w:rPr>
                <w:sz w:val="16"/>
              </w:rPr>
            </w:pPr>
          </w:p>
        </w:tc>
      </w:tr>
      <w:tr w:rsidR="002617BA" w:rsidRPr="008C60DA" w14:paraId="14620FA0"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247A54B8" w14:textId="77777777" w:rsidR="002617BA" w:rsidRPr="008C60DA" w:rsidRDefault="002617BA">
            <w:pPr>
              <w:pStyle w:val="BankNormal"/>
              <w:suppressAutoHyphens/>
              <w:spacing w:before="60" w:after="60"/>
              <w:rPr>
                <w:b/>
                <w:bCs/>
                <w:spacing w:val="-2"/>
                <w:sz w:val="16"/>
              </w:rPr>
            </w:pPr>
            <w:r w:rsidRPr="008C60DA">
              <w:rPr>
                <w:b/>
                <w:bCs/>
                <w:spacing w:val="-2"/>
                <w:sz w:val="16"/>
              </w:rPr>
              <w:t>In case of JV, legal name of each partner</w:t>
            </w:r>
          </w:p>
        </w:tc>
        <w:tc>
          <w:tcPr>
            <w:tcW w:w="7380" w:type="dxa"/>
            <w:tcBorders>
              <w:left w:val="double" w:sz="4" w:space="0" w:color="auto"/>
            </w:tcBorders>
          </w:tcPr>
          <w:p w14:paraId="0410D257" w14:textId="77777777" w:rsidR="002617BA" w:rsidRPr="008C60DA" w:rsidRDefault="002617BA">
            <w:pPr>
              <w:suppressAutoHyphens/>
              <w:spacing w:before="60" w:after="60"/>
              <w:jc w:val="left"/>
              <w:rPr>
                <w:spacing w:val="-2"/>
                <w:sz w:val="16"/>
              </w:rPr>
            </w:pPr>
          </w:p>
        </w:tc>
      </w:tr>
      <w:tr w:rsidR="002617BA" w:rsidRPr="008C60DA" w14:paraId="1BEA7E21"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10FE3390" w14:textId="77777777" w:rsidR="002617BA" w:rsidRPr="008C60DA" w:rsidRDefault="002617BA" w:rsidP="00122992">
            <w:pPr>
              <w:suppressAutoHyphens/>
              <w:spacing w:before="60" w:after="60"/>
              <w:jc w:val="left"/>
              <w:rPr>
                <w:b/>
                <w:bCs/>
                <w:spacing w:val="-2"/>
                <w:sz w:val="16"/>
              </w:rPr>
            </w:pPr>
            <w:r w:rsidRPr="008C60DA">
              <w:rPr>
                <w:b/>
                <w:bCs/>
                <w:color w:val="000000"/>
                <w:sz w:val="16"/>
              </w:rPr>
              <w:t>Applicant’s</w:t>
            </w:r>
            <w:r w:rsidRPr="008C60DA">
              <w:rPr>
                <w:b/>
                <w:bCs/>
                <w:color w:val="000000"/>
                <w:spacing w:val="-2"/>
                <w:sz w:val="16"/>
              </w:rPr>
              <w:t xml:space="preserve"> country of constitution</w:t>
            </w:r>
          </w:p>
        </w:tc>
        <w:tc>
          <w:tcPr>
            <w:tcW w:w="7380" w:type="dxa"/>
            <w:tcBorders>
              <w:left w:val="double" w:sz="4" w:space="0" w:color="auto"/>
            </w:tcBorders>
          </w:tcPr>
          <w:p w14:paraId="030CC4E7" w14:textId="77777777" w:rsidR="002617BA" w:rsidRPr="008C60DA" w:rsidRDefault="002617BA">
            <w:pPr>
              <w:suppressAutoHyphens/>
              <w:spacing w:before="60" w:after="60"/>
              <w:jc w:val="left"/>
              <w:rPr>
                <w:sz w:val="16"/>
              </w:rPr>
            </w:pPr>
          </w:p>
        </w:tc>
      </w:tr>
      <w:tr w:rsidR="002617BA" w:rsidRPr="008C60DA" w14:paraId="0BBFD334"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0DF571EA" w14:textId="115452D5" w:rsidR="002617BA" w:rsidRPr="008C60DA" w:rsidRDefault="002617BA" w:rsidP="00122992">
            <w:pPr>
              <w:suppressAutoHyphens/>
              <w:spacing w:before="60" w:after="60"/>
              <w:jc w:val="left"/>
              <w:rPr>
                <w:b/>
                <w:bCs/>
                <w:spacing w:val="-2"/>
                <w:sz w:val="16"/>
              </w:rPr>
            </w:pPr>
            <w:r w:rsidRPr="008C60DA">
              <w:rPr>
                <w:b/>
                <w:bCs/>
                <w:color w:val="000000"/>
                <w:spacing w:val="-2"/>
                <w:sz w:val="16"/>
              </w:rPr>
              <w:t xml:space="preserve">Applicant’s year </w:t>
            </w:r>
            <w:r w:rsidR="00AF1072" w:rsidRPr="008C60DA">
              <w:rPr>
                <w:b/>
                <w:bCs/>
                <w:color w:val="000000"/>
                <w:spacing w:val="-2"/>
                <w:sz w:val="16"/>
              </w:rPr>
              <w:t>of constitution</w:t>
            </w:r>
          </w:p>
        </w:tc>
        <w:tc>
          <w:tcPr>
            <w:tcW w:w="7380" w:type="dxa"/>
            <w:tcBorders>
              <w:left w:val="double" w:sz="4" w:space="0" w:color="auto"/>
            </w:tcBorders>
          </w:tcPr>
          <w:p w14:paraId="1C1FD1C9" w14:textId="77777777" w:rsidR="002617BA" w:rsidRPr="008C60DA" w:rsidRDefault="002617BA">
            <w:pPr>
              <w:spacing w:before="60" w:after="60"/>
              <w:rPr>
                <w:sz w:val="16"/>
              </w:rPr>
            </w:pPr>
          </w:p>
        </w:tc>
      </w:tr>
      <w:tr w:rsidR="002617BA" w:rsidRPr="008C60DA" w14:paraId="0B9A9669"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59163ACB" w14:textId="77777777" w:rsidR="002617BA" w:rsidRPr="008C60DA" w:rsidRDefault="002617BA">
            <w:pPr>
              <w:pStyle w:val="Outline"/>
              <w:suppressAutoHyphens/>
              <w:spacing w:before="60" w:after="60"/>
              <w:rPr>
                <w:b/>
                <w:bCs/>
                <w:spacing w:val="-2"/>
                <w:kern w:val="0"/>
                <w:sz w:val="16"/>
              </w:rPr>
            </w:pPr>
            <w:r w:rsidRPr="008C60DA">
              <w:rPr>
                <w:b/>
                <w:bCs/>
                <w:spacing w:val="-2"/>
                <w:kern w:val="0"/>
                <w:sz w:val="16"/>
              </w:rPr>
              <w:t>Applicant’s legal address in country of constitution</w:t>
            </w:r>
          </w:p>
        </w:tc>
        <w:tc>
          <w:tcPr>
            <w:tcW w:w="7380" w:type="dxa"/>
            <w:tcBorders>
              <w:left w:val="double" w:sz="4" w:space="0" w:color="auto"/>
            </w:tcBorders>
          </w:tcPr>
          <w:p w14:paraId="44DA73D5" w14:textId="77777777" w:rsidR="002617BA" w:rsidRPr="008C60DA" w:rsidRDefault="002617BA">
            <w:pPr>
              <w:suppressAutoHyphens/>
              <w:spacing w:before="60" w:after="60"/>
              <w:jc w:val="left"/>
              <w:rPr>
                <w:spacing w:val="-2"/>
                <w:sz w:val="16"/>
              </w:rPr>
            </w:pPr>
          </w:p>
        </w:tc>
      </w:tr>
      <w:tr w:rsidR="002617BA" w:rsidRPr="008C60DA" w14:paraId="305DBA9A" w14:textId="77777777">
        <w:trPr>
          <w:gridAfter w:val="1"/>
          <w:wAfter w:w="43" w:type="dxa"/>
          <w:cantSplit/>
          <w:trHeight w:val="1152"/>
          <w:jc w:val="center"/>
        </w:trPr>
        <w:tc>
          <w:tcPr>
            <w:tcW w:w="2455" w:type="dxa"/>
            <w:gridSpan w:val="2"/>
            <w:tcBorders>
              <w:right w:val="double" w:sz="4" w:space="0" w:color="auto"/>
            </w:tcBorders>
            <w:vAlign w:val="center"/>
          </w:tcPr>
          <w:p w14:paraId="4489006D" w14:textId="77777777" w:rsidR="002617BA" w:rsidRPr="008C60DA" w:rsidRDefault="002617BA">
            <w:pPr>
              <w:pStyle w:val="Outline"/>
              <w:suppressAutoHyphens/>
              <w:spacing w:before="60"/>
              <w:rPr>
                <w:b/>
                <w:bCs/>
                <w:spacing w:val="-2"/>
                <w:kern w:val="0"/>
                <w:sz w:val="16"/>
              </w:rPr>
            </w:pPr>
            <w:r w:rsidRPr="008C60DA">
              <w:rPr>
                <w:b/>
                <w:bCs/>
                <w:spacing w:val="-2"/>
                <w:kern w:val="0"/>
                <w:sz w:val="16"/>
              </w:rPr>
              <w:t>Applicant’s authorized representative</w:t>
            </w:r>
          </w:p>
          <w:p w14:paraId="56E23DF9" w14:textId="77777777" w:rsidR="002617BA" w:rsidRPr="008C60DA" w:rsidRDefault="002617BA">
            <w:pPr>
              <w:suppressAutoHyphens/>
              <w:spacing w:before="60" w:after="60"/>
              <w:jc w:val="left"/>
              <w:rPr>
                <w:spacing w:val="-2"/>
                <w:sz w:val="16"/>
              </w:rPr>
            </w:pPr>
            <w:r w:rsidRPr="008C60DA">
              <w:rPr>
                <w:spacing w:val="-2"/>
                <w:sz w:val="16"/>
              </w:rPr>
              <w:t xml:space="preserve">(name, address, telephone numbers, fax numbers, </w:t>
            </w:r>
            <w:r w:rsidRPr="008C60DA">
              <w:rPr>
                <w:sz w:val="16"/>
              </w:rPr>
              <w:t>e-mail address)</w:t>
            </w:r>
          </w:p>
        </w:tc>
        <w:tc>
          <w:tcPr>
            <w:tcW w:w="7380" w:type="dxa"/>
            <w:tcBorders>
              <w:left w:val="double" w:sz="4" w:space="0" w:color="auto"/>
            </w:tcBorders>
          </w:tcPr>
          <w:p w14:paraId="40705445" w14:textId="77777777" w:rsidR="002617BA" w:rsidRPr="008C60DA" w:rsidRDefault="002617BA">
            <w:pPr>
              <w:suppressAutoHyphens/>
              <w:spacing w:before="60" w:after="60"/>
              <w:jc w:val="left"/>
              <w:rPr>
                <w:sz w:val="16"/>
              </w:rPr>
            </w:pPr>
          </w:p>
        </w:tc>
      </w:tr>
      <w:tr w:rsidR="002617BA" w:rsidRPr="008C60DA" w14:paraId="6EAA1E82" w14:textId="77777777">
        <w:trPr>
          <w:gridAfter w:val="1"/>
          <w:wAfter w:w="43" w:type="dxa"/>
          <w:cantSplit/>
          <w:jc w:val="center"/>
        </w:trPr>
        <w:tc>
          <w:tcPr>
            <w:tcW w:w="9835" w:type="dxa"/>
            <w:gridSpan w:val="3"/>
          </w:tcPr>
          <w:p w14:paraId="16CC7021" w14:textId="77777777" w:rsidR="002617BA" w:rsidRPr="008C60DA" w:rsidRDefault="002617BA">
            <w:pPr>
              <w:pStyle w:val="Outline"/>
              <w:suppressAutoHyphens/>
              <w:spacing w:before="60" w:after="120"/>
              <w:rPr>
                <w:b/>
                <w:bCs/>
                <w:spacing w:val="-2"/>
                <w:kern w:val="0"/>
                <w:sz w:val="16"/>
              </w:rPr>
            </w:pPr>
            <w:r w:rsidRPr="008C60DA">
              <w:rPr>
                <w:b/>
                <w:bCs/>
                <w:spacing w:val="-2"/>
                <w:kern w:val="0"/>
                <w:sz w:val="16"/>
              </w:rPr>
              <w:t>Attached are copies of the following original documents.</w:t>
            </w:r>
          </w:p>
          <w:p w14:paraId="3BF64EB9" w14:textId="77777777" w:rsidR="002617BA" w:rsidRPr="008C60DA" w:rsidRDefault="00D86B45" w:rsidP="002617BA">
            <w:pPr>
              <w:numPr>
                <w:ilvl w:val="0"/>
                <w:numId w:val="15"/>
              </w:numPr>
              <w:tabs>
                <w:tab w:val="left" w:pos="441"/>
              </w:tabs>
              <w:suppressAutoHyphens/>
              <w:spacing w:after="120"/>
              <w:ind w:left="711" w:hanging="711"/>
              <w:jc w:val="left"/>
              <w:rPr>
                <w:iCs/>
                <w:spacing w:val="-2"/>
                <w:sz w:val="16"/>
              </w:rPr>
            </w:pPr>
            <w:r w:rsidRPr="008C60DA">
              <w:rPr>
                <w:iCs/>
                <w:spacing w:val="-2"/>
                <w:sz w:val="16"/>
              </w:rPr>
              <w:t xml:space="preserve">1. </w:t>
            </w:r>
            <w:r w:rsidRPr="008C60DA">
              <w:rPr>
                <w:iCs/>
                <w:spacing w:val="-2"/>
                <w:sz w:val="16"/>
              </w:rPr>
              <w:tab/>
              <w:t>In case of single entity, articles of incorporation or constitution of the legal entity named above, in accordance with ITA Sub-Clauses 4.1 and 4.2.</w:t>
            </w:r>
          </w:p>
          <w:p w14:paraId="7336D38A" w14:textId="77777777" w:rsidR="002617BA" w:rsidRPr="008C60DA" w:rsidRDefault="002617BA" w:rsidP="002617BA">
            <w:pPr>
              <w:numPr>
                <w:ilvl w:val="0"/>
                <w:numId w:val="15"/>
              </w:numPr>
              <w:tabs>
                <w:tab w:val="left" w:pos="441"/>
              </w:tabs>
              <w:suppressAutoHyphens/>
              <w:spacing w:after="120"/>
              <w:ind w:left="711" w:hanging="711"/>
              <w:jc w:val="left"/>
              <w:rPr>
                <w:iCs/>
                <w:spacing w:val="-2"/>
                <w:sz w:val="16"/>
              </w:rPr>
            </w:pPr>
            <w:r w:rsidRPr="008C60DA">
              <w:rPr>
                <w:iCs/>
                <w:spacing w:val="-2"/>
                <w:sz w:val="16"/>
              </w:rPr>
              <w:t xml:space="preserve">2. </w:t>
            </w:r>
            <w:r w:rsidRPr="008C60DA">
              <w:rPr>
                <w:iCs/>
                <w:spacing w:val="-2"/>
                <w:sz w:val="16"/>
              </w:rPr>
              <w:tab/>
              <w:t>Authorization to represent the firm or JV named in above, in accordance with ITA Sub-Clause 15.3.</w:t>
            </w:r>
          </w:p>
          <w:p w14:paraId="195E4827" w14:textId="77777777" w:rsidR="002617BA" w:rsidRPr="008C60DA" w:rsidRDefault="002617BA" w:rsidP="002617BA">
            <w:pPr>
              <w:numPr>
                <w:ilvl w:val="0"/>
                <w:numId w:val="15"/>
              </w:numPr>
              <w:tabs>
                <w:tab w:val="left" w:pos="441"/>
              </w:tabs>
              <w:suppressAutoHyphens/>
              <w:spacing w:after="120"/>
              <w:ind w:left="711" w:hanging="711"/>
              <w:jc w:val="left"/>
              <w:rPr>
                <w:iCs/>
                <w:spacing w:val="-2"/>
                <w:sz w:val="16"/>
              </w:rPr>
            </w:pPr>
            <w:r w:rsidRPr="008C60DA">
              <w:rPr>
                <w:iCs/>
                <w:spacing w:val="-2"/>
                <w:sz w:val="16"/>
              </w:rPr>
              <w:t>3.</w:t>
            </w:r>
            <w:r w:rsidRPr="008C60DA">
              <w:rPr>
                <w:iCs/>
                <w:spacing w:val="-2"/>
                <w:sz w:val="16"/>
              </w:rPr>
              <w:tab/>
              <w:t>In case of JV, letter of intent to form JV or JV agreement, in accordance with ITA Sub-Clause 4.1.</w:t>
            </w:r>
          </w:p>
          <w:p w14:paraId="5102ACC0" w14:textId="77777777" w:rsidR="002617BA" w:rsidRPr="008C60DA" w:rsidRDefault="002617BA" w:rsidP="001555BB">
            <w:pPr>
              <w:tabs>
                <w:tab w:val="left" w:pos="441"/>
              </w:tabs>
              <w:suppressAutoHyphens/>
              <w:spacing w:after="120"/>
              <w:jc w:val="left"/>
              <w:rPr>
                <w:i/>
                <w:spacing w:val="-2"/>
              </w:rPr>
            </w:pPr>
          </w:p>
        </w:tc>
      </w:tr>
    </w:tbl>
    <w:p w14:paraId="0F615C7D" w14:textId="77777777" w:rsidR="002617BA" w:rsidRPr="008C60DA" w:rsidRDefault="002617BA"/>
    <w:p w14:paraId="2525D33F" w14:textId="77777777" w:rsidR="002617BA" w:rsidRPr="008C60DA" w:rsidRDefault="002617BA">
      <w:pPr>
        <w:pStyle w:val="SectionVHeader"/>
        <w:rPr>
          <w:sz w:val="28"/>
        </w:rPr>
      </w:pPr>
      <w:r w:rsidRPr="008C60DA">
        <w:br w:type="page"/>
      </w:r>
      <w:bookmarkStart w:id="281" w:name="_Toc498849248"/>
      <w:bookmarkStart w:id="282" w:name="_Toc498850084"/>
      <w:bookmarkStart w:id="283" w:name="_Toc498851689"/>
      <w:bookmarkStart w:id="284" w:name="_Toc468462300"/>
      <w:r w:rsidRPr="008C60DA">
        <w:rPr>
          <w:sz w:val="28"/>
        </w:rPr>
        <w:lastRenderedPageBreak/>
        <w:t>Form ELI – 1.2</w:t>
      </w:r>
      <w:bookmarkEnd w:id="281"/>
      <w:bookmarkEnd w:id="282"/>
      <w:bookmarkEnd w:id="283"/>
      <w:r w:rsidR="0053723D" w:rsidRPr="008C60DA">
        <w:rPr>
          <w:sz w:val="28"/>
        </w:rPr>
        <w:br/>
      </w:r>
      <w:r w:rsidR="00D32A05" w:rsidRPr="008C60DA">
        <w:rPr>
          <w:sz w:val="28"/>
        </w:rPr>
        <w:t>JV Information Sheet</w:t>
      </w:r>
      <w:bookmarkStart w:id="285" w:name="_Toc26089089"/>
      <w:bookmarkStart w:id="286" w:name="_Toc41788876"/>
      <w:r w:rsidR="00E87931" w:rsidRPr="008C60DA">
        <w:rPr>
          <w:sz w:val="28"/>
        </w:rPr>
        <w:t xml:space="preserve"> </w:t>
      </w:r>
      <w:r w:rsidR="00D32A05" w:rsidRPr="008C60DA">
        <w:rPr>
          <w:sz w:val="28"/>
        </w:rPr>
        <w:t>f</w:t>
      </w:r>
      <w:r w:rsidR="00434CD5" w:rsidRPr="008C60DA">
        <w:rPr>
          <w:sz w:val="28"/>
        </w:rPr>
        <w:t xml:space="preserve">or </w:t>
      </w:r>
      <w:r w:rsidR="00D32A05" w:rsidRPr="008C60DA">
        <w:rPr>
          <w:sz w:val="28"/>
        </w:rPr>
        <w:t>JV Partners</w:t>
      </w:r>
      <w:bookmarkEnd w:id="284"/>
      <w:bookmarkEnd w:id="285"/>
      <w:bookmarkEnd w:id="286"/>
    </w:p>
    <w:p w14:paraId="3725D554" w14:textId="77777777" w:rsidR="002617BA" w:rsidRPr="008C60DA" w:rsidRDefault="002617BA">
      <w:pPr>
        <w:tabs>
          <w:tab w:val="right" w:leader="dot" w:pos="9000"/>
        </w:tabs>
        <w:ind w:left="6667" w:hanging="907"/>
        <w:jc w:val="left"/>
      </w:pPr>
    </w:p>
    <w:p w14:paraId="4175CF42" w14:textId="77777777" w:rsidR="002617BA" w:rsidRPr="008C60DA" w:rsidRDefault="002617BA">
      <w:pPr>
        <w:tabs>
          <w:tab w:val="right" w:leader="dot" w:pos="9000"/>
        </w:tabs>
        <w:ind w:left="6667" w:hanging="907"/>
        <w:jc w:val="left"/>
      </w:pPr>
    </w:p>
    <w:p w14:paraId="5F9CE55A" w14:textId="77777777" w:rsidR="002617BA" w:rsidRPr="008C60DA" w:rsidRDefault="002617BA">
      <w:pPr>
        <w:tabs>
          <w:tab w:val="right" w:leader="dot" w:pos="9000"/>
        </w:tabs>
        <w:ind w:left="6667" w:hanging="907"/>
        <w:jc w:val="left"/>
      </w:pPr>
      <w:r w:rsidRPr="008C60DA">
        <w:t>Date:</w:t>
      </w:r>
      <w:r w:rsidRPr="008C60DA">
        <w:tab/>
      </w:r>
      <w:r w:rsidRPr="008C60DA">
        <w:tab/>
      </w:r>
    </w:p>
    <w:p w14:paraId="21178763" w14:textId="44288A87" w:rsidR="002617BA" w:rsidRPr="008C60DA" w:rsidRDefault="00B670E2">
      <w:pPr>
        <w:tabs>
          <w:tab w:val="right" w:leader="dot" w:pos="9000"/>
        </w:tabs>
        <w:ind w:left="6667" w:hanging="907"/>
        <w:jc w:val="left"/>
      </w:pPr>
      <w:r w:rsidRPr="008C60DA">
        <w:t xml:space="preserve">IFP </w:t>
      </w:r>
      <w:r w:rsidR="006D460B" w:rsidRPr="008C60DA">
        <w:t xml:space="preserve">No.: </w:t>
      </w:r>
      <w:r w:rsidR="006D460B" w:rsidRPr="008C60DA">
        <w:tab/>
      </w:r>
      <w:r w:rsidR="008F1872">
        <w:t>2A-RLNG-POWER PLANT (IE)</w:t>
      </w:r>
    </w:p>
    <w:p w14:paraId="1EB1A4B4"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200848A9" w14:textId="77777777" w:rsidR="002617BA" w:rsidRPr="008C60DA" w:rsidRDefault="002617BA">
      <w:pPr>
        <w:tabs>
          <w:tab w:val="right" w:leader="dot" w:pos="7650"/>
          <w:tab w:val="right" w:leader="dot" w:pos="9000"/>
        </w:tabs>
        <w:ind w:left="6667" w:hanging="907"/>
        <w:jc w:val="left"/>
      </w:pPr>
    </w:p>
    <w:p w14:paraId="78D848DE" w14:textId="77777777" w:rsidR="002617BA" w:rsidRPr="008C60DA" w:rsidRDefault="002617BA">
      <w:pPr>
        <w:tabs>
          <w:tab w:val="right" w:leader="dot" w:pos="7650"/>
          <w:tab w:val="right" w:leader="dot" w:pos="9000"/>
        </w:tabs>
        <w:ind w:left="6667" w:hanging="907"/>
        <w:jc w:val="left"/>
        <w:rPr>
          <w:rFonts w:cs="Arial"/>
          <w:b/>
          <w:bCs/>
        </w:rPr>
      </w:pPr>
    </w:p>
    <w:p w14:paraId="1C7065CF" w14:textId="77777777" w:rsidR="002617BA" w:rsidRPr="008C60DA" w:rsidRDefault="002617BA">
      <w:pPr>
        <w:pStyle w:val="i"/>
        <w:suppressAutoHyphens w:val="0"/>
        <w:spacing w:after="120"/>
        <w:ind w:left="-446"/>
        <w:rPr>
          <w:rFonts w:ascii="Arial" w:hAnsi="Arial" w:cs="Arial"/>
          <w:b/>
          <w:bCs/>
        </w:rPr>
      </w:pPr>
      <w:r w:rsidRPr="008C60DA">
        <w:rPr>
          <w:rFonts w:ascii="Arial" w:hAnsi="Arial" w:cs="Arial"/>
          <w:b/>
          <w:bCs/>
        </w:rPr>
        <w:t>Each member of a JV must fill in this form</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35"/>
        <w:gridCol w:w="7405"/>
      </w:tblGrid>
      <w:tr w:rsidR="002617BA" w:rsidRPr="008C60DA" w14:paraId="2544F430" w14:textId="77777777">
        <w:trPr>
          <w:cantSplit/>
          <w:trHeight w:val="240"/>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000000"/>
          </w:tcPr>
          <w:p w14:paraId="1EFE851A" w14:textId="77777777" w:rsidR="002617BA" w:rsidRPr="008C60DA" w:rsidRDefault="002617BA" w:rsidP="001C731C">
            <w:pPr>
              <w:pStyle w:val="titulo"/>
              <w:suppressAutoHyphens/>
              <w:spacing w:before="20" w:after="20"/>
              <w:rPr>
                <w:rFonts w:ascii="Arial Black" w:hAnsi="Arial Black" w:cs="Arial"/>
                <w:b w:val="0"/>
                <w:color w:val="FFFFFF"/>
                <w:spacing w:val="-2"/>
                <w:sz w:val="20"/>
              </w:rPr>
            </w:pPr>
            <w:r w:rsidRPr="008C60DA">
              <w:rPr>
                <w:rFonts w:ascii="Arial Black" w:hAnsi="Arial Black" w:cs="Arial"/>
                <w:b w:val="0"/>
                <w:color w:val="FFFFFF"/>
                <w:spacing w:val="-2"/>
                <w:sz w:val="20"/>
              </w:rPr>
              <w:t>JV</w:t>
            </w:r>
            <w:r w:rsidR="00E87931" w:rsidRPr="008C60DA">
              <w:rPr>
                <w:rFonts w:ascii="Arial Black" w:hAnsi="Arial Black" w:cs="Arial"/>
                <w:b w:val="0"/>
                <w:color w:val="FFFFFF"/>
                <w:spacing w:val="-2"/>
                <w:sz w:val="20"/>
              </w:rPr>
              <w:t xml:space="preserve"> </w:t>
            </w:r>
            <w:r w:rsidRPr="008C60DA">
              <w:rPr>
                <w:rFonts w:ascii="Arial Black" w:hAnsi="Arial Black" w:cs="Arial"/>
                <w:b w:val="0"/>
                <w:color w:val="FFFFFF"/>
                <w:spacing w:val="-2"/>
                <w:sz w:val="20"/>
              </w:rPr>
              <w:t>Information</w:t>
            </w:r>
          </w:p>
        </w:tc>
      </w:tr>
      <w:tr w:rsidR="002617BA" w:rsidRPr="008C60DA" w14:paraId="08A118FE" w14:textId="77777777">
        <w:trPr>
          <w:cantSplit/>
          <w:trHeight w:val="1152"/>
          <w:jc w:val="center"/>
        </w:trPr>
        <w:tc>
          <w:tcPr>
            <w:tcW w:w="2435" w:type="dxa"/>
            <w:tcBorders>
              <w:top w:val="single" w:sz="4" w:space="0" w:color="auto"/>
              <w:bottom w:val="single" w:sz="4" w:space="0" w:color="auto"/>
              <w:right w:val="double" w:sz="4" w:space="0" w:color="auto"/>
            </w:tcBorders>
            <w:vAlign w:val="center"/>
          </w:tcPr>
          <w:p w14:paraId="6158A2B0" w14:textId="77777777" w:rsidR="002617BA" w:rsidRPr="008C60DA" w:rsidRDefault="002617BA">
            <w:pPr>
              <w:suppressAutoHyphens/>
              <w:spacing w:before="60" w:after="60"/>
              <w:jc w:val="left"/>
              <w:rPr>
                <w:b/>
                <w:bCs/>
                <w:spacing w:val="-2"/>
                <w:sz w:val="16"/>
              </w:rPr>
            </w:pPr>
            <w:r w:rsidRPr="008C60DA">
              <w:rPr>
                <w:b/>
                <w:bCs/>
                <w:spacing w:val="-2"/>
                <w:sz w:val="16"/>
              </w:rPr>
              <w:t>Applicant’s legal name</w:t>
            </w:r>
          </w:p>
        </w:tc>
        <w:tc>
          <w:tcPr>
            <w:tcW w:w="7405" w:type="dxa"/>
            <w:tcBorders>
              <w:top w:val="single" w:sz="4" w:space="0" w:color="auto"/>
              <w:left w:val="double" w:sz="4" w:space="0" w:color="auto"/>
              <w:bottom w:val="single" w:sz="4" w:space="0" w:color="auto"/>
            </w:tcBorders>
          </w:tcPr>
          <w:p w14:paraId="20661E32" w14:textId="77777777" w:rsidR="002617BA" w:rsidRPr="008C60DA" w:rsidRDefault="002617BA">
            <w:pPr>
              <w:spacing w:before="60" w:after="60"/>
              <w:rPr>
                <w:sz w:val="16"/>
              </w:rPr>
            </w:pPr>
          </w:p>
        </w:tc>
      </w:tr>
      <w:tr w:rsidR="002617BA" w:rsidRPr="008C60DA" w14:paraId="43547574" w14:textId="77777777">
        <w:trPr>
          <w:cantSplit/>
          <w:trHeight w:val="1152"/>
          <w:jc w:val="center"/>
        </w:trPr>
        <w:tc>
          <w:tcPr>
            <w:tcW w:w="2435" w:type="dxa"/>
            <w:tcBorders>
              <w:left w:val="single" w:sz="4" w:space="0" w:color="auto"/>
              <w:right w:val="double" w:sz="4" w:space="0" w:color="auto"/>
            </w:tcBorders>
            <w:vAlign w:val="center"/>
          </w:tcPr>
          <w:p w14:paraId="27487DED" w14:textId="25209E00" w:rsidR="002617BA" w:rsidRPr="008C60DA" w:rsidRDefault="002617BA" w:rsidP="00F10606">
            <w:pPr>
              <w:pStyle w:val="BodyText"/>
              <w:spacing w:before="60" w:after="60"/>
              <w:jc w:val="left"/>
              <w:rPr>
                <w:rFonts w:cs="Arial"/>
                <w:b/>
                <w:bCs/>
                <w:sz w:val="16"/>
              </w:rPr>
            </w:pPr>
            <w:r w:rsidRPr="008C60DA">
              <w:rPr>
                <w:rFonts w:cs="Arial"/>
                <w:b/>
                <w:bCs/>
                <w:sz w:val="16"/>
              </w:rPr>
              <w:t xml:space="preserve">JV </w:t>
            </w:r>
            <w:r w:rsidR="00AF1072" w:rsidRPr="008C60DA">
              <w:rPr>
                <w:rFonts w:cs="Arial"/>
                <w:b/>
                <w:bCs/>
                <w:sz w:val="16"/>
              </w:rPr>
              <w:t>Partner’s legal</w:t>
            </w:r>
            <w:r w:rsidRPr="008C60DA">
              <w:rPr>
                <w:rFonts w:cs="Arial"/>
                <w:b/>
                <w:bCs/>
                <w:sz w:val="16"/>
              </w:rPr>
              <w:t xml:space="preserve"> name</w:t>
            </w:r>
          </w:p>
        </w:tc>
        <w:tc>
          <w:tcPr>
            <w:tcW w:w="7405" w:type="dxa"/>
            <w:tcBorders>
              <w:left w:val="double" w:sz="4" w:space="0" w:color="auto"/>
            </w:tcBorders>
          </w:tcPr>
          <w:p w14:paraId="2313A2AC" w14:textId="77777777" w:rsidR="002617BA" w:rsidRPr="008C60DA" w:rsidRDefault="002617BA">
            <w:pPr>
              <w:spacing w:before="60" w:after="60"/>
              <w:rPr>
                <w:rFonts w:cs="Arial"/>
                <w:sz w:val="16"/>
              </w:rPr>
            </w:pPr>
          </w:p>
        </w:tc>
      </w:tr>
      <w:tr w:rsidR="002617BA" w:rsidRPr="008C60DA" w14:paraId="066D1A0C" w14:textId="77777777">
        <w:trPr>
          <w:cantSplit/>
          <w:trHeight w:val="1152"/>
          <w:jc w:val="center"/>
        </w:trPr>
        <w:tc>
          <w:tcPr>
            <w:tcW w:w="2435" w:type="dxa"/>
            <w:tcBorders>
              <w:left w:val="single" w:sz="4" w:space="0" w:color="auto"/>
              <w:right w:val="double" w:sz="4" w:space="0" w:color="auto"/>
            </w:tcBorders>
            <w:vAlign w:val="center"/>
          </w:tcPr>
          <w:p w14:paraId="1A2ABC3C" w14:textId="77777777" w:rsidR="002617BA" w:rsidRPr="008C60DA" w:rsidRDefault="002617BA" w:rsidP="00F10606">
            <w:pPr>
              <w:pStyle w:val="BodyText"/>
              <w:spacing w:before="60" w:after="60"/>
              <w:jc w:val="left"/>
              <w:rPr>
                <w:rFonts w:cs="Arial"/>
                <w:b/>
                <w:bCs/>
                <w:sz w:val="16"/>
              </w:rPr>
            </w:pPr>
            <w:r w:rsidRPr="008C60DA">
              <w:rPr>
                <w:rFonts w:cs="Arial"/>
                <w:b/>
                <w:bCs/>
                <w:sz w:val="16"/>
              </w:rPr>
              <w:t>JV Partner’s country of constitution</w:t>
            </w:r>
          </w:p>
        </w:tc>
        <w:tc>
          <w:tcPr>
            <w:tcW w:w="7405" w:type="dxa"/>
            <w:tcBorders>
              <w:left w:val="double" w:sz="4" w:space="0" w:color="auto"/>
            </w:tcBorders>
          </w:tcPr>
          <w:p w14:paraId="7483FC25" w14:textId="77777777" w:rsidR="002617BA" w:rsidRPr="008C60DA" w:rsidRDefault="002617BA">
            <w:pPr>
              <w:spacing w:before="60" w:after="60"/>
              <w:rPr>
                <w:rFonts w:cs="Arial"/>
                <w:sz w:val="16"/>
              </w:rPr>
            </w:pPr>
          </w:p>
        </w:tc>
      </w:tr>
      <w:tr w:rsidR="002617BA" w:rsidRPr="008C60DA" w14:paraId="41970A34" w14:textId="77777777">
        <w:trPr>
          <w:cantSplit/>
          <w:trHeight w:val="1152"/>
          <w:jc w:val="center"/>
        </w:trPr>
        <w:tc>
          <w:tcPr>
            <w:tcW w:w="2435" w:type="dxa"/>
            <w:tcBorders>
              <w:left w:val="single" w:sz="4" w:space="0" w:color="auto"/>
              <w:right w:val="double" w:sz="4" w:space="0" w:color="auto"/>
            </w:tcBorders>
            <w:vAlign w:val="center"/>
          </w:tcPr>
          <w:p w14:paraId="228CE28D" w14:textId="77777777" w:rsidR="002617BA" w:rsidRPr="008C60DA" w:rsidRDefault="002617BA" w:rsidP="00F10606">
            <w:pPr>
              <w:pStyle w:val="BodyText"/>
              <w:spacing w:before="60" w:after="60"/>
              <w:jc w:val="left"/>
              <w:rPr>
                <w:rFonts w:cs="Arial"/>
                <w:b/>
                <w:bCs/>
                <w:sz w:val="16"/>
              </w:rPr>
            </w:pPr>
            <w:r w:rsidRPr="008C60DA">
              <w:rPr>
                <w:rFonts w:cs="Arial"/>
                <w:b/>
                <w:bCs/>
                <w:sz w:val="16"/>
              </w:rPr>
              <w:t>JV Partner’s year of constitution</w:t>
            </w:r>
          </w:p>
        </w:tc>
        <w:tc>
          <w:tcPr>
            <w:tcW w:w="7405" w:type="dxa"/>
            <w:tcBorders>
              <w:left w:val="double" w:sz="4" w:space="0" w:color="auto"/>
            </w:tcBorders>
          </w:tcPr>
          <w:p w14:paraId="11DC0ACD" w14:textId="77777777" w:rsidR="002617BA" w:rsidRPr="008C60DA" w:rsidRDefault="002617BA">
            <w:pPr>
              <w:spacing w:before="60" w:after="60"/>
              <w:rPr>
                <w:rFonts w:cs="Arial"/>
                <w:sz w:val="16"/>
              </w:rPr>
            </w:pPr>
          </w:p>
        </w:tc>
      </w:tr>
      <w:tr w:rsidR="002617BA" w:rsidRPr="008C60DA" w14:paraId="5F67AF35" w14:textId="77777777">
        <w:trPr>
          <w:cantSplit/>
          <w:trHeight w:val="1152"/>
          <w:jc w:val="center"/>
        </w:trPr>
        <w:tc>
          <w:tcPr>
            <w:tcW w:w="2435" w:type="dxa"/>
            <w:tcBorders>
              <w:left w:val="single" w:sz="4" w:space="0" w:color="auto"/>
              <w:right w:val="double" w:sz="4" w:space="0" w:color="auto"/>
            </w:tcBorders>
            <w:vAlign w:val="center"/>
          </w:tcPr>
          <w:p w14:paraId="5A6F3B6A" w14:textId="6F5A1F51" w:rsidR="002617BA" w:rsidRPr="008C60DA" w:rsidRDefault="002617BA" w:rsidP="00F10606">
            <w:pPr>
              <w:pStyle w:val="BodyText"/>
              <w:spacing w:before="60" w:after="60"/>
              <w:jc w:val="left"/>
              <w:rPr>
                <w:rFonts w:cs="Arial"/>
                <w:b/>
                <w:bCs/>
                <w:sz w:val="16"/>
              </w:rPr>
            </w:pPr>
            <w:r w:rsidRPr="008C60DA">
              <w:rPr>
                <w:rFonts w:cs="Arial"/>
                <w:b/>
                <w:bCs/>
                <w:sz w:val="16"/>
              </w:rPr>
              <w:t xml:space="preserve">JV </w:t>
            </w:r>
            <w:r w:rsidR="00AF1072" w:rsidRPr="008C60DA">
              <w:rPr>
                <w:rFonts w:cs="Arial"/>
                <w:b/>
                <w:bCs/>
                <w:sz w:val="16"/>
              </w:rPr>
              <w:t>Partner’s legal</w:t>
            </w:r>
            <w:r w:rsidRPr="008C60DA">
              <w:rPr>
                <w:rFonts w:cs="Arial"/>
                <w:b/>
                <w:bCs/>
                <w:sz w:val="16"/>
              </w:rPr>
              <w:t xml:space="preserve"> address in country of constitution</w:t>
            </w:r>
          </w:p>
        </w:tc>
        <w:tc>
          <w:tcPr>
            <w:tcW w:w="7405" w:type="dxa"/>
            <w:tcBorders>
              <w:left w:val="double" w:sz="4" w:space="0" w:color="auto"/>
            </w:tcBorders>
          </w:tcPr>
          <w:p w14:paraId="78473921" w14:textId="77777777" w:rsidR="002617BA" w:rsidRPr="008C60DA" w:rsidRDefault="002617BA">
            <w:pPr>
              <w:spacing w:before="60" w:after="60"/>
              <w:rPr>
                <w:rFonts w:cs="Arial"/>
                <w:sz w:val="16"/>
              </w:rPr>
            </w:pPr>
          </w:p>
        </w:tc>
      </w:tr>
      <w:tr w:rsidR="002617BA" w:rsidRPr="008C60DA" w14:paraId="1AAB2998" w14:textId="77777777">
        <w:trPr>
          <w:cantSplit/>
          <w:trHeight w:val="1152"/>
          <w:jc w:val="center"/>
        </w:trPr>
        <w:tc>
          <w:tcPr>
            <w:tcW w:w="2435" w:type="dxa"/>
            <w:tcBorders>
              <w:right w:val="double" w:sz="4" w:space="0" w:color="auto"/>
            </w:tcBorders>
            <w:vAlign w:val="center"/>
          </w:tcPr>
          <w:p w14:paraId="27B966C9" w14:textId="6F7064E7" w:rsidR="002617BA" w:rsidRPr="008C60DA" w:rsidRDefault="002617BA">
            <w:pPr>
              <w:pStyle w:val="BodyText"/>
              <w:spacing w:before="60"/>
              <w:jc w:val="left"/>
              <w:rPr>
                <w:rFonts w:cs="Arial"/>
                <w:b/>
                <w:bCs/>
                <w:sz w:val="16"/>
              </w:rPr>
            </w:pPr>
            <w:r w:rsidRPr="008C60DA">
              <w:rPr>
                <w:rFonts w:cs="Arial"/>
                <w:b/>
                <w:bCs/>
                <w:sz w:val="16"/>
              </w:rPr>
              <w:t xml:space="preserve">JV </w:t>
            </w:r>
            <w:r w:rsidR="00AF1072" w:rsidRPr="008C60DA">
              <w:rPr>
                <w:rFonts w:cs="Arial"/>
                <w:b/>
                <w:bCs/>
                <w:sz w:val="16"/>
              </w:rPr>
              <w:t>Partner’s authorized</w:t>
            </w:r>
            <w:r w:rsidRPr="008C60DA">
              <w:rPr>
                <w:rFonts w:cs="Arial"/>
                <w:b/>
                <w:bCs/>
                <w:sz w:val="16"/>
              </w:rPr>
              <w:t xml:space="preserve"> representative information</w:t>
            </w:r>
          </w:p>
          <w:p w14:paraId="0EA90164" w14:textId="77777777" w:rsidR="002617BA" w:rsidRPr="008C60DA" w:rsidRDefault="002617BA">
            <w:pPr>
              <w:pStyle w:val="BodyText"/>
              <w:spacing w:before="60" w:after="60"/>
              <w:rPr>
                <w:rFonts w:cs="Arial"/>
                <w:sz w:val="16"/>
              </w:rPr>
            </w:pPr>
            <w:r w:rsidRPr="008C60DA">
              <w:rPr>
                <w:spacing w:val="-2"/>
                <w:sz w:val="16"/>
              </w:rPr>
              <w:t xml:space="preserve">(name, address, telephone numbers, fax numbers, </w:t>
            </w:r>
            <w:r w:rsidRPr="008C60DA">
              <w:rPr>
                <w:sz w:val="16"/>
              </w:rPr>
              <w:t>e-mail address)</w:t>
            </w:r>
          </w:p>
        </w:tc>
        <w:tc>
          <w:tcPr>
            <w:tcW w:w="7405" w:type="dxa"/>
            <w:tcBorders>
              <w:left w:val="double" w:sz="4" w:space="0" w:color="auto"/>
            </w:tcBorders>
          </w:tcPr>
          <w:p w14:paraId="04A7210A" w14:textId="77777777" w:rsidR="002617BA" w:rsidRPr="008C60DA" w:rsidRDefault="002617BA">
            <w:pPr>
              <w:spacing w:before="60" w:after="60"/>
              <w:rPr>
                <w:rFonts w:cs="Arial"/>
                <w:sz w:val="16"/>
              </w:rPr>
            </w:pPr>
          </w:p>
        </w:tc>
      </w:tr>
      <w:tr w:rsidR="002617BA" w:rsidRPr="008C60DA" w14:paraId="58202D8B" w14:textId="77777777">
        <w:trPr>
          <w:cantSplit/>
          <w:jc w:val="center"/>
        </w:trPr>
        <w:tc>
          <w:tcPr>
            <w:tcW w:w="9840" w:type="dxa"/>
            <w:gridSpan w:val="2"/>
          </w:tcPr>
          <w:p w14:paraId="33675F19" w14:textId="77777777" w:rsidR="002617BA" w:rsidRPr="008C60DA" w:rsidRDefault="002617BA">
            <w:pPr>
              <w:pStyle w:val="Outline"/>
              <w:suppressAutoHyphens/>
              <w:spacing w:before="60" w:after="60"/>
              <w:rPr>
                <w:rFonts w:cs="Arial"/>
                <w:b/>
                <w:bCs/>
                <w:spacing w:val="-2"/>
                <w:kern w:val="0"/>
                <w:sz w:val="16"/>
              </w:rPr>
            </w:pPr>
            <w:r w:rsidRPr="008C60DA">
              <w:rPr>
                <w:rFonts w:cs="Arial"/>
                <w:b/>
                <w:bCs/>
                <w:spacing w:val="-2"/>
                <w:kern w:val="0"/>
                <w:sz w:val="16"/>
              </w:rPr>
              <w:t>Attached are copies of the following original documents.</w:t>
            </w:r>
          </w:p>
          <w:p w14:paraId="1FB8025F" w14:textId="77777777" w:rsidR="002617BA" w:rsidRPr="008C60DA" w:rsidRDefault="002617BA" w:rsidP="002617BA">
            <w:pPr>
              <w:numPr>
                <w:ilvl w:val="0"/>
                <w:numId w:val="14"/>
              </w:numPr>
              <w:tabs>
                <w:tab w:val="left" w:pos="445"/>
              </w:tabs>
              <w:suppressAutoHyphens/>
              <w:spacing w:before="60" w:after="60"/>
              <w:ind w:left="715" w:hanging="720"/>
              <w:jc w:val="left"/>
              <w:rPr>
                <w:rFonts w:cs="Arial"/>
                <w:iCs/>
                <w:spacing w:val="-2"/>
                <w:sz w:val="16"/>
              </w:rPr>
            </w:pPr>
            <w:r w:rsidRPr="008C60DA">
              <w:rPr>
                <w:rFonts w:cs="Arial"/>
                <w:iCs/>
                <w:spacing w:val="-2"/>
                <w:sz w:val="16"/>
              </w:rPr>
              <w:t>1.</w:t>
            </w:r>
            <w:r w:rsidRPr="008C60DA">
              <w:rPr>
                <w:rFonts w:cs="Arial"/>
                <w:iCs/>
                <w:spacing w:val="-2"/>
                <w:sz w:val="16"/>
              </w:rPr>
              <w:tab/>
              <w:t>Articles of incorporation or constitution of the legal entity named above, in accordance with ITA Sub-Clauses 4.1 and 4.2.</w:t>
            </w:r>
          </w:p>
          <w:p w14:paraId="713FCA81" w14:textId="77777777" w:rsidR="002617BA" w:rsidRPr="008C60DA" w:rsidRDefault="002617BA" w:rsidP="002617BA">
            <w:pPr>
              <w:numPr>
                <w:ilvl w:val="0"/>
                <w:numId w:val="14"/>
              </w:numPr>
              <w:tabs>
                <w:tab w:val="left" w:pos="445"/>
              </w:tabs>
              <w:suppressAutoHyphens/>
              <w:spacing w:before="60" w:after="60"/>
              <w:ind w:left="715" w:hanging="720"/>
              <w:jc w:val="left"/>
              <w:rPr>
                <w:rFonts w:cs="Arial"/>
                <w:spacing w:val="-2"/>
                <w:sz w:val="16"/>
              </w:rPr>
            </w:pPr>
            <w:r w:rsidRPr="008C60DA">
              <w:rPr>
                <w:rFonts w:cs="Arial"/>
                <w:iCs/>
                <w:spacing w:val="-2"/>
                <w:sz w:val="16"/>
              </w:rPr>
              <w:t>2.</w:t>
            </w:r>
            <w:r w:rsidRPr="008C60DA">
              <w:rPr>
                <w:rFonts w:cs="Arial"/>
                <w:iCs/>
                <w:spacing w:val="-2"/>
                <w:sz w:val="16"/>
              </w:rPr>
              <w:tab/>
              <w:t>Authorization to represent the firm named above, in accordance with ITA Sub-Clause 15.3.</w:t>
            </w:r>
          </w:p>
          <w:p w14:paraId="3748A875" w14:textId="77777777" w:rsidR="002617BA" w:rsidRPr="008C60DA" w:rsidRDefault="001555BB" w:rsidP="005F7455">
            <w:pPr>
              <w:numPr>
                <w:ilvl w:val="0"/>
                <w:numId w:val="14"/>
              </w:numPr>
              <w:tabs>
                <w:tab w:val="left" w:pos="445"/>
              </w:tabs>
              <w:suppressAutoHyphens/>
              <w:spacing w:before="60" w:after="60"/>
              <w:ind w:left="715" w:hanging="720"/>
              <w:jc w:val="left"/>
              <w:rPr>
                <w:rFonts w:cs="Arial"/>
                <w:i/>
                <w:spacing w:val="-2"/>
                <w:sz w:val="16"/>
              </w:rPr>
            </w:pPr>
            <w:r w:rsidRPr="008C60DA">
              <w:rPr>
                <w:rFonts w:cs="Arial"/>
                <w:iCs/>
                <w:spacing w:val="-2"/>
                <w:sz w:val="16"/>
              </w:rPr>
              <w:t>3</w:t>
            </w:r>
            <w:r w:rsidR="002617BA" w:rsidRPr="008C60DA">
              <w:rPr>
                <w:rFonts w:cs="Arial"/>
                <w:iCs/>
                <w:spacing w:val="-2"/>
                <w:sz w:val="16"/>
              </w:rPr>
              <w:t>.</w:t>
            </w:r>
            <w:r w:rsidR="002617BA" w:rsidRPr="008C60DA">
              <w:rPr>
                <w:rFonts w:cs="Arial"/>
                <w:iCs/>
                <w:spacing w:val="-2"/>
                <w:sz w:val="16"/>
              </w:rPr>
              <w:tab/>
            </w:r>
            <w:r w:rsidR="005F7455" w:rsidRPr="008C60DA">
              <w:rPr>
                <w:rFonts w:cs="Arial"/>
                <w:iCs/>
                <w:spacing w:val="-2"/>
                <w:sz w:val="16"/>
              </w:rPr>
              <w:t>Letter of Intent to form JV or JV agreement in accordance with ITA Sub-Clause 4.1.</w:t>
            </w:r>
          </w:p>
          <w:p w14:paraId="79735210" w14:textId="77777777" w:rsidR="00540C62" w:rsidRPr="008C60DA" w:rsidRDefault="00540C62" w:rsidP="007F1876">
            <w:pPr>
              <w:tabs>
                <w:tab w:val="left" w:pos="445"/>
              </w:tabs>
              <w:suppressAutoHyphens/>
              <w:spacing w:before="60" w:after="60"/>
              <w:ind w:left="715"/>
              <w:jc w:val="left"/>
              <w:rPr>
                <w:rFonts w:cs="Arial"/>
                <w:i/>
                <w:spacing w:val="-2"/>
                <w:sz w:val="16"/>
              </w:rPr>
            </w:pPr>
          </w:p>
        </w:tc>
      </w:tr>
    </w:tbl>
    <w:p w14:paraId="657FFF8A" w14:textId="77777777" w:rsidR="002617BA" w:rsidRPr="008C60DA" w:rsidRDefault="002617BA"/>
    <w:p w14:paraId="7A7B4D5C" w14:textId="77777777" w:rsidR="006B3066" w:rsidRPr="008C60DA" w:rsidRDefault="002617BA" w:rsidP="006B3066">
      <w:pPr>
        <w:pStyle w:val="Subtitle2"/>
        <w:jc w:val="left"/>
        <w:rPr>
          <w:b w:val="0"/>
          <w:sz w:val="20"/>
        </w:rPr>
      </w:pPr>
      <w:r w:rsidRPr="008C60DA">
        <w:br w:type="page"/>
      </w:r>
      <w:bookmarkStart w:id="287" w:name="_Toc498849249"/>
      <w:bookmarkStart w:id="288" w:name="_Toc498850086"/>
      <w:bookmarkStart w:id="289" w:name="_Toc498851691"/>
    </w:p>
    <w:p w14:paraId="6753C8C4" w14:textId="77777777" w:rsidR="000518F8" w:rsidRPr="008C60DA" w:rsidRDefault="000518F8" w:rsidP="000518F8">
      <w:pPr>
        <w:pStyle w:val="SectionVHeader"/>
        <w:jc w:val="left"/>
        <w:rPr>
          <w:b w:val="0"/>
          <w:sz w:val="24"/>
        </w:rPr>
      </w:pPr>
    </w:p>
    <w:p w14:paraId="1449FB45" w14:textId="77777777" w:rsidR="000518F8" w:rsidRPr="008C60DA" w:rsidRDefault="006B3066" w:rsidP="000518F8">
      <w:pPr>
        <w:pStyle w:val="SectionVHeader"/>
        <w:rPr>
          <w:sz w:val="28"/>
        </w:rPr>
      </w:pPr>
      <w:bookmarkStart w:id="290" w:name="_Toc468462301"/>
      <w:r w:rsidRPr="008C60DA">
        <w:rPr>
          <w:sz w:val="28"/>
        </w:rPr>
        <w:t>Form ELI – 1.3</w:t>
      </w:r>
      <w:r w:rsidR="00C54BA7" w:rsidRPr="008C60DA">
        <w:rPr>
          <w:sz w:val="28"/>
        </w:rPr>
        <w:br/>
      </w:r>
      <w:r w:rsidR="000518F8" w:rsidRPr="008C60DA">
        <w:rPr>
          <w:sz w:val="28"/>
        </w:rPr>
        <w:t>Ineligibility/Blacklisting</w:t>
      </w:r>
      <w:bookmarkEnd w:id="290"/>
    </w:p>
    <w:p w14:paraId="75394767" w14:textId="77777777" w:rsidR="000518F8" w:rsidRPr="008C60DA" w:rsidRDefault="000518F8" w:rsidP="000518F8">
      <w:pPr>
        <w:pStyle w:val="SectionVHeader"/>
        <w:jc w:val="left"/>
        <w:rPr>
          <w:b w:val="0"/>
          <w:sz w:val="28"/>
        </w:rPr>
      </w:pPr>
    </w:p>
    <w:p w14:paraId="3175233E" w14:textId="77777777" w:rsidR="000518F8" w:rsidRPr="008C60DA" w:rsidRDefault="000518F8" w:rsidP="000518F8">
      <w:pPr>
        <w:pStyle w:val="SectionVHeader"/>
        <w:jc w:val="left"/>
        <w:rPr>
          <w:b w:val="0"/>
          <w:sz w:val="28"/>
        </w:rPr>
      </w:pPr>
    </w:p>
    <w:p w14:paraId="6DF8E84E" w14:textId="6065267F" w:rsidR="002B0F81" w:rsidRPr="00E2027A" w:rsidRDefault="002B0F81" w:rsidP="002B0F81">
      <w:pPr>
        <w:pStyle w:val="i"/>
        <w:suppressAutoHyphens w:val="0"/>
        <w:spacing w:after="120"/>
        <w:rPr>
          <w:rFonts w:ascii="Arial" w:hAnsi="Arial" w:cs="Arial"/>
          <w:bCs/>
        </w:rPr>
      </w:pPr>
      <w:r w:rsidRPr="00664984">
        <w:rPr>
          <w:rFonts w:ascii="Arial" w:hAnsi="Arial" w:cs="Arial"/>
          <w:bCs/>
        </w:rPr>
        <w:t>The local Applicant</w:t>
      </w:r>
      <w:r>
        <w:rPr>
          <w:rFonts w:ascii="Arial" w:hAnsi="Arial" w:cs="Arial"/>
          <w:bCs/>
        </w:rPr>
        <w:t xml:space="preserve"> </w:t>
      </w:r>
      <w:r w:rsidRPr="00664984">
        <w:rPr>
          <w:rFonts w:ascii="Arial" w:hAnsi="Arial" w:cs="Arial"/>
          <w:bCs/>
        </w:rPr>
        <w:t>/</w:t>
      </w:r>
      <w:r>
        <w:rPr>
          <w:rFonts w:ascii="Arial" w:hAnsi="Arial" w:cs="Arial"/>
          <w:bCs/>
        </w:rPr>
        <w:t xml:space="preserve"> </w:t>
      </w:r>
      <w:r w:rsidRPr="00664984">
        <w:rPr>
          <w:rFonts w:ascii="Arial" w:hAnsi="Arial" w:cs="Arial"/>
          <w:bCs/>
        </w:rPr>
        <w:t xml:space="preserve">Partner of the </w:t>
      </w:r>
      <w:r w:rsidRPr="00AD43A3">
        <w:rPr>
          <w:rFonts w:ascii="Arial" w:hAnsi="Arial" w:cs="Arial"/>
          <w:bCs/>
        </w:rPr>
        <w:t xml:space="preserve">JV shall attach original affidavit duly authenticated by </w:t>
      </w:r>
      <w:r w:rsidRPr="00E2027A">
        <w:rPr>
          <w:rFonts w:ascii="Arial" w:hAnsi="Arial" w:cs="Arial"/>
          <w:bCs/>
        </w:rPr>
        <w:t>the relevant government agency on non-judicial stamp paper that the Applicant has not been declared ineligible/blacklisted by any Governmental/Semi-Governmental agency/department including any of its employer(s) / client(s)till date due to the reasons including but not limited to corrupt practices as depicted at ITA Clause 3, influencing the Employer in evaluation of the Bids or contract award decisions etc.</w:t>
      </w:r>
    </w:p>
    <w:p w14:paraId="00F4DE64" w14:textId="77777777" w:rsidR="002B0F81" w:rsidRPr="00E2027A" w:rsidRDefault="002B0F81" w:rsidP="002B0F81">
      <w:pPr>
        <w:pStyle w:val="i"/>
        <w:suppressAutoHyphens w:val="0"/>
        <w:spacing w:after="120"/>
        <w:ind w:left="-446"/>
        <w:rPr>
          <w:rFonts w:ascii="Arial" w:hAnsi="Arial" w:cs="Arial"/>
          <w:bCs/>
        </w:rPr>
      </w:pPr>
    </w:p>
    <w:p w14:paraId="1195437C" w14:textId="01892783" w:rsidR="000518F8" w:rsidRPr="008C60DA" w:rsidRDefault="002B0F81" w:rsidP="00664984">
      <w:pPr>
        <w:pStyle w:val="i"/>
        <w:suppressAutoHyphens w:val="0"/>
        <w:spacing w:after="120"/>
        <w:rPr>
          <w:rFonts w:ascii="Arial" w:hAnsi="Arial" w:cs="Arial"/>
          <w:bCs/>
        </w:rPr>
      </w:pPr>
      <w:r w:rsidRPr="00E2027A">
        <w:rPr>
          <w:rFonts w:ascii="Arial" w:hAnsi="Arial" w:cs="Arial"/>
          <w:bCs/>
        </w:rPr>
        <w:t>The foreign Applicant</w:t>
      </w:r>
      <w:r>
        <w:rPr>
          <w:rFonts w:ascii="Arial" w:hAnsi="Arial" w:cs="Arial"/>
          <w:bCs/>
        </w:rPr>
        <w:t xml:space="preserve"> </w:t>
      </w:r>
      <w:r w:rsidRPr="00E2027A">
        <w:rPr>
          <w:rFonts w:ascii="Arial" w:hAnsi="Arial" w:cs="Arial"/>
          <w:bCs/>
        </w:rPr>
        <w:t>/</w:t>
      </w:r>
      <w:r>
        <w:rPr>
          <w:rFonts w:ascii="Arial" w:hAnsi="Arial" w:cs="Arial"/>
          <w:bCs/>
        </w:rPr>
        <w:t xml:space="preserve"> </w:t>
      </w:r>
      <w:r w:rsidRPr="00E2027A">
        <w:rPr>
          <w:rFonts w:ascii="Arial" w:hAnsi="Arial" w:cs="Arial"/>
          <w:bCs/>
        </w:rPr>
        <w:t>Partner of the JV shall undertake as above and the undertaking shall be authenticated by the relevant authorized body of his country</w:t>
      </w:r>
      <w:r w:rsidRPr="00AD43A3">
        <w:rPr>
          <w:rFonts w:ascii="Arial" w:hAnsi="Arial" w:cs="Arial"/>
          <w:bCs/>
        </w:rPr>
        <w:t>.</w:t>
      </w:r>
    </w:p>
    <w:p w14:paraId="264AB853" w14:textId="77777777" w:rsidR="000518F8" w:rsidRPr="008C60DA" w:rsidRDefault="000518F8" w:rsidP="000518F8"/>
    <w:p w14:paraId="1B8E1E8C" w14:textId="77777777" w:rsidR="00AA55FE" w:rsidRPr="008C60DA" w:rsidRDefault="00AA55FE" w:rsidP="000518F8"/>
    <w:p w14:paraId="3636A4E5" w14:textId="77777777" w:rsidR="000518F8" w:rsidRPr="008C60DA" w:rsidRDefault="000518F8" w:rsidP="000518F8">
      <w:pPr>
        <w:pStyle w:val="Subtitle2"/>
        <w:jc w:val="left"/>
      </w:pPr>
    </w:p>
    <w:p w14:paraId="6960BC55" w14:textId="77777777" w:rsidR="002617BA" w:rsidRPr="008C60DA" w:rsidRDefault="000518F8">
      <w:pPr>
        <w:pStyle w:val="SectionVHeader"/>
        <w:rPr>
          <w:sz w:val="28"/>
        </w:rPr>
      </w:pPr>
      <w:r w:rsidRPr="008C60DA">
        <w:rPr>
          <w:b w:val="0"/>
          <w:bCs/>
        </w:rPr>
        <w:br w:type="page"/>
      </w:r>
      <w:bookmarkStart w:id="291" w:name="_Toc468462302"/>
      <w:r w:rsidR="002617BA" w:rsidRPr="008C60DA">
        <w:rPr>
          <w:sz w:val="28"/>
        </w:rPr>
        <w:lastRenderedPageBreak/>
        <w:t xml:space="preserve">Form LIT – </w:t>
      </w:r>
      <w:bookmarkStart w:id="292" w:name="_Toc41788877"/>
      <w:bookmarkEnd w:id="287"/>
      <w:bookmarkEnd w:id="288"/>
      <w:bookmarkEnd w:id="289"/>
      <w:r w:rsidR="00550E88" w:rsidRPr="008C60DA">
        <w:rPr>
          <w:sz w:val="28"/>
        </w:rPr>
        <w:t>2</w:t>
      </w:r>
      <w:r w:rsidR="00C54BA7" w:rsidRPr="008C60DA">
        <w:rPr>
          <w:sz w:val="28"/>
        </w:rPr>
        <w:br/>
      </w:r>
      <w:r w:rsidR="002617BA" w:rsidRPr="008C60DA">
        <w:rPr>
          <w:sz w:val="28"/>
        </w:rPr>
        <w:t>Pending Litigation</w:t>
      </w:r>
      <w:bookmarkEnd w:id="291"/>
      <w:bookmarkEnd w:id="292"/>
    </w:p>
    <w:p w14:paraId="3F25EC3C" w14:textId="77777777" w:rsidR="002617BA" w:rsidRPr="008C60DA" w:rsidRDefault="002617BA"/>
    <w:p w14:paraId="2CE48E18" w14:textId="77777777" w:rsidR="002617BA" w:rsidRPr="008C60DA" w:rsidRDefault="002617BA"/>
    <w:p w14:paraId="572BEF75" w14:textId="77777777" w:rsidR="002617BA" w:rsidRPr="008C60DA" w:rsidRDefault="002617BA">
      <w:pPr>
        <w:tabs>
          <w:tab w:val="right" w:leader="dot" w:pos="9000"/>
        </w:tabs>
        <w:ind w:left="6667" w:hanging="907"/>
        <w:jc w:val="left"/>
      </w:pPr>
    </w:p>
    <w:p w14:paraId="4B8E32F2" w14:textId="45DBE322"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294546C8" w14:textId="44072E9F" w:rsidR="00727805" w:rsidRPr="008C60DA" w:rsidRDefault="002617BA" w:rsidP="00727805">
      <w:pPr>
        <w:tabs>
          <w:tab w:val="right" w:pos="5040"/>
          <w:tab w:val="left" w:pos="5760"/>
        </w:tabs>
        <w:ind w:left="5760" w:hanging="5760"/>
        <w:jc w:val="left"/>
      </w:pPr>
      <w:r w:rsidRPr="008C60DA">
        <w:t>JV Partner Legal Name:</w:t>
      </w:r>
      <w:r w:rsidR="00B8708D" w:rsidRPr="008C60DA">
        <w:t xml:space="preserve">   .………………………………….</w:t>
      </w:r>
      <w:r w:rsidRPr="008C60DA">
        <w:tab/>
      </w:r>
      <w:r w:rsidRPr="008C60DA">
        <w:tab/>
      </w:r>
      <w:r w:rsidR="00B670E2" w:rsidRPr="008C60DA">
        <w:t xml:space="preserve">IFP </w:t>
      </w:r>
      <w:r w:rsidR="006D460B" w:rsidRPr="008C60DA">
        <w:t>No.:</w:t>
      </w:r>
      <w:r w:rsidR="00CE6F64" w:rsidRPr="008C60DA">
        <w:t xml:space="preserve"> </w:t>
      </w:r>
      <w:r w:rsidR="008F1872">
        <w:t>2A-RLNG-POWER PLANT (IE)</w:t>
      </w:r>
      <w:r w:rsidR="00CE6F64" w:rsidRPr="008C60DA" w:rsidDel="00CE6F64">
        <w:t xml:space="preserve"> </w:t>
      </w:r>
    </w:p>
    <w:p w14:paraId="61B92A77" w14:textId="100B25BF" w:rsidR="002617BA" w:rsidRPr="008C60DA" w:rsidRDefault="002617BA" w:rsidP="00727805">
      <w:pPr>
        <w:tabs>
          <w:tab w:val="right" w:pos="5040"/>
          <w:tab w:val="left" w:pos="5760"/>
        </w:tabs>
        <w:ind w:left="5760" w:hanging="5760"/>
        <w:jc w:val="left"/>
      </w:pPr>
      <w:r w:rsidRPr="008C60DA">
        <w:tab/>
      </w:r>
    </w:p>
    <w:p w14:paraId="179EFFD5"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49C957BC" w14:textId="77777777" w:rsidR="002617BA" w:rsidRPr="008C60DA" w:rsidRDefault="002617BA">
      <w:pPr>
        <w:tabs>
          <w:tab w:val="right" w:leader="dot" w:pos="7650"/>
          <w:tab w:val="right" w:leader="dot" w:pos="9000"/>
        </w:tabs>
        <w:ind w:left="6667" w:hanging="907"/>
        <w:jc w:val="left"/>
      </w:pPr>
    </w:p>
    <w:p w14:paraId="4C379A78" w14:textId="77777777" w:rsidR="002617BA" w:rsidRPr="008C60DA" w:rsidRDefault="002617BA">
      <w:pPr>
        <w:tabs>
          <w:tab w:val="right" w:leader="dot" w:pos="7650"/>
          <w:tab w:val="right" w:leader="dot" w:pos="9000"/>
        </w:tabs>
        <w:ind w:left="6667" w:hanging="907"/>
        <w:jc w:val="left"/>
      </w:pPr>
    </w:p>
    <w:p w14:paraId="0C2DB8E6" w14:textId="77777777" w:rsidR="002617BA" w:rsidRPr="008C60DA" w:rsidRDefault="002617BA">
      <w:pPr>
        <w:spacing w:after="120"/>
        <w:ind w:left="-418"/>
        <w:rPr>
          <w:b/>
          <w:bCs/>
        </w:rPr>
      </w:pPr>
      <w:r w:rsidRPr="008C60DA">
        <w:rPr>
          <w:b/>
          <w:bCs/>
        </w:rPr>
        <w:t xml:space="preserve">Each Applicant or </w:t>
      </w:r>
      <w:r w:rsidR="005A2B77" w:rsidRPr="008C60DA">
        <w:rPr>
          <w:b/>
          <w:bCs/>
        </w:rPr>
        <w:t xml:space="preserve">each partner </w:t>
      </w:r>
      <w:r w:rsidRPr="008C60DA">
        <w:rPr>
          <w:b/>
          <w:bCs/>
        </w:rPr>
        <w:t>of a JV must fill in this form</w:t>
      </w:r>
    </w:p>
    <w:tbl>
      <w:tblPr>
        <w:tblW w:w="9835"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48"/>
        <w:gridCol w:w="6101"/>
        <w:gridCol w:w="1343"/>
        <w:gridCol w:w="1343"/>
      </w:tblGrid>
      <w:tr w:rsidR="002617BA" w:rsidRPr="008C60DA" w14:paraId="1777D73E" w14:textId="77777777">
        <w:trPr>
          <w:cantSplit/>
          <w:jc w:val="center"/>
        </w:trPr>
        <w:tc>
          <w:tcPr>
            <w:tcW w:w="9835" w:type="dxa"/>
            <w:gridSpan w:val="4"/>
            <w:shd w:val="clear" w:color="auto" w:fill="000000"/>
          </w:tcPr>
          <w:p w14:paraId="511B1816" w14:textId="77777777" w:rsidR="002617BA" w:rsidRPr="008C60DA" w:rsidRDefault="002617BA">
            <w:pPr>
              <w:pStyle w:val="titulo"/>
              <w:suppressAutoHyphens/>
              <w:spacing w:before="20" w:after="20"/>
              <w:rPr>
                <w:rFonts w:ascii="Arial" w:hAnsi="Arial" w:cs="Arial"/>
                <w:bCs/>
                <w:color w:val="FFFFFF"/>
                <w:spacing w:val="-2"/>
              </w:rPr>
            </w:pPr>
            <w:bookmarkStart w:id="293" w:name="_Toc26089092"/>
            <w:r w:rsidRPr="008C60DA">
              <w:rPr>
                <w:rFonts w:ascii="Arial Black" w:hAnsi="Arial Black" w:cs="Arial"/>
                <w:b w:val="0"/>
                <w:color w:val="FFFFFF"/>
                <w:spacing w:val="-2"/>
                <w:sz w:val="20"/>
              </w:rPr>
              <w:t>Pending Litigation</w:t>
            </w:r>
            <w:bookmarkEnd w:id="293"/>
          </w:p>
        </w:tc>
      </w:tr>
      <w:tr w:rsidR="002617BA" w:rsidRPr="008C60DA" w14:paraId="212666FE" w14:textId="77777777">
        <w:trPr>
          <w:cantSplit/>
          <w:jc w:val="center"/>
        </w:trPr>
        <w:tc>
          <w:tcPr>
            <w:tcW w:w="9835" w:type="dxa"/>
            <w:gridSpan w:val="4"/>
            <w:tcBorders>
              <w:bottom w:val="single" w:sz="4" w:space="0" w:color="auto"/>
            </w:tcBorders>
          </w:tcPr>
          <w:p w14:paraId="6B89116E" w14:textId="77777777" w:rsidR="002617BA" w:rsidRPr="008C60DA" w:rsidRDefault="002617BA" w:rsidP="002617BA">
            <w:pPr>
              <w:numPr>
                <w:ilvl w:val="0"/>
                <w:numId w:val="13"/>
              </w:numPr>
              <w:suppressAutoHyphens/>
              <w:spacing w:before="240"/>
              <w:jc w:val="left"/>
              <w:rPr>
                <w:b/>
                <w:bCs/>
                <w:color w:val="000000"/>
                <w:spacing w:val="-2"/>
              </w:rPr>
            </w:pPr>
            <w:r w:rsidRPr="008C60DA">
              <w:rPr>
                <w:b/>
                <w:bCs/>
                <w:color w:val="000000"/>
                <w:spacing w:val="-2"/>
              </w:rPr>
              <w:t>No pending litigation in accordance with Criteria 2.1 of Section II, Qualification Criteria</w:t>
            </w:r>
          </w:p>
          <w:p w14:paraId="046E93BD" w14:textId="77777777" w:rsidR="002617BA" w:rsidRPr="008C60DA" w:rsidRDefault="002617BA" w:rsidP="005A2B77">
            <w:pPr>
              <w:numPr>
                <w:ilvl w:val="0"/>
                <w:numId w:val="13"/>
              </w:numPr>
              <w:suppressAutoHyphens/>
              <w:spacing w:before="240" w:after="240"/>
              <w:jc w:val="left"/>
              <w:rPr>
                <w:i/>
                <w:iCs/>
                <w:color w:val="000000"/>
                <w:spacing w:val="-2"/>
              </w:rPr>
            </w:pPr>
            <w:r w:rsidRPr="008C60DA">
              <w:rPr>
                <w:b/>
                <w:bCs/>
                <w:color w:val="000000"/>
                <w:spacing w:val="-2"/>
              </w:rPr>
              <w:t>Pending litigation in accordance with Criteria 2.1 of Section II, Qualification Criteria, as indicated below</w:t>
            </w:r>
          </w:p>
        </w:tc>
      </w:tr>
      <w:tr w:rsidR="002617BA" w:rsidRPr="008C60DA" w14:paraId="261D4415" w14:textId="77777777">
        <w:trPr>
          <w:cantSplit/>
          <w:jc w:val="center"/>
        </w:trPr>
        <w:tc>
          <w:tcPr>
            <w:tcW w:w="1048" w:type="dxa"/>
            <w:tcBorders>
              <w:bottom w:val="double" w:sz="4" w:space="0" w:color="auto"/>
            </w:tcBorders>
            <w:vAlign w:val="center"/>
          </w:tcPr>
          <w:p w14:paraId="5949F3FD"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Year</w:t>
            </w:r>
          </w:p>
        </w:tc>
        <w:tc>
          <w:tcPr>
            <w:tcW w:w="6101" w:type="dxa"/>
            <w:tcBorders>
              <w:bottom w:val="double" w:sz="4" w:space="0" w:color="auto"/>
            </w:tcBorders>
            <w:vAlign w:val="center"/>
          </w:tcPr>
          <w:p w14:paraId="05222953"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 xml:space="preserve">Matter in Dispute </w:t>
            </w:r>
          </w:p>
        </w:tc>
        <w:tc>
          <w:tcPr>
            <w:tcW w:w="1343" w:type="dxa"/>
            <w:tcBorders>
              <w:bottom w:val="double" w:sz="4" w:space="0" w:color="auto"/>
            </w:tcBorders>
            <w:vAlign w:val="center"/>
          </w:tcPr>
          <w:p w14:paraId="0A9804A9"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Value of Pending Claim in US$ Equivalent</w:t>
            </w:r>
          </w:p>
        </w:tc>
        <w:tc>
          <w:tcPr>
            <w:tcW w:w="1343" w:type="dxa"/>
            <w:tcBorders>
              <w:bottom w:val="double" w:sz="4" w:space="0" w:color="auto"/>
            </w:tcBorders>
            <w:vAlign w:val="center"/>
          </w:tcPr>
          <w:p w14:paraId="04F78105"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Value of Pending Claim as a Percentage of Net Worth</w:t>
            </w:r>
          </w:p>
        </w:tc>
      </w:tr>
      <w:tr w:rsidR="002617BA" w:rsidRPr="008C60DA" w14:paraId="3253C4B1" w14:textId="77777777">
        <w:trPr>
          <w:cantSplit/>
          <w:trHeight w:val="2160"/>
          <w:jc w:val="center"/>
        </w:trPr>
        <w:tc>
          <w:tcPr>
            <w:tcW w:w="1048" w:type="dxa"/>
            <w:tcBorders>
              <w:top w:val="double" w:sz="4" w:space="0" w:color="auto"/>
            </w:tcBorders>
          </w:tcPr>
          <w:p w14:paraId="4BC993FF" w14:textId="77777777" w:rsidR="002617BA" w:rsidRPr="008C60DA" w:rsidRDefault="002617BA">
            <w:pPr>
              <w:suppressAutoHyphens/>
              <w:spacing w:before="140" w:after="140"/>
              <w:jc w:val="center"/>
              <w:rPr>
                <w:color w:val="000000"/>
                <w:spacing w:val="-2"/>
                <w:sz w:val="16"/>
              </w:rPr>
            </w:pPr>
          </w:p>
        </w:tc>
        <w:tc>
          <w:tcPr>
            <w:tcW w:w="6101" w:type="dxa"/>
            <w:tcBorders>
              <w:top w:val="double" w:sz="4" w:space="0" w:color="auto"/>
            </w:tcBorders>
          </w:tcPr>
          <w:p w14:paraId="0F3F8A96" w14:textId="77777777" w:rsidR="002617BA" w:rsidRPr="008C60DA" w:rsidRDefault="002617BA">
            <w:pPr>
              <w:suppressAutoHyphens/>
              <w:spacing w:before="140" w:after="140"/>
              <w:jc w:val="center"/>
              <w:rPr>
                <w:color w:val="000000"/>
                <w:spacing w:val="-2"/>
                <w:sz w:val="16"/>
              </w:rPr>
            </w:pPr>
          </w:p>
        </w:tc>
        <w:tc>
          <w:tcPr>
            <w:tcW w:w="1343" w:type="dxa"/>
            <w:tcBorders>
              <w:top w:val="double" w:sz="4" w:space="0" w:color="auto"/>
            </w:tcBorders>
          </w:tcPr>
          <w:p w14:paraId="13B45404" w14:textId="77777777" w:rsidR="002617BA" w:rsidRPr="008C60DA" w:rsidRDefault="002617BA">
            <w:pPr>
              <w:suppressAutoHyphens/>
              <w:spacing w:before="140" w:after="140"/>
              <w:jc w:val="center"/>
              <w:rPr>
                <w:color w:val="000000"/>
                <w:spacing w:val="-2"/>
                <w:sz w:val="16"/>
              </w:rPr>
            </w:pPr>
          </w:p>
        </w:tc>
        <w:tc>
          <w:tcPr>
            <w:tcW w:w="1343" w:type="dxa"/>
            <w:tcBorders>
              <w:top w:val="double" w:sz="4" w:space="0" w:color="auto"/>
            </w:tcBorders>
          </w:tcPr>
          <w:p w14:paraId="0807E7C9" w14:textId="77777777" w:rsidR="002617BA" w:rsidRPr="008C60DA" w:rsidRDefault="002617BA">
            <w:pPr>
              <w:suppressAutoHyphens/>
              <w:spacing w:before="140" w:after="140"/>
              <w:jc w:val="center"/>
              <w:rPr>
                <w:color w:val="000000"/>
                <w:spacing w:val="-2"/>
                <w:sz w:val="16"/>
              </w:rPr>
            </w:pPr>
          </w:p>
        </w:tc>
      </w:tr>
      <w:tr w:rsidR="002617BA" w:rsidRPr="008C60DA" w14:paraId="25B6BE99" w14:textId="77777777">
        <w:trPr>
          <w:cantSplit/>
          <w:trHeight w:val="1970"/>
          <w:jc w:val="center"/>
        </w:trPr>
        <w:tc>
          <w:tcPr>
            <w:tcW w:w="1048" w:type="dxa"/>
          </w:tcPr>
          <w:p w14:paraId="52AD7664" w14:textId="77777777" w:rsidR="002617BA" w:rsidRPr="008C60DA" w:rsidRDefault="002617BA">
            <w:pPr>
              <w:suppressAutoHyphens/>
              <w:spacing w:before="140" w:after="140"/>
              <w:jc w:val="center"/>
              <w:rPr>
                <w:color w:val="000000"/>
                <w:spacing w:val="-2"/>
                <w:sz w:val="16"/>
              </w:rPr>
            </w:pPr>
          </w:p>
        </w:tc>
        <w:tc>
          <w:tcPr>
            <w:tcW w:w="6101" w:type="dxa"/>
          </w:tcPr>
          <w:p w14:paraId="63A3CE17" w14:textId="77777777" w:rsidR="002617BA" w:rsidRPr="008C60DA" w:rsidRDefault="002617BA">
            <w:pPr>
              <w:suppressAutoHyphens/>
              <w:spacing w:before="140" w:after="140"/>
              <w:jc w:val="center"/>
              <w:rPr>
                <w:color w:val="000000"/>
                <w:spacing w:val="-2"/>
                <w:sz w:val="16"/>
              </w:rPr>
            </w:pPr>
          </w:p>
        </w:tc>
        <w:tc>
          <w:tcPr>
            <w:tcW w:w="1343" w:type="dxa"/>
          </w:tcPr>
          <w:p w14:paraId="1E263A8C" w14:textId="77777777" w:rsidR="002617BA" w:rsidRPr="008C60DA" w:rsidRDefault="002617BA">
            <w:pPr>
              <w:suppressAutoHyphens/>
              <w:spacing w:before="140" w:after="140"/>
              <w:jc w:val="center"/>
              <w:rPr>
                <w:color w:val="000000"/>
                <w:spacing w:val="-2"/>
                <w:sz w:val="16"/>
              </w:rPr>
            </w:pPr>
          </w:p>
        </w:tc>
        <w:tc>
          <w:tcPr>
            <w:tcW w:w="1343" w:type="dxa"/>
          </w:tcPr>
          <w:p w14:paraId="3BA0DFCE" w14:textId="77777777" w:rsidR="002617BA" w:rsidRPr="008C60DA" w:rsidRDefault="002617BA">
            <w:pPr>
              <w:suppressAutoHyphens/>
              <w:spacing w:before="140" w:after="140"/>
              <w:jc w:val="center"/>
              <w:rPr>
                <w:color w:val="000000"/>
                <w:spacing w:val="-2"/>
                <w:sz w:val="16"/>
              </w:rPr>
            </w:pPr>
          </w:p>
        </w:tc>
      </w:tr>
      <w:tr w:rsidR="002617BA" w:rsidRPr="008C60DA" w14:paraId="7D84F183" w14:textId="77777777">
        <w:trPr>
          <w:cantSplit/>
          <w:trHeight w:val="2160"/>
          <w:jc w:val="center"/>
        </w:trPr>
        <w:tc>
          <w:tcPr>
            <w:tcW w:w="1048" w:type="dxa"/>
          </w:tcPr>
          <w:p w14:paraId="6EBAC879" w14:textId="77777777" w:rsidR="002617BA" w:rsidRPr="008C60DA" w:rsidRDefault="002617BA">
            <w:pPr>
              <w:suppressAutoHyphens/>
              <w:spacing w:before="140" w:after="140"/>
              <w:jc w:val="center"/>
              <w:rPr>
                <w:color w:val="000000"/>
                <w:spacing w:val="-2"/>
                <w:sz w:val="16"/>
              </w:rPr>
            </w:pPr>
          </w:p>
        </w:tc>
        <w:tc>
          <w:tcPr>
            <w:tcW w:w="6101" w:type="dxa"/>
          </w:tcPr>
          <w:p w14:paraId="0EA9C272" w14:textId="77777777" w:rsidR="002617BA" w:rsidRPr="008C60DA" w:rsidRDefault="002617BA">
            <w:pPr>
              <w:suppressAutoHyphens/>
              <w:spacing w:before="140" w:after="140"/>
              <w:jc w:val="center"/>
              <w:rPr>
                <w:color w:val="000000"/>
                <w:spacing w:val="-2"/>
                <w:sz w:val="16"/>
              </w:rPr>
            </w:pPr>
          </w:p>
        </w:tc>
        <w:tc>
          <w:tcPr>
            <w:tcW w:w="1343" w:type="dxa"/>
          </w:tcPr>
          <w:p w14:paraId="219545E4" w14:textId="77777777" w:rsidR="002617BA" w:rsidRPr="008C60DA" w:rsidRDefault="002617BA">
            <w:pPr>
              <w:suppressAutoHyphens/>
              <w:spacing w:before="140" w:after="140"/>
              <w:jc w:val="center"/>
              <w:rPr>
                <w:color w:val="000000"/>
                <w:spacing w:val="-2"/>
                <w:sz w:val="16"/>
              </w:rPr>
            </w:pPr>
          </w:p>
        </w:tc>
        <w:tc>
          <w:tcPr>
            <w:tcW w:w="1343" w:type="dxa"/>
          </w:tcPr>
          <w:p w14:paraId="76A6F153" w14:textId="77777777" w:rsidR="002617BA" w:rsidRPr="008C60DA" w:rsidRDefault="002617BA">
            <w:pPr>
              <w:suppressAutoHyphens/>
              <w:spacing w:before="140" w:after="140"/>
              <w:jc w:val="center"/>
              <w:rPr>
                <w:color w:val="000000"/>
                <w:spacing w:val="-2"/>
                <w:sz w:val="16"/>
              </w:rPr>
            </w:pPr>
          </w:p>
        </w:tc>
      </w:tr>
    </w:tbl>
    <w:p w14:paraId="7032323C" w14:textId="77777777" w:rsidR="002617BA" w:rsidRPr="008C60DA" w:rsidRDefault="002617BA">
      <w:pPr>
        <w:pStyle w:val="SectionVHeader"/>
        <w:rPr>
          <w:sz w:val="28"/>
        </w:rPr>
      </w:pPr>
      <w:r w:rsidRPr="008C60DA">
        <w:br w:type="page"/>
      </w:r>
      <w:bookmarkStart w:id="294" w:name="_Toc498849250"/>
      <w:bookmarkStart w:id="295" w:name="_Toc498850088"/>
      <w:bookmarkStart w:id="296" w:name="_Toc498851693"/>
      <w:bookmarkStart w:id="297" w:name="_Toc468462303"/>
      <w:r w:rsidRPr="008C60DA">
        <w:rPr>
          <w:sz w:val="28"/>
        </w:rPr>
        <w:lastRenderedPageBreak/>
        <w:t>Form FIN – 3.1</w:t>
      </w:r>
      <w:bookmarkStart w:id="298" w:name="_Toc498847216"/>
      <w:bookmarkStart w:id="299" w:name="_Toc498850089"/>
      <w:bookmarkStart w:id="300" w:name="_Toc498851694"/>
      <w:bookmarkStart w:id="301" w:name="_Toc499021795"/>
      <w:bookmarkStart w:id="302" w:name="_Toc499023478"/>
      <w:bookmarkStart w:id="303" w:name="_Toc501529960"/>
      <w:bookmarkStart w:id="304" w:name="_Toc26089093"/>
      <w:bookmarkStart w:id="305" w:name="_Toc41788878"/>
      <w:bookmarkEnd w:id="294"/>
      <w:bookmarkEnd w:id="295"/>
      <w:bookmarkEnd w:id="296"/>
      <w:r w:rsidR="00C54BA7" w:rsidRPr="008C60DA">
        <w:rPr>
          <w:sz w:val="28"/>
        </w:rPr>
        <w:br/>
      </w:r>
      <w:r w:rsidRPr="008C60DA">
        <w:rPr>
          <w:sz w:val="28"/>
        </w:rPr>
        <w:t>Financial Situation</w:t>
      </w:r>
      <w:bookmarkEnd w:id="297"/>
      <w:bookmarkEnd w:id="298"/>
      <w:bookmarkEnd w:id="299"/>
      <w:bookmarkEnd w:id="300"/>
      <w:bookmarkEnd w:id="301"/>
      <w:bookmarkEnd w:id="302"/>
      <w:bookmarkEnd w:id="303"/>
      <w:bookmarkEnd w:id="304"/>
      <w:bookmarkEnd w:id="305"/>
    </w:p>
    <w:p w14:paraId="50BE2D8B" w14:textId="77777777" w:rsidR="002617BA" w:rsidRPr="008C60DA" w:rsidRDefault="002617BA"/>
    <w:p w14:paraId="2AE6102E" w14:textId="77777777" w:rsidR="002617BA" w:rsidRPr="008C60DA" w:rsidRDefault="002617BA">
      <w:pPr>
        <w:jc w:val="center"/>
      </w:pPr>
    </w:p>
    <w:p w14:paraId="570770A7" w14:textId="38538169"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53799C7F" w14:textId="73504A82" w:rsidR="002617BA" w:rsidRPr="008C60DA" w:rsidRDefault="0095571D" w:rsidP="00727805">
      <w:pPr>
        <w:tabs>
          <w:tab w:val="right" w:pos="5040"/>
          <w:tab w:val="left" w:pos="5760"/>
        </w:tabs>
        <w:ind w:left="5760" w:hanging="5760"/>
        <w:jc w:val="left"/>
      </w:pPr>
      <w:r w:rsidRPr="008C60DA">
        <w:t>J</w:t>
      </w:r>
      <w:r w:rsidR="00D7500F" w:rsidRPr="008C60DA">
        <w:t>V Partner Legal Name:</w:t>
      </w:r>
      <w:r w:rsidR="00484D61" w:rsidRPr="008C60DA">
        <w:t xml:space="preserve">   ………………………………….</w:t>
      </w:r>
      <w:r w:rsidR="00D7500F" w:rsidRPr="008C60DA">
        <w:tab/>
      </w:r>
      <w:r w:rsidR="00D7500F" w:rsidRPr="008C60DA">
        <w:tab/>
      </w:r>
      <w:r w:rsidR="00B670E2" w:rsidRPr="008C60DA">
        <w:t xml:space="preserve">IFP </w:t>
      </w:r>
      <w:r w:rsidR="00D7500F" w:rsidRPr="008C60DA">
        <w:t>No.:</w:t>
      </w:r>
      <w:r w:rsidR="00CE6F64" w:rsidRPr="008C60DA">
        <w:t xml:space="preserve"> </w:t>
      </w:r>
      <w:r w:rsidR="008F1872">
        <w:t>2A-RLNG-POWER PLANT (IE)</w:t>
      </w:r>
    </w:p>
    <w:p w14:paraId="7B758834" w14:textId="77777777" w:rsidR="00C17D53" w:rsidRPr="008C60DA" w:rsidRDefault="00C17D53" w:rsidP="00727805">
      <w:pPr>
        <w:tabs>
          <w:tab w:val="right" w:pos="5040"/>
          <w:tab w:val="left" w:pos="5760"/>
        </w:tabs>
        <w:ind w:left="5760" w:hanging="5760"/>
        <w:jc w:val="left"/>
      </w:pPr>
    </w:p>
    <w:p w14:paraId="66F72B73"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334ABEA8" w14:textId="77777777" w:rsidR="002617BA" w:rsidRPr="008C60DA" w:rsidRDefault="002617BA">
      <w:pPr>
        <w:tabs>
          <w:tab w:val="right" w:leader="dot" w:pos="7650"/>
          <w:tab w:val="right" w:leader="dot" w:pos="9000"/>
        </w:tabs>
        <w:ind w:left="6667" w:hanging="907"/>
        <w:jc w:val="left"/>
      </w:pPr>
    </w:p>
    <w:p w14:paraId="558111BD" w14:textId="77777777" w:rsidR="002617BA" w:rsidRPr="008C60DA" w:rsidRDefault="002617BA">
      <w:pPr>
        <w:pStyle w:val="i"/>
        <w:suppressAutoHyphens w:val="0"/>
        <w:rPr>
          <w:rFonts w:ascii="Arial" w:hAnsi="Arial" w:cs="Arial"/>
          <w:b/>
          <w:bCs/>
        </w:rPr>
      </w:pPr>
    </w:p>
    <w:p w14:paraId="53927047" w14:textId="77777777" w:rsidR="00E72F76" w:rsidRPr="008C60DA" w:rsidRDefault="002617BA" w:rsidP="00E72F76">
      <w:pPr>
        <w:pStyle w:val="i"/>
        <w:suppressAutoHyphens w:val="0"/>
        <w:spacing w:after="120"/>
        <w:ind w:left="-446"/>
        <w:rPr>
          <w:rFonts w:ascii="Arial" w:hAnsi="Arial" w:cs="Arial"/>
          <w:b/>
          <w:bCs/>
        </w:rPr>
      </w:pPr>
      <w:r w:rsidRPr="008C60DA">
        <w:rPr>
          <w:rFonts w:ascii="Arial" w:hAnsi="Arial" w:cs="Arial"/>
          <w:b/>
          <w:bCs/>
        </w:rPr>
        <w:t xml:space="preserve">Each Applicant or </w:t>
      </w:r>
      <w:r w:rsidR="005A2B77" w:rsidRPr="008C60DA">
        <w:rPr>
          <w:rFonts w:ascii="Arial" w:hAnsi="Arial" w:cs="Arial"/>
          <w:b/>
          <w:bCs/>
        </w:rPr>
        <w:t xml:space="preserve">partner </w:t>
      </w:r>
      <w:r w:rsidRPr="008C60DA">
        <w:rPr>
          <w:rFonts w:ascii="Arial" w:hAnsi="Arial" w:cs="Arial"/>
          <w:b/>
          <w:bCs/>
        </w:rPr>
        <w:t>of a JV must fill in this form</w:t>
      </w:r>
      <w:bookmarkStart w:id="306" w:name="_Toc498849279"/>
      <w:bookmarkStart w:id="307" w:name="_Toc498850118"/>
      <w:bookmarkStart w:id="308" w:name="_Toc498851723"/>
    </w:p>
    <w:p w14:paraId="33EA2DDC" w14:textId="77777777" w:rsidR="00E72F76" w:rsidRPr="008C60DA" w:rsidRDefault="00E72F76" w:rsidP="00E72F76">
      <w:pPr>
        <w:pStyle w:val="i"/>
        <w:suppressAutoHyphens w:val="0"/>
        <w:spacing w:after="120"/>
        <w:ind w:left="-446"/>
        <w:rPr>
          <w:rFonts w:ascii="Arial" w:hAnsi="Arial"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690"/>
        <w:gridCol w:w="2127"/>
        <w:gridCol w:w="1982"/>
        <w:gridCol w:w="2220"/>
      </w:tblGrid>
      <w:tr w:rsidR="00482D98" w:rsidRPr="008C60DA" w14:paraId="7D1438BD" w14:textId="77777777" w:rsidTr="00BE0FBA">
        <w:trPr>
          <w:cantSplit/>
          <w:trHeight w:val="868"/>
          <w:tblHeader/>
          <w:jc w:val="center"/>
        </w:trPr>
        <w:tc>
          <w:tcPr>
            <w:tcW w:w="5000" w:type="pct"/>
            <w:gridSpan w:val="4"/>
            <w:tcBorders>
              <w:top w:val="single" w:sz="4" w:space="0" w:color="auto"/>
              <w:right w:val="single" w:sz="4" w:space="0" w:color="auto"/>
            </w:tcBorders>
            <w:shd w:val="clear" w:color="auto" w:fill="000000" w:themeFill="text1"/>
            <w:vAlign w:val="center"/>
          </w:tcPr>
          <w:p w14:paraId="39EE1123" w14:textId="77777777" w:rsidR="00482D98" w:rsidRPr="008C60DA" w:rsidRDefault="00482D98" w:rsidP="007540EF">
            <w:pPr>
              <w:suppressAutoHyphens/>
              <w:spacing w:before="20" w:after="20"/>
              <w:jc w:val="center"/>
              <w:outlineLvl w:val="4"/>
              <w:rPr>
                <w:b/>
                <w:bCs/>
              </w:rPr>
            </w:pPr>
            <w:r w:rsidRPr="008C60DA">
              <w:rPr>
                <w:rFonts w:cs="Arial"/>
                <w:b/>
                <w:color w:val="FFFFFF"/>
              </w:rPr>
              <w:t xml:space="preserve">Financial Data for Previous </w:t>
            </w:r>
            <w:r w:rsidR="007540EF" w:rsidRPr="008C60DA">
              <w:rPr>
                <w:rFonts w:cs="Arial"/>
                <w:b/>
                <w:color w:val="FFFFFF"/>
              </w:rPr>
              <w:t>3</w:t>
            </w:r>
            <w:r w:rsidRPr="008C60DA">
              <w:rPr>
                <w:rFonts w:cs="Arial"/>
                <w:b/>
                <w:color w:val="FFFFFF"/>
              </w:rPr>
              <w:t>Years [US$ Equivalent]</w:t>
            </w:r>
          </w:p>
        </w:tc>
      </w:tr>
      <w:tr w:rsidR="00482D98" w:rsidRPr="008C60DA" w14:paraId="07B640AC" w14:textId="77777777" w:rsidTr="00BE0FBA">
        <w:trPr>
          <w:cantSplit/>
          <w:trHeight w:val="504"/>
          <w:tblHeader/>
          <w:jc w:val="center"/>
        </w:trPr>
        <w:tc>
          <w:tcPr>
            <w:tcW w:w="1491" w:type="pct"/>
            <w:tcBorders>
              <w:top w:val="single" w:sz="4" w:space="0" w:color="auto"/>
              <w:right w:val="double" w:sz="4" w:space="0" w:color="auto"/>
            </w:tcBorders>
            <w:vAlign w:val="center"/>
          </w:tcPr>
          <w:p w14:paraId="0BD1A060" w14:textId="77777777" w:rsidR="00BD50BB" w:rsidRPr="008C60DA" w:rsidRDefault="00BD50BB" w:rsidP="00971C59">
            <w:pPr>
              <w:pStyle w:val="Subtitle2"/>
              <w:rPr>
                <w:b w:val="0"/>
                <w:bCs/>
                <w:sz w:val="24"/>
                <w:szCs w:val="24"/>
              </w:rPr>
            </w:pPr>
          </w:p>
        </w:tc>
        <w:tc>
          <w:tcPr>
            <w:tcW w:w="1179" w:type="pct"/>
            <w:tcBorders>
              <w:top w:val="single" w:sz="4" w:space="0" w:color="auto"/>
              <w:left w:val="double" w:sz="4" w:space="0" w:color="auto"/>
            </w:tcBorders>
            <w:vAlign w:val="center"/>
          </w:tcPr>
          <w:p w14:paraId="04024424" w14:textId="77777777" w:rsidR="00BD50BB" w:rsidRPr="008C60DA" w:rsidRDefault="00BD50BB" w:rsidP="00971C59">
            <w:pPr>
              <w:pStyle w:val="Subtitle2"/>
              <w:rPr>
                <w:b w:val="0"/>
                <w:bCs/>
                <w:sz w:val="24"/>
                <w:szCs w:val="24"/>
              </w:rPr>
            </w:pPr>
            <w:r w:rsidRPr="008C60DA">
              <w:rPr>
                <w:b w:val="0"/>
                <w:bCs/>
                <w:sz w:val="24"/>
                <w:szCs w:val="24"/>
              </w:rPr>
              <w:t>Year 1:</w:t>
            </w:r>
          </w:p>
        </w:tc>
        <w:tc>
          <w:tcPr>
            <w:tcW w:w="1099" w:type="pct"/>
            <w:tcBorders>
              <w:top w:val="single" w:sz="4" w:space="0" w:color="auto"/>
            </w:tcBorders>
          </w:tcPr>
          <w:p w14:paraId="65FCD492" w14:textId="77777777" w:rsidR="00BD50BB" w:rsidRPr="008C60DA" w:rsidRDefault="00BD50BB" w:rsidP="00971C59">
            <w:pPr>
              <w:pStyle w:val="Subtitle2"/>
              <w:rPr>
                <w:b w:val="0"/>
                <w:bCs/>
                <w:sz w:val="24"/>
                <w:szCs w:val="24"/>
              </w:rPr>
            </w:pPr>
            <w:r w:rsidRPr="008C60DA">
              <w:rPr>
                <w:b w:val="0"/>
                <w:bCs/>
                <w:sz w:val="24"/>
                <w:szCs w:val="24"/>
              </w:rPr>
              <w:t>Year 2:</w:t>
            </w:r>
          </w:p>
        </w:tc>
        <w:tc>
          <w:tcPr>
            <w:tcW w:w="1231" w:type="pct"/>
            <w:tcBorders>
              <w:top w:val="single" w:sz="4" w:space="0" w:color="auto"/>
            </w:tcBorders>
          </w:tcPr>
          <w:p w14:paraId="2F73C76C" w14:textId="77777777" w:rsidR="00BD50BB" w:rsidRPr="008C60DA" w:rsidRDefault="00BD50BB" w:rsidP="00971C59">
            <w:pPr>
              <w:pStyle w:val="Subtitle2"/>
              <w:rPr>
                <w:b w:val="0"/>
                <w:bCs/>
                <w:sz w:val="24"/>
                <w:szCs w:val="24"/>
              </w:rPr>
            </w:pPr>
            <w:r w:rsidRPr="008C60DA">
              <w:rPr>
                <w:b w:val="0"/>
                <w:bCs/>
                <w:sz w:val="24"/>
                <w:szCs w:val="24"/>
              </w:rPr>
              <w:t>Year 3:</w:t>
            </w:r>
          </w:p>
        </w:tc>
      </w:tr>
      <w:tr w:rsidR="00482D98" w:rsidRPr="008C60DA" w14:paraId="07FE751D" w14:textId="77777777" w:rsidTr="00BE0FBA">
        <w:trPr>
          <w:cantSplit/>
          <w:trHeight w:val="504"/>
          <w:jc w:val="center"/>
        </w:trPr>
        <w:tc>
          <w:tcPr>
            <w:tcW w:w="5000" w:type="pct"/>
            <w:gridSpan w:val="4"/>
            <w:tcBorders>
              <w:top w:val="single" w:sz="4" w:space="0" w:color="auto"/>
              <w:right w:val="single" w:sz="4" w:space="0" w:color="auto"/>
            </w:tcBorders>
            <w:vAlign w:val="center"/>
          </w:tcPr>
          <w:p w14:paraId="75DBB011" w14:textId="77777777" w:rsidR="00482D98" w:rsidRPr="008C60DA" w:rsidRDefault="00482D98" w:rsidP="00971C59">
            <w:pPr>
              <w:pStyle w:val="Subtitle2"/>
              <w:rPr>
                <w:bCs/>
                <w:sz w:val="24"/>
                <w:szCs w:val="24"/>
              </w:rPr>
            </w:pPr>
            <w:r w:rsidRPr="008C60DA">
              <w:rPr>
                <w:bCs/>
                <w:sz w:val="24"/>
                <w:szCs w:val="24"/>
              </w:rPr>
              <w:t>Information from Balance Sheet</w:t>
            </w:r>
          </w:p>
        </w:tc>
      </w:tr>
      <w:tr w:rsidR="00482D98" w:rsidRPr="008C60DA" w14:paraId="70BCAB9E" w14:textId="77777777" w:rsidTr="00BE0FBA">
        <w:trPr>
          <w:cantSplit/>
          <w:trHeight w:val="504"/>
          <w:jc w:val="center"/>
        </w:trPr>
        <w:tc>
          <w:tcPr>
            <w:tcW w:w="1491" w:type="pct"/>
            <w:tcBorders>
              <w:top w:val="single" w:sz="4" w:space="0" w:color="auto"/>
              <w:right w:val="double" w:sz="4" w:space="0" w:color="auto"/>
            </w:tcBorders>
            <w:vAlign w:val="center"/>
          </w:tcPr>
          <w:p w14:paraId="47DF939B" w14:textId="77777777" w:rsidR="00BD50BB" w:rsidRPr="008C60DA" w:rsidRDefault="00BD50BB" w:rsidP="00971C59">
            <w:pPr>
              <w:pStyle w:val="Subtitle2"/>
              <w:rPr>
                <w:b w:val="0"/>
                <w:bCs/>
                <w:sz w:val="24"/>
                <w:szCs w:val="24"/>
              </w:rPr>
            </w:pPr>
            <w:r w:rsidRPr="008C60DA">
              <w:rPr>
                <w:b w:val="0"/>
                <w:bCs/>
                <w:sz w:val="24"/>
                <w:szCs w:val="24"/>
              </w:rPr>
              <w:t>Total Assets (a)</w:t>
            </w:r>
          </w:p>
        </w:tc>
        <w:tc>
          <w:tcPr>
            <w:tcW w:w="1179" w:type="pct"/>
            <w:tcBorders>
              <w:top w:val="single" w:sz="4" w:space="0" w:color="auto"/>
              <w:left w:val="double" w:sz="4" w:space="0" w:color="auto"/>
            </w:tcBorders>
            <w:vAlign w:val="center"/>
          </w:tcPr>
          <w:p w14:paraId="672E7261" w14:textId="77777777" w:rsidR="00BD50BB" w:rsidRPr="008C60DA" w:rsidRDefault="00BD50BB" w:rsidP="00971C59">
            <w:pPr>
              <w:pStyle w:val="Subtitle2"/>
              <w:rPr>
                <w:b w:val="0"/>
                <w:bCs/>
                <w:sz w:val="24"/>
                <w:szCs w:val="24"/>
              </w:rPr>
            </w:pPr>
          </w:p>
        </w:tc>
        <w:tc>
          <w:tcPr>
            <w:tcW w:w="1099" w:type="pct"/>
            <w:tcBorders>
              <w:top w:val="single" w:sz="4" w:space="0" w:color="auto"/>
            </w:tcBorders>
          </w:tcPr>
          <w:p w14:paraId="7BE6E19B" w14:textId="77777777" w:rsidR="00BD50BB" w:rsidRPr="008C60DA" w:rsidRDefault="00BD50BB" w:rsidP="00971C59">
            <w:pPr>
              <w:pStyle w:val="Subtitle2"/>
              <w:rPr>
                <w:b w:val="0"/>
                <w:bCs/>
                <w:sz w:val="24"/>
                <w:szCs w:val="24"/>
              </w:rPr>
            </w:pPr>
          </w:p>
        </w:tc>
        <w:tc>
          <w:tcPr>
            <w:tcW w:w="1231" w:type="pct"/>
            <w:tcBorders>
              <w:top w:val="single" w:sz="4" w:space="0" w:color="auto"/>
            </w:tcBorders>
          </w:tcPr>
          <w:p w14:paraId="6369E680" w14:textId="77777777" w:rsidR="00BD50BB" w:rsidRPr="008C60DA" w:rsidRDefault="00BD50BB" w:rsidP="00971C59">
            <w:pPr>
              <w:pStyle w:val="Subtitle2"/>
              <w:rPr>
                <w:b w:val="0"/>
                <w:bCs/>
                <w:sz w:val="24"/>
                <w:szCs w:val="24"/>
              </w:rPr>
            </w:pPr>
          </w:p>
        </w:tc>
      </w:tr>
      <w:tr w:rsidR="00482D98" w:rsidRPr="008C60DA" w14:paraId="5887E162" w14:textId="77777777" w:rsidTr="00BE0FBA">
        <w:trPr>
          <w:cantSplit/>
          <w:trHeight w:val="504"/>
          <w:jc w:val="center"/>
        </w:trPr>
        <w:tc>
          <w:tcPr>
            <w:tcW w:w="1491" w:type="pct"/>
            <w:tcBorders>
              <w:right w:val="double" w:sz="4" w:space="0" w:color="auto"/>
            </w:tcBorders>
            <w:vAlign w:val="center"/>
          </w:tcPr>
          <w:p w14:paraId="1110B48D" w14:textId="77777777" w:rsidR="00BD50BB" w:rsidRPr="008C60DA" w:rsidRDefault="00BD50BB" w:rsidP="00971C59">
            <w:pPr>
              <w:pStyle w:val="Subtitle2"/>
              <w:rPr>
                <w:b w:val="0"/>
                <w:bCs/>
                <w:sz w:val="24"/>
                <w:szCs w:val="24"/>
              </w:rPr>
            </w:pPr>
            <w:r w:rsidRPr="008C60DA">
              <w:rPr>
                <w:b w:val="0"/>
                <w:bCs/>
                <w:sz w:val="24"/>
                <w:szCs w:val="24"/>
              </w:rPr>
              <w:t>Total Liabilities (b)</w:t>
            </w:r>
          </w:p>
        </w:tc>
        <w:tc>
          <w:tcPr>
            <w:tcW w:w="1179" w:type="pct"/>
            <w:tcBorders>
              <w:left w:val="double" w:sz="4" w:space="0" w:color="auto"/>
            </w:tcBorders>
            <w:vAlign w:val="center"/>
          </w:tcPr>
          <w:p w14:paraId="48EB4B48" w14:textId="77777777" w:rsidR="00BD50BB" w:rsidRPr="008C60DA" w:rsidRDefault="00BD50BB" w:rsidP="00971C59">
            <w:pPr>
              <w:pStyle w:val="Subtitle2"/>
              <w:rPr>
                <w:b w:val="0"/>
                <w:bCs/>
                <w:sz w:val="24"/>
                <w:szCs w:val="24"/>
              </w:rPr>
            </w:pPr>
          </w:p>
        </w:tc>
        <w:tc>
          <w:tcPr>
            <w:tcW w:w="1099" w:type="pct"/>
          </w:tcPr>
          <w:p w14:paraId="05B3DCA1" w14:textId="77777777" w:rsidR="00BD50BB" w:rsidRPr="008C60DA" w:rsidRDefault="00BD50BB" w:rsidP="00971C59">
            <w:pPr>
              <w:pStyle w:val="Subtitle2"/>
              <w:rPr>
                <w:b w:val="0"/>
                <w:bCs/>
                <w:sz w:val="24"/>
                <w:szCs w:val="24"/>
              </w:rPr>
            </w:pPr>
          </w:p>
        </w:tc>
        <w:tc>
          <w:tcPr>
            <w:tcW w:w="1231" w:type="pct"/>
          </w:tcPr>
          <w:p w14:paraId="6023CD4D" w14:textId="77777777" w:rsidR="00BD50BB" w:rsidRPr="008C60DA" w:rsidRDefault="00BD50BB" w:rsidP="00971C59">
            <w:pPr>
              <w:pStyle w:val="Subtitle2"/>
              <w:rPr>
                <w:b w:val="0"/>
                <w:bCs/>
                <w:sz w:val="24"/>
                <w:szCs w:val="24"/>
              </w:rPr>
            </w:pPr>
          </w:p>
        </w:tc>
      </w:tr>
      <w:tr w:rsidR="00482D98" w:rsidRPr="008C60DA" w14:paraId="1B96E6A5" w14:textId="77777777" w:rsidTr="00BE0FBA">
        <w:trPr>
          <w:cantSplit/>
          <w:trHeight w:val="504"/>
          <w:jc w:val="center"/>
        </w:trPr>
        <w:tc>
          <w:tcPr>
            <w:tcW w:w="1491" w:type="pct"/>
            <w:tcBorders>
              <w:right w:val="double" w:sz="4" w:space="0" w:color="auto"/>
            </w:tcBorders>
            <w:vAlign w:val="center"/>
          </w:tcPr>
          <w:p w14:paraId="6FDE4158" w14:textId="77777777" w:rsidR="00BD50BB" w:rsidRPr="008C60DA" w:rsidRDefault="00BD50BB" w:rsidP="00971C59">
            <w:pPr>
              <w:pStyle w:val="Subtitle2"/>
              <w:rPr>
                <w:b w:val="0"/>
                <w:bCs/>
                <w:sz w:val="24"/>
                <w:szCs w:val="24"/>
              </w:rPr>
            </w:pPr>
            <w:r w:rsidRPr="008C60DA">
              <w:rPr>
                <w:b w:val="0"/>
                <w:bCs/>
                <w:sz w:val="24"/>
                <w:szCs w:val="24"/>
              </w:rPr>
              <w:t>Net Worth (a-b)</w:t>
            </w:r>
          </w:p>
        </w:tc>
        <w:tc>
          <w:tcPr>
            <w:tcW w:w="1179" w:type="pct"/>
            <w:tcBorders>
              <w:left w:val="double" w:sz="4" w:space="0" w:color="auto"/>
            </w:tcBorders>
            <w:vAlign w:val="center"/>
          </w:tcPr>
          <w:p w14:paraId="3C7DB784" w14:textId="77777777" w:rsidR="00BD50BB" w:rsidRPr="008C60DA" w:rsidRDefault="00BD50BB" w:rsidP="00971C59">
            <w:pPr>
              <w:pStyle w:val="Subtitle2"/>
              <w:rPr>
                <w:b w:val="0"/>
                <w:bCs/>
                <w:sz w:val="24"/>
                <w:szCs w:val="24"/>
              </w:rPr>
            </w:pPr>
          </w:p>
        </w:tc>
        <w:tc>
          <w:tcPr>
            <w:tcW w:w="1099" w:type="pct"/>
          </w:tcPr>
          <w:p w14:paraId="3DF6282F" w14:textId="77777777" w:rsidR="00BD50BB" w:rsidRPr="008C60DA" w:rsidRDefault="00BD50BB" w:rsidP="00971C59">
            <w:pPr>
              <w:pStyle w:val="Subtitle2"/>
              <w:rPr>
                <w:b w:val="0"/>
                <w:bCs/>
                <w:sz w:val="24"/>
                <w:szCs w:val="24"/>
              </w:rPr>
            </w:pPr>
          </w:p>
        </w:tc>
        <w:tc>
          <w:tcPr>
            <w:tcW w:w="1231" w:type="pct"/>
          </w:tcPr>
          <w:p w14:paraId="277055C3" w14:textId="77777777" w:rsidR="00BD50BB" w:rsidRPr="008C60DA" w:rsidRDefault="00BD50BB" w:rsidP="00971C59">
            <w:pPr>
              <w:pStyle w:val="Subtitle2"/>
              <w:rPr>
                <w:b w:val="0"/>
                <w:bCs/>
                <w:sz w:val="24"/>
                <w:szCs w:val="24"/>
              </w:rPr>
            </w:pPr>
          </w:p>
        </w:tc>
      </w:tr>
      <w:tr w:rsidR="00482D98" w:rsidRPr="008C60DA" w14:paraId="5BD1DB5E" w14:textId="77777777" w:rsidTr="00BE0FBA">
        <w:trPr>
          <w:cantSplit/>
          <w:trHeight w:val="504"/>
          <w:jc w:val="center"/>
        </w:trPr>
        <w:tc>
          <w:tcPr>
            <w:tcW w:w="1491" w:type="pct"/>
            <w:tcBorders>
              <w:right w:val="double" w:sz="4" w:space="0" w:color="auto"/>
            </w:tcBorders>
            <w:vAlign w:val="center"/>
          </w:tcPr>
          <w:p w14:paraId="071B0264" w14:textId="77777777" w:rsidR="00BD50BB" w:rsidRPr="008C60DA" w:rsidRDefault="00BD50BB" w:rsidP="00971C59">
            <w:pPr>
              <w:pStyle w:val="Subtitle2"/>
              <w:rPr>
                <w:b w:val="0"/>
                <w:bCs/>
                <w:sz w:val="24"/>
                <w:szCs w:val="24"/>
              </w:rPr>
            </w:pPr>
            <w:r w:rsidRPr="008C60DA">
              <w:rPr>
                <w:b w:val="0"/>
                <w:bCs/>
                <w:sz w:val="24"/>
                <w:szCs w:val="24"/>
              </w:rPr>
              <w:t>Current Assets (c)</w:t>
            </w:r>
          </w:p>
        </w:tc>
        <w:tc>
          <w:tcPr>
            <w:tcW w:w="1179" w:type="pct"/>
            <w:tcBorders>
              <w:left w:val="double" w:sz="4" w:space="0" w:color="auto"/>
            </w:tcBorders>
            <w:vAlign w:val="center"/>
          </w:tcPr>
          <w:p w14:paraId="32375D84" w14:textId="77777777" w:rsidR="00BD50BB" w:rsidRPr="008C60DA" w:rsidRDefault="00BD50BB" w:rsidP="00971C59">
            <w:pPr>
              <w:pStyle w:val="Subtitle2"/>
              <w:rPr>
                <w:b w:val="0"/>
                <w:bCs/>
                <w:sz w:val="24"/>
                <w:szCs w:val="24"/>
              </w:rPr>
            </w:pPr>
          </w:p>
        </w:tc>
        <w:tc>
          <w:tcPr>
            <w:tcW w:w="1099" w:type="pct"/>
          </w:tcPr>
          <w:p w14:paraId="110B6AB8" w14:textId="77777777" w:rsidR="00BD50BB" w:rsidRPr="008C60DA" w:rsidRDefault="00BD50BB" w:rsidP="00971C59">
            <w:pPr>
              <w:pStyle w:val="Subtitle2"/>
              <w:rPr>
                <w:b w:val="0"/>
                <w:bCs/>
                <w:sz w:val="24"/>
                <w:szCs w:val="24"/>
              </w:rPr>
            </w:pPr>
          </w:p>
        </w:tc>
        <w:tc>
          <w:tcPr>
            <w:tcW w:w="1231" w:type="pct"/>
          </w:tcPr>
          <w:p w14:paraId="7E09DF8B" w14:textId="77777777" w:rsidR="00BD50BB" w:rsidRPr="008C60DA" w:rsidRDefault="00BD50BB" w:rsidP="00971C59">
            <w:pPr>
              <w:pStyle w:val="Subtitle2"/>
              <w:rPr>
                <w:b w:val="0"/>
                <w:bCs/>
                <w:sz w:val="24"/>
                <w:szCs w:val="24"/>
              </w:rPr>
            </w:pPr>
          </w:p>
        </w:tc>
      </w:tr>
      <w:tr w:rsidR="00482D98" w:rsidRPr="008C60DA" w14:paraId="6344E822" w14:textId="77777777" w:rsidTr="00BE0FBA">
        <w:trPr>
          <w:cantSplit/>
          <w:trHeight w:val="504"/>
          <w:jc w:val="center"/>
        </w:trPr>
        <w:tc>
          <w:tcPr>
            <w:tcW w:w="1491" w:type="pct"/>
            <w:tcBorders>
              <w:right w:val="double" w:sz="4" w:space="0" w:color="auto"/>
            </w:tcBorders>
            <w:vAlign w:val="center"/>
          </w:tcPr>
          <w:p w14:paraId="1CD9995D" w14:textId="77777777" w:rsidR="00BD50BB" w:rsidRPr="008C60DA" w:rsidRDefault="00BD50BB" w:rsidP="00971C59">
            <w:pPr>
              <w:pStyle w:val="Subtitle2"/>
              <w:rPr>
                <w:b w:val="0"/>
                <w:bCs/>
                <w:sz w:val="24"/>
                <w:szCs w:val="24"/>
              </w:rPr>
            </w:pPr>
            <w:r w:rsidRPr="008C60DA">
              <w:rPr>
                <w:b w:val="0"/>
                <w:bCs/>
                <w:sz w:val="24"/>
                <w:szCs w:val="24"/>
              </w:rPr>
              <w:t>Current Liabilities (d)</w:t>
            </w:r>
          </w:p>
        </w:tc>
        <w:tc>
          <w:tcPr>
            <w:tcW w:w="1179" w:type="pct"/>
            <w:tcBorders>
              <w:left w:val="double" w:sz="4" w:space="0" w:color="auto"/>
            </w:tcBorders>
            <w:vAlign w:val="center"/>
          </w:tcPr>
          <w:p w14:paraId="62DD540F" w14:textId="77777777" w:rsidR="00BD50BB" w:rsidRPr="008C60DA" w:rsidRDefault="00BD50BB" w:rsidP="00971C59">
            <w:pPr>
              <w:pStyle w:val="Subtitle2"/>
              <w:rPr>
                <w:b w:val="0"/>
                <w:bCs/>
                <w:sz w:val="24"/>
                <w:szCs w:val="24"/>
              </w:rPr>
            </w:pPr>
          </w:p>
        </w:tc>
        <w:tc>
          <w:tcPr>
            <w:tcW w:w="1099" w:type="pct"/>
          </w:tcPr>
          <w:p w14:paraId="5FEEA408" w14:textId="77777777" w:rsidR="00BD50BB" w:rsidRPr="008C60DA" w:rsidRDefault="00BD50BB" w:rsidP="00971C59">
            <w:pPr>
              <w:pStyle w:val="Subtitle2"/>
              <w:rPr>
                <w:b w:val="0"/>
                <w:bCs/>
                <w:sz w:val="24"/>
                <w:szCs w:val="24"/>
              </w:rPr>
            </w:pPr>
          </w:p>
        </w:tc>
        <w:tc>
          <w:tcPr>
            <w:tcW w:w="1231" w:type="pct"/>
          </w:tcPr>
          <w:p w14:paraId="6117A5EA" w14:textId="77777777" w:rsidR="00BD50BB" w:rsidRPr="008C60DA" w:rsidRDefault="00BD50BB" w:rsidP="00971C59">
            <w:pPr>
              <w:pStyle w:val="Subtitle2"/>
              <w:rPr>
                <w:b w:val="0"/>
                <w:bCs/>
                <w:sz w:val="24"/>
                <w:szCs w:val="24"/>
              </w:rPr>
            </w:pPr>
          </w:p>
        </w:tc>
      </w:tr>
      <w:tr w:rsidR="00482D98" w:rsidRPr="008C60DA" w14:paraId="3D8FB58E" w14:textId="77777777" w:rsidTr="00BE0FBA">
        <w:trPr>
          <w:cantSplit/>
          <w:trHeight w:val="504"/>
          <w:jc w:val="center"/>
        </w:trPr>
        <w:tc>
          <w:tcPr>
            <w:tcW w:w="1491" w:type="pct"/>
            <w:tcBorders>
              <w:right w:val="double" w:sz="4" w:space="0" w:color="auto"/>
            </w:tcBorders>
            <w:vAlign w:val="center"/>
          </w:tcPr>
          <w:p w14:paraId="658A504B" w14:textId="77777777" w:rsidR="00BD50BB" w:rsidRPr="008C60DA" w:rsidRDefault="00BD50BB" w:rsidP="00971C59">
            <w:pPr>
              <w:pStyle w:val="Subtitle2"/>
              <w:rPr>
                <w:b w:val="0"/>
                <w:bCs/>
                <w:sz w:val="24"/>
                <w:szCs w:val="24"/>
              </w:rPr>
            </w:pPr>
            <w:r w:rsidRPr="008C60DA">
              <w:rPr>
                <w:b w:val="0"/>
                <w:bCs/>
                <w:sz w:val="24"/>
                <w:szCs w:val="24"/>
              </w:rPr>
              <w:t>Working Capital (c-d)</w:t>
            </w:r>
          </w:p>
        </w:tc>
        <w:tc>
          <w:tcPr>
            <w:tcW w:w="1179" w:type="pct"/>
            <w:tcBorders>
              <w:left w:val="double" w:sz="4" w:space="0" w:color="auto"/>
            </w:tcBorders>
            <w:vAlign w:val="center"/>
          </w:tcPr>
          <w:p w14:paraId="06373553" w14:textId="77777777" w:rsidR="00BD50BB" w:rsidRPr="008C60DA" w:rsidRDefault="00BD50BB" w:rsidP="00971C59">
            <w:pPr>
              <w:pStyle w:val="Subtitle2"/>
              <w:rPr>
                <w:b w:val="0"/>
                <w:bCs/>
                <w:sz w:val="24"/>
                <w:szCs w:val="24"/>
              </w:rPr>
            </w:pPr>
          </w:p>
        </w:tc>
        <w:tc>
          <w:tcPr>
            <w:tcW w:w="1099" w:type="pct"/>
          </w:tcPr>
          <w:p w14:paraId="0F057018" w14:textId="77777777" w:rsidR="00BD50BB" w:rsidRPr="008C60DA" w:rsidRDefault="00BD50BB" w:rsidP="00971C59">
            <w:pPr>
              <w:pStyle w:val="Subtitle2"/>
              <w:rPr>
                <w:b w:val="0"/>
                <w:bCs/>
                <w:sz w:val="24"/>
                <w:szCs w:val="24"/>
              </w:rPr>
            </w:pPr>
          </w:p>
        </w:tc>
        <w:tc>
          <w:tcPr>
            <w:tcW w:w="1231" w:type="pct"/>
          </w:tcPr>
          <w:p w14:paraId="5EAA125F" w14:textId="77777777" w:rsidR="00BD50BB" w:rsidRPr="008C60DA" w:rsidRDefault="00BD50BB" w:rsidP="00971C59">
            <w:pPr>
              <w:pStyle w:val="Subtitle2"/>
              <w:rPr>
                <w:b w:val="0"/>
                <w:bCs/>
                <w:sz w:val="24"/>
                <w:szCs w:val="24"/>
              </w:rPr>
            </w:pPr>
          </w:p>
        </w:tc>
      </w:tr>
      <w:tr w:rsidR="00482D98" w:rsidRPr="008C60DA" w14:paraId="01F8F49A" w14:textId="77777777" w:rsidTr="00BE0FBA">
        <w:trPr>
          <w:cantSplit/>
          <w:trHeight w:val="504"/>
          <w:jc w:val="center"/>
        </w:trPr>
        <w:tc>
          <w:tcPr>
            <w:tcW w:w="5000" w:type="pct"/>
            <w:gridSpan w:val="4"/>
            <w:tcBorders>
              <w:right w:val="single" w:sz="4" w:space="0" w:color="auto"/>
            </w:tcBorders>
            <w:vAlign w:val="center"/>
          </w:tcPr>
          <w:p w14:paraId="4D34E9C4" w14:textId="77777777" w:rsidR="00482D98" w:rsidRPr="008C60DA" w:rsidRDefault="00482D98" w:rsidP="00E72F76">
            <w:pPr>
              <w:pStyle w:val="Subtitle2"/>
              <w:rPr>
                <w:rFonts w:cs="Arial"/>
                <w:bCs/>
                <w:sz w:val="24"/>
                <w:szCs w:val="24"/>
              </w:rPr>
            </w:pPr>
            <w:r w:rsidRPr="008C60DA">
              <w:rPr>
                <w:bCs/>
                <w:sz w:val="24"/>
                <w:szCs w:val="24"/>
              </w:rPr>
              <w:t>Information from Income Statement</w:t>
            </w:r>
          </w:p>
        </w:tc>
      </w:tr>
      <w:tr w:rsidR="00482D98" w:rsidRPr="008C60DA" w14:paraId="08F94077" w14:textId="77777777" w:rsidTr="00BE0FBA">
        <w:trPr>
          <w:cantSplit/>
          <w:trHeight w:val="504"/>
          <w:jc w:val="center"/>
        </w:trPr>
        <w:tc>
          <w:tcPr>
            <w:tcW w:w="1491" w:type="pct"/>
            <w:tcBorders>
              <w:right w:val="double" w:sz="4" w:space="0" w:color="auto"/>
            </w:tcBorders>
            <w:vAlign w:val="center"/>
          </w:tcPr>
          <w:p w14:paraId="46CC56BE" w14:textId="77777777" w:rsidR="00BD50BB" w:rsidRPr="008C60DA" w:rsidRDefault="00BD50BB" w:rsidP="00E72F76">
            <w:pPr>
              <w:pStyle w:val="Subtitle2"/>
              <w:rPr>
                <w:b w:val="0"/>
                <w:bCs/>
                <w:sz w:val="24"/>
                <w:szCs w:val="24"/>
              </w:rPr>
            </w:pPr>
            <w:r w:rsidRPr="008C60DA">
              <w:rPr>
                <w:b w:val="0"/>
                <w:bCs/>
                <w:sz w:val="24"/>
                <w:szCs w:val="24"/>
              </w:rPr>
              <w:t xml:space="preserve">Total Revenues </w:t>
            </w:r>
          </w:p>
        </w:tc>
        <w:tc>
          <w:tcPr>
            <w:tcW w:w="1179" w:type="pct"/>
            <w:tcBorders>
              <w:left w:val="double" w:sz="4" w:space="0" w:color="auto"/>
            </w:tcBorders>
            <w:vAlign w:val="center"/>
          </w:tcPr>
          <w:p w14:paraId="2828839B" w14:textId="77777777" w:rsidR="00BD50BB" w:rsidRPr="008C60DA" w:rsidRDefault="00BD50BB" w:rsidP="00E72F76">
            <w:pPr>
              <w:pStyle w:val="Subtitle2"/>
              <w:rPr>
                <w:b w:val="0"/>
                <w:bCs/>
                <w:sz w:val="24"/>
                <w:szCs w:val="24"/>
              </w:rPr>
            </w:pPr>
          </w:p>
        </w:tc>
        <w:tc>
          <w:tcPr>
            <w:tcW w:w="1099" w:type="pct"/>
          </w:tcPr>
          <w:p w14:paraId="354D8DDA" w14:textId="77777777" w:rsidR="00BD50BB" w:rsidRPr="008C60DA" w:rsidRDefault="00BD50BB" w:rsidP="00E72F76">
            <w:pPr>
              <w:pStyle w:val="Subtitle2"/>
              <w:rPr>
                <w:b w:val="0"/>
                <w:bCs/>
                <w:sz w:val="24"/>
                <w:szCs w:val="24"/>
              </w:rPr>
            </w:pPr>
          </w:p>
        </w:tc>
        <w:tc>
          <w:tcPr>
            <w:tcW w:w="1231" w:type="pct"/>
          </w:tcPr>
          <w:p w14:paraId="7B47B50A" w14:textId="77777777" w:rsidR="00BD50BB" w:rsidRPr="008C60DA" w:rsidRDefault="00BD50BB" w:rsidP="00E72F76">
            <w:pPr>
              <w:pStyle w:val="Subtitle2"/>
              <w:rPr>
                <w:b w:val="0"/>
                <w:bCs/>
                <w:sz w:val="24"/>
                <w:szCs w:val="24"/>
              </w:rPr>
            </w:pPr>
          </w:p>
        </w:tc>
      </w:tr>
      <w:tr w:rsidR="00482D98" w:rsidRPr="008C60DA" w14:paraId="42708355" w14:textId="77777777" w:rsidTr="00BE0FBA">
        <w:trPr>
          <w:cantSplit/>
          <w:trHeight w:val="504"/>
          <w:jc w:val="center"/>
        </w:trPr>
        <w:tc>
          <w:tcPr>
            <w:tcW w:w="1491" w:type="pct"/>
            <w:tcBorders>
              <w:right w:val="double" w:sz="4" w:space="0" w:color="auto"/>
            </w:tcBorders>
            <w:vAlign w:val="center"/>
          </w:tcPr>
          <w:p w14:paraId="5D2AC436" w14:textId="77777777" w:rsidR="00BD50BB" w:rsidRPr="008C60DA" w:rsidRDefault="00BD50BB" w:rsidP="00E72F76">
            <w:pPr>
              <w:pStyle w:val="Subtitle2"/>
              <w:rPr>
                <w:b w:val="0"/>
                <w:bCs/>
                <w:sz w:val="24"/>
                <w:szCs w:val="24"/>
              </w:rPr>
            </w:pPr>
            <w:r w:rsidRPr="008C60DA">
              <w:rPr>
                <w:b w:val="0"/>
                <w:bCs/>
                <w:sz w:val="24"/>
                <w:szCs w:val="24"/>
              </w:rPr>
              <w:t>Profits Before Taxes</w:t>
            </w:r>
          </w:p>
        </w:tc>
        <w:tc>
          <w:tcPr>
            <w:tcW w:w="1179" w:type="pct"/>
            <w:tcBorders>
              <w:left w:val="double" w:sz="4" w:space="0" w:color="auto"/>
            </w:tcBorders>
            <w:vAlign w:val="center"/>
          </w:tcPr>
          <w:p w14:paraId="4CB6212F" w14:textId="77777777" w:rsidR="00BD50BB" w:rsidRPr="008C60DA" w:rsidRDefault="00BD50BB" w:rsidP="00E72F76">
            <w:pPr>
              <w:pStyle w:val="Subtitle2"/>
              <w:rPr>
                <w:b w:val="0"/>
                <w:bCs/>
                <w:sz w:val="24"/>
                <w:szCs w:val="24"/>
              </w:rPr>
            </w:pPr>
          </w:p>
        </w:tc>
        <w:tc>
          <w:tcPr>
            <w:tcW w:w="1099" w:type="pct"/>
          </w:tcPr>
          <w:p w14:paraId="0223F28D" w14:textId="77777777" w:rsidR="00BD50BB" w:rsidRPr="008C60DA" w:rsidRDefault="00BD50BB" w:rsidP="00E72F76">
            <w:pPr>
              <w:pStyle w:val="Subtitle2"/>
              <w:rPr>
                <w:b w:val="0"/>
                <w:bCs/>
                <w:sz w:val="24"/>
                <w:szCs w:val="24"/>
              </w:rPr>
            </w:pPr>
          </w:p>
        </w:tc>
        <w:tc>
          <w:tcPr>
            <w:tcW w:w="1231" w:type="pct"/>
          </w:tcPr>
          <w:p w14:paraId="381CC2F8" w14:textId="77777777" w:rsidR="00BD50BB" w:rsidRPr="008C60DA" w:rsidRDefault="00BD50BB" w:rsidP="00E72F76">
            <w:pPr>
              <w:pStyle w:val="Subtitle2"/>
              <w:rPr>
                <w:b w:val="0"/>
                <w:bCs/>
                <w:sz w:val="24"/>
                <w:szCs w:val="24"/>
              </w:rPr>
            </w:pPr>
          </w:p>
        </w:tc>
      </w:tr>
      <w:tr w:rsidR="00482D98" w:rsidRPr="008C60DA" w14:paraId="131326D1" w14:textId="77777777" w:rsidTr="00BE0FBA">
        <w:trPr>
          <w:cantSplit/>
          <w:trHeight w:val="504"/>
          <w:jc w:val="center"/>
        </w:trPr>
        <w:tc>
          <w:tcPr>
            <w:tcW w:w="1491" w:type="pct"/>
            <w:tcBorders>
              <w:right w:val="double" w:sz="4" w:space="0" w:color="auto"/>
            </w:tcBorders>
            <w:vAlign w:val="center"/>
          </w:tcPr>
          <w:p w14:paraId="716B192F" w14:textId="77777777" w:rsidR="00BD50BB" w:rsidRPr="008C60DA" w:rsidRDefault="00BD50BB" w:rsidP="00E72F76">
            <w:pPr>
              <w:pStyle w:val="Subtitle2"/>
              <w:rPr>
                <w:sz w:val="24"/>
                <w:szCs w:val="24"/>
              </w:rPr>
            </w:pPr>
            <w:r w:rsidRPr="008C60DA">
              <w:rPr>
                <w:b w:val="0"/>
                <w:bCs/>
                <w:sz w:val="24"/>
                <w:szCs w:val="24"/>
              </w:rPr>
              <w:t>Profits After Taxes</w:t>
            </w:r>
          </w:p>
        </w:tc>
        <w:tc>
          <w:tcPr>
            <w:tcW w:w="1179" w:type="pct"/>
            <w:tcBorders>
              <w:left w:val="double" w:sz="4" w:space="0" w:color="auto"/>
            </w:tcBorders>
            <w:vAlign w:val="center"/>
          </w:tcPr>
          <w:p w14:paraId="34B220F4" w14:textId="77777777" w:rsidR="00BD50BB" w:rsidRPr="008C60DA" w:rsidRDefault="00BD50BB" w:rsidP="00E72F76">
            <w:pPr>
              <w:pStyle w:val="Subtitle2"/>
              <w:rPr>
                <w:b w:val="0"/>
                <w:bCs/>
                <w:sz w:val="24"/>
                <w:szCs w:val="24"/>
              </w:rPr>
            </w:pPr>
          </w:p>
        </w:tc>
        <w:tc>
          <w:tcPr>
            <w:tcW w:w="1099" w:type="pct"/>
          </w:tcPr>
          <w:p w14:paraId="30A6F44D" w14:textId="77777777" w:rsidR="00BD50BB" w:rsidRPr="008C60DA" w:rsidRDefault="00BD50BB" w:rsidP="00E72F76">
            <w:pPr>
              <w:pStyle w:val="Subtitle2"/>
              <w:rPr>
                <w:b w:val="0"/>
                <w:bCs/>
                <w:sz w:val="24"/>
                <w:szCs w:val="24"/>
              </w:rPr>
            </w:pPr>
          </w:p>
        </w:tc>
        <w:tc>
          <w:tcPr>
            <w:tcW w:w="1231" w:type="pct"/>
          </w:tcPr>
          <w:p w14:paraId="0FF708A4" w14:textId="77777777" w:rsidR="00BD50BB" w:rsidRPr="008C60DA" w:rsidRDefault="00BD50BB" w:rsidP="00E72F76">
            <w:pPr>
              <w:pStyle w:val="Subtitle2"/>
              <w:rPr>
                <w:b w:val="0"/>
                <w:bCs/>
                <w:sz w:val="24"/>
                <w:szCs w:val="24"/>
              </w:rPr>
            </w:pPr>
          </w:p>
        </w:tc>
      </w:tr>
      <w:tr w:rsidR="00482D98" w:rsidRPr="008C60DA" w14:paraId="0A45CD01" w14:textId="77777777" w:rsidTr="00BE0FBA">
        <w:trPr>
          <w:cantSplit/>
          <w:trHeight w:val="504"/>
          <w:jc w:val="center"/>
        </w:trPr>
        <w:tc>
          <w:tcPr>
            <w:tcW w:w="1491" w:type="pct"/>
            <w:tcBorders>
              <w:right w:val="double" w:sz="4" w:space="0" w:color="auto"/>
            </w:tcBorders>
            <w:vAlign w:val="center"/>
          </w:tcPr>
          <w:p w14:paraId="60C4CBFB" w14:textId="21F11705" w:rsidR="00BD50BB" w:rsidRPr="008C60DA" w:rsidRDefault="00BD50BB">
            <w:pPr>
              <w:pStyle w:val="Subtitle2"/>
              <w:rPr>
                <w:b w:val="0"/>
                <w:bCs/>
                <w:sz w:val="24"/>
                <w:szCs w:val="24"/>
              </w:rPr>
            </w:pPr>
            <w:r w:rsidRPr="008C60DA">
              <w:rPr>
                <w:b w:val="0"/>
                <w:bCs/>
                <w:sz w:val="24"/>
                <w:szCs w:val="24"/>
              </w:rPr>
              <w:lastRenderedPageBreak/>
              <w:t xml:space="preserve">Currency Exchange Rate used for conversion/translation from local currency to US$ </w:t>
            </w:r>
            <w:r w:rsidR="00AF1072" w:rsidRPr="008C60DA">
              <w:rPr>
                <w:b w:val="0"/>
                <w:bCs/>
                <w:sz w:val="24"/>
                <w:szCs w:val="24"/>
              </w:rPr>
              <w:t>at year</w:t>
            </w:r>
            <w:r w:rsidRPr="008C60DA">
              <w:rPr>
                <w:b w:val="0"/>
                <w:bCs/>
                <w:sz w:val="24"/>
                <w:szCs w:val="24"/>
              </w:rPr>
              <w:t xml:space="preserve"> end</w:t>
            </w:r>
          </w:p>
        </w:tc>
        <w:tc>
          <w:tcPr>
            <w:tcW w:w="1179" w:type="pct"/>
            <w:tcBorders>
              <w:left w:val="double" w:sz="4" w:space="0" w:color="auto"/>
            </w:tcBorders>
            <w:vAlign w:val="center"/>
          </w:tcPr>
          <w:p w14:paraId="78D254E4" w14:textId="77777777" w:rsidR="00BD50BB" w:rsidRPr="008C60DA" w:rsidRDefault="00BD50BB" w:rsidP="00E72F76">
            <w:pPr>
              <w:pStyle w:val="Subtitle2"/>
              <w:rPr>
                <w:b w:val="0"/>
                <w:bCs/>
                <w:sz w:val="24"/>
                <w:szCs w:val="24"/>
              </w:rPr>
            </w:pPr>
          </w:p>
        </w:tc>
        <w:tc>
          <w:tcPr>
            <w:tcW w:w="1099" w:type="pct"/>
            <w:vAlign w:val="center"/>
          </w:tcPr>
          <w:p w14:paraId="380FA092" w14:textId="77777777" w:rsidR="00BD50BB" w:rsidRPr="008C60DA" w:rsidRDefault="00BD50BB" w:rsidP="00E72F76">
            <w:pPr>
              <w:pStyle w:val="Subtitle2"/>
              <w:rPr>
                <w:b w:val="0"/>
                <w:bCs/>
                <w:sz w:val="24"/>
                <w:szCs w:val="24"/>
              </w:rPr>
            </w:pPr>
          </w:p>
        </w:tc>
        <w:tc>
          <w:tcPr>
            <w:tcW w:w="1231" w:type="pct"/>
            <w:vAlign w:val="center"/>
          </w:tcPr>
          <w:p w14:paraId="4A8FD0B0" w14:textId="77777777" w:rsidR="00BD50BB" w:rsidRPr="008C60DA" w:rsidRDefault="00BD50BB" w:rsidP="00E72F76">
            <w:pPr>
              <w:pStyle w:val="Subtitle2"/>
              <w:rPr>
                <w:b w:val="0"/>
                <w:bCs/>
                <w:sz w:val="24"/>
                <w:szCs w:val="24"/>
              </w:rPr>
            </w:pPr>
          </w:p>
        </w:tc>
      </w:tr>
      <w:tr w:rsidR="007540EF" w:rsidRPr="008C60DA" w14:paraId="694DF540" w14:textId="77777777" w:rsidTr="007540EF">
        <w:trPr>
          <w:cantSplit/>
          <w:trHeight w:val="504"/>
          <w:jc w:val="center"/>
        </w:trPr>
        <w:tc>
          <w:tcPr>
            <w:tcW w:w="5000" w:type="pct"/>
            <w:gridSpan w:val="4"/>
            <w:vAlign w:val="center"/>
          </w:tcPr>
          <w:p w14:paraId="32D64368" w14:textId="77777777" w:rsidR="007540EF" w:rsidRPr="008C60DA" w:rsidRDefault="007540EF" w:rsidP="007540EF">
            <w:pPr>
              <w:numPr>
                <w:ilvl w:val="0"/>
                <w:numId w:val="17"/>
              </w:numPr>
              <w:spacing w:before="120" w:after="120"/>
            </w:pPr>
            <w:r w:rsidRPr="008C60DA">
              <w:t>Attached are copies of financial statements in English language in the name of Applicant (the prospective bidder) i.e. balance sheets including all related notes, and income statements for the last three (</w:t>
            </w:r>
            <w:r w:rsidR="003E36BE" w:rsidRPr="008C60DA">
              <w:t>0</w:t>
            </w:r>
            <w:r w:rsidRPr="008C60DA">
              <w:t>3) years, as indicated above, complying with the following conditions.</w:t>
            </w:r>
          </w:p>
          <w:p w14:paraId="60E4AE6B" w14:textId="77777777" w:rsidR="007540EF" w:rsidRPr="008C60DA" w:rsidRDefault="007540EF" w:rsidP="007540EF">
            <w:pPr>
              <w:numPr>
                <w:ilvl w:val="0"/>
                <w:numId w:val="16"/>
              </w:numPr>
              <w:spacing w:before="120" w:after="120"/>
              <w:ind w:left="702"/>
            </w:pPr>
            <w:r w:rsidRPr="008C60DA">
              <w:rPr>
                <w:iCs/>
              </w:rPr>
              <w:t xml:space="preserve">All such documents reflect the financial situation of the Applicant or each partner to a JV. </w:t>
            </w:r>
            <w:r w:rsidRPr="008C60DA">
              <w:t>All such documents reflect the financial situation of the Applicant or each partner to a JV</w:t>
            </w:r>
          </w:p>
          <w:p w14:paraId="40041D35" w14:textId="77777777" w:rsidR="007540EF" w:rsidRPr="008C60DA" w:rsidRDefault="007540EF" w:rsidP="007540EF">
            <w:pPr>
              <w:numPr>
                <w:ilvl w:val="0"/>
                <w:numId w:val="16"/>
              </w:numPr>
              <w:spacing w:before="120" w:after="120"/>
              <w:ind w:left="702"/>
            </w:pPr>
            <w:r w:rsidRPr="008C60DA">
              <w:t>Historic financial statements must be audited by a certified accountant.</w:t>
            </w:r>
          </w:p>
          <w:p w14:paraId="78E14807" w14:textId="77777777" w:rsidR="007540EF" w:rsidRPr="008C60DA" w:rsidRDefault="007540EF" w:rsidP="007540EF">
            <w:pPr>
              <w:numPr>
                <w:ilvl w:val="0"/>
                <w:numId w:val="16"/>
              </w:numPr>
              <w:spacing w:before="120" w:after="120"/>
              <w:ind w:left="702"/>
            </w:pPr>
            <w:r w:rsidRPr="008C60DA">
              <w:t>Historic financial statements must be complete, including all notes to the financial statements.</w:t>
            </w:r>
          </w:p>
          <w:p w14:paraId="75952336" w14:textId="77777777" w:rsidR="007540EF" w:rsidRPr="008C60DA" w:rsidRDefault="007540EF" w:rsidP="007540EF">
            <w:pPr>
              <w:numPr>
                <w:ilvl w:val="0"/>
                <w:numId w:val="16"/>
              </w:numPr>
              <w:spacing w:before="120" w:after="120"/>
              <w:ind w:left="702"/>
            </w:pPr>
            <w:r w:rsidRPr="008C60DA">
              <w:t>The financial information reflected above should be consistent with the corresponding information reported in the audited financial statements</w:t>
            </w:r>
          </w:p>
          <w:p w14:paraId="7574B365" w14:textId="77777777" w:rsidR="007540EF" w:rsidRPr="008C60DA" w:rsidRDefault="007540EF" w:rsidP="007540EF">
            <w:pPr>
              <w:pStyle w:val="Subtitle2"/>
              <w:rPr>
                <w:sz w:val="20"/>
              </w:rPr>
            </w:pPr>
            <w:r w:rsidRPr="008C60DA">
              <w:rPr>
                <w:sz w:val="20"/>
              </w:rPr>
              <w:t>Historic financial statements must correspond to accounting periods already completed and audited (no statements for partial periods shall be requested or accepted).</w:t>
            </w:r>
          </w:p>
          <w:p w14:paraId="19130F5F" w14:textId="77777777" w:rsidR="007540EF" w:rsidRPr="008C60DA" w:rsidRDefault="007540EF" w:rsidP="007540EF">
            <w:pPr>
              <w:pStyle w:val="Subtitle2"/>
              <w:rPr>
                <w:sz w:val="20"/>
              </w:rPr>
            </w:pPr>
            <w:r w:rsidRPr="008C60DA">
              <w:rPr>
                <w:i/>
                <w:iCs/>
                <w:sz w:val="20"/>
              </w:rPr>
              <w:t>Soft copies of these financial statements in the form of CD together with respective hard copies shall be provided.</w:t>
            </w:r>
          </w:p>
          <w:p w14:paraId="0B4175B9" w14:textId="1423F161" w:rsidR="007540EF" w:rsidRPr="008C60DA" w:rsidRDefault="007540EF" w:rsidP="007540EF">
            <w:pPr>
              <w:pStyle w:val="Subtitle2"/>
              <w:rPr>
                <w:b w:val="0"/>
                <w:bCs/>
                <w:sz w:val="24"/>
                <w:szCs w:val="24"/>
              </w:rPr>
            </w:pPr>
            <w:r w:rsidRPr="008C60DA">
              <w:rPr>
                <w:sz w:val="20"/>
                <w:szCs w:val="22"/>
              </w:rPr>
              <w:t>Note: If Applicant is part of a Group of Companies</w:t>
            </w:r>
            <w:r w:rsidRPr="008C60DA">
              <w:rPr>
                <w:i/>
                <w:iCs/>
                <w:sz w:val="20"/>
                <w:szCs w:val="22"/>
              </w:rPr>
              <w:t xml:space="preserve">, </w:t>
            </w:r>
            <w:r w:rsidR="00EF1501">
              <w:rPr>
                <w:i/>
                <w:iCs/>
                <w:sz w:val="20"/>
                <w:szCs w:val="22"/>
              </w:rPr>
              <w:t xml:space="preserve">or affiliated with/member of a foreign entity, </w:t>
            </w:r>
            <w:r w:rsidRPr="008C60DA">
              <w:rPr>
                <w:i/>
                <w:iCs/>
                <w:sz w:val="20"/>
                <w:szCs w:val="22"/>
              </w:rPr>
              <w:t>please provide the Detailed Group</w:t>
            </w:r>
            <w:r w:rsidR="00EF1501">
              <w:rPr>
                <w:i/>
                <w:iCs/>
                <w:sz w:val="20"/>
                <w:szCs w:val="22"/>
              </w:rPr>
              <w:t>/Entity</w:t>
            </w:r>
            <w:r w:rsidRPr="008C60DA">
              <w:rPr>
                <w:i/>
                <w:iCs/>
                <w:sz w:val="20"/>
                <w:szCs w:val="22"/>
              </w:rPr>
              <w:t xml:space="preserve"> Structure indicating, among other details (like shareholding %age, legal status and name of all companies/entities, common directorship,</w:t>
            </w:r>
            <w:r w:rsidR="00EF1501">
              <w:rPr>
                <w:i/>
                <w:iCs/>
                <w:sz w:val="20"/>
                <w:szCs w:val="22"/>
              </w:rPr>
              <w:t xml:space="preserve"> affiliations/membership status,</w:t>
            </w:r>
            <w:r w:rsidRPr="008C60DA">
              <w:rPr>
                <w:i/>
                <w:iCs/>
                <w:sz w:val="20"/>
                <w:szCs w:val="22"/>
              </w:rPr>
              <w:t xml:space="preserve"> if any, etc.) the Ultimate Parent.</w:t>
            </w:r>
          </w:p>
        </w:tc>
      </w:tr>
    </w:tbl>
    <w:p w14:paraId="6EC6772E" w14:textId="77777777" w:rsidR="002617BA" w:rsidRPr="008C60DA" w:rsidRDefault="002617BA" w:rsidP="00E72F76">
      <w:pPr>
        <w:pStyle w:val="Subtitle2"/>
        <w:jc w:val="both"/>
      </w:pPr>
    </w:p>
    <w:bookmarkEnd w:id="306"/>
    <w:bookmarkEnd w:id="307"/>
    <w:bookmarkEnd w:id="308"/>
    <w:p w14:paraId="4ED7253C" w14:textId="77777777" w:rsidR="00F37116" w:rsidRPr="008C60DA" w:rsidRDefault="002617BA">
      <w:pPr>
        <w:pStyle w:val="Header"/>
      </w:pPr>
      <w:r w:rsidRPr="008C60DA">
        <w:br w:type="page"/>
      </w:r>
    </w:p>
    <w:p w14:paraId="2EBC3CA6" w14:textId="77777777" w:rsidR="002617BA" w:rsidRPr="008C60DA" w:rsidRDefault="002617BA">
      <w:pPr>
        <w:pStyle w:val="SectionVHeader"/>
        <w:rPr>
          <w:sz w:val="28"/>
        </w:rPr>
      </w:pPr>
      <w:bookmarkStart w:id="309" w:name="_Toc468462304"/>
      <w:r w:rsidRPr="008C60DA">
        <w:rPr>
          <w:sz w:val="28"/>
        </w:rPr>
        <w:lastRenderedPageBreak/>
        <w:t>Form FIN – 3.2</w:t>
      </w:r>
      <w:bookmarkStart w:id="310" w:name="_Toc498847219"/>
      <w:bookmarkStart w:id="311" w:name="_Toc498850125"/>
      <w:bookmarkStart w:id="312" w:name="_Toc498851730"/>
      <w:bookmarkStart w:id="313" w:name="_Toc499021798"/>
      <w:bookmarkStart w:id="314" w:name="_Toc499023481"/>
      <w:bookmarkStart w:id="315" w:name="_Toc501529963"/>
      <w:bookmarkStart w:id="316" w:name="_Toc26089094"/>
      <w:bookmarkStart w:id="317" w:name="_Toc41788879"/>
      <w:r w:rsidR="00C54BA7" w:rsidRPr="008C60DA">
        <w:rPr>
          <w:sz w:val="28"/>
        </w:rPr>
        <w:br/>
      </w:r>
      <w:r w:rsidRPr="008C60DA">
        <w:rPr>
          <w:sz w:val="28"/>
        </w:rPr>
        <w:t>Average Annual Turnover</w:t>
      </w:r>
      <w:bookmarkEnd w:id="309"/>
      <w:bookmarkEnd w:id="310"/>
      <w:bookmarkEnd w:id="311"/>
      <w:bookmarkEnd w:id="312"/>
      <w:bookmarkEnd w:id="313"/>
      <w:bookmarkEnd w:id="314"/>
      <w:bookmarkEnd w:id="315"/>
      <w:bookmarkEnd w:id="316"/>
      <w:bookmarkEnd w:id="317"/>
    </w:p>
    <w:p w14:paraId="066F7B95" w14:textId="77777777" w:rsidR="002617BA" w:rsidRPr="008C60DA" w:rsidRDefault="002617BA">
      <w:pPr>
        <w:tabs>
          <w:tab w:val="left" w:pos="2250"/>
          <w:tab w:val="right" w:leader="dot" w:pos="5040"/>
          <w:tab w:val="left" w:pos="5760"/>
          <w:tab w:val="right" w:pos="6660"/>
          <w:tab w:val="right" w:leader="dot" w:pos="9000"/>
        </w:tabs>
        <w:jc w:val="left"/>
      </w:pPr>
    </w:p>
    <w:p w14:paraId="7DE4BD58" w14:textId="77777777" w:rsidR="002617BA" w:rsidRPr="008C60DA" w:rsidRDefault="002617BA">
      <w:pPr>
        <w:tabs>
          <w:tab w:val="left" w:pos="2250"/>
          <w:tab w:val="right" w:leader="dot" w:pos="5040"/>
          <w:tab w:val="left" w:pos="5760"/>
          <w:tab w:val="right" w:pos="6660"/>
          <w:tab w:val="right" w:leader="dot" w:pos="9000"/>
        </w:tabs>
        <w:jc w:val="left"/>
      </w:pPr>
    </w:p>
    <w:p w14:paraId="4B40DE57" w14:textId="77777777" w:rsidR="002617BA" w:rsidRPr="008C60DA" w:rsidRDefault="002617BA">
      <w:pPr>
        <w:tabs>
          <w:tab w:val="left" w:pos="2250"/>
          <w:tab w:val="right" w:leader="dot" w:pos="5040"/>
          <w:tab w:val="left" w:pos="5760"/>
          <w:tab w:val="right" w:pos="6660"/>
          <w:tab w:val="right" w:leader="dot" w:pos="9000"/>
        </w:tabs>
        <w:jc w:val="left"/>
      </w:pPr>
    </w:p>
    <w:p w14:paraId="129E95BC" w14:textId="390CF04F"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68E316E0" w14:textId="4E8D5A12" w:rsidR="0095571D" w:rsidRPr="008C60DA" w:rsidRDefault="0095571D" w:rsidP="00C17D53">
      <w:pPr>
        <w:tabs>
          <w:tab w:val="right" w:pos="5040"/>
          <w:tab w:val="left" w:pos="5760"/>
          <w:tab w:val="left" w:pos="6660"/>
        </w:tabs>
        <w:ind w:left="6750" w:hanging="6750"/>
        <w:jc w:val="left"/>
      </w:pPr>
      <w:r w:rsidRPr="008C60DA">
        <w:t>JV Partner Legal Name:</w:t>
      </w:r>
      <w:r w:rsidR="00484D61" w:rsidRPr="008C60DA">
        <w:t xml:space="preserve">  …………………………………...</w:t>
      </w:r>
      <w:r w:rsidRPr="008C60DA">
        <w:tab/>
      </w:r>
      <w:r w:rsidRPr="008C60DA">
        <w:tab/>
      </w:r>
      <w:r w:rsidR="00B670E2" w:rsidRPr="008C60DA">
        <w:t xml:space="preserve">IFP </w:t>
      </w:r>
      <w:r w:rsidRPr="008C60DA">
        <w:t xml:space="preserve">No.: </w:t>
      </w:r>
      <w:r w:rsidR="00D32A05" w:rsidRPr="008C60DA">
        <w:tab/>
      </w:r>
      <w:r w:rsidR="008F1872">
        <w:t>2A-RLNG-POWER PLANT (IE)</w:t>
      </w:r>
    </w:p>
    <w:p w14:paraId="6AF17773" w14:textId="77777777" w:rsidR="00C17D53" w:rsidRPr="008C60DA" w:rsidRDefault="00C17D53" w:rsidP="00C17D53">
      <w:pPr>
        <w:tabs>
          <w:tab w:val="right" w:pos="5040"/>
          <w:tab w:val="left" w:pos="5760"/>
          <w:tab w:val="left" w:pos="6660"/>
        </w:tabs>
        <w:ind w:left="6750" w:hanging="6750"/>
        <w:jc w:val="left"/>
      </w:pPr>
    </w:p>
    <w:p w14:paraId="4C805C14"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73595B48" w14:textId="77777777" w:rsidR="002617BA" w:rsidRPr="008C60DA" w:rsidRDefault="002617BA">
      <w:pPr>
        <w:tabs>
          <w:tab w:val="right" w:leader="dot" w:pos="7650"/>
          <w:tab w:val="right" w:leader="dot" w:pos="9000"/>
        </w:tabs>
        <w:ind w:left="6667" w:hanging="907"/>
        <w:jc w:val="left"/>
      </w:pPr>
    </w:p>
    <w:p w14:paraId="460FC833" w14:textId="77777777" w:rsidR="002617BA" w:rsidRPr="008C60DA" w:rsidRDefault="002617BA">
      <w:pPr>
        <w:tabs>
          <w:tab w:val="right" w:leader="dot" w:pos="7650"/>
          <w:tab w:val="right" w:leader="dot" w:pos="9000"/>
        </w:tabs>
        <w:ind w:left="6667" w:hanging="907"/>
        <w:jc w:val="left"/>
      </w:pPr>
    </w:p>
    <w:p w14:paraId="66802DDB" w14:textId="77777777" w:rsidR="002617BA" w:rsidRPr="008C60DA" w:rsidRDefault="002617BA">
      <w:pPr>
        <w:tabs>
          <w:tab w:val="right" w:leader="dot" w:pos="7650"/>
          <w:tab w:val="right" w:leader="dot" w:pos="9000"/>
        </w:tabs>
        <w:ind w:left="6667" w:hanging="907"/>
        <w:jc w:val="left"/>
      </w:pPr>
    </w:p>
    <w:p w14:paraId="5E6C28E3" w14:textId="77777777" w:rsidR="002617BA" w:rsidRPr="008C60DA" w:rsidRDefault="002617BA">
      <w:pPr>
        <w:suppressAutoHyphens/>
        <w:rPr>
          <w:spacing w:val="-2"/>
        </w:rPr>
      </w:pPr>
    </w:p>
    <w:p w14:paraId="76696FBE" w14:textId="77777777" w:rsidR="002617BA" w:rsidRPr="008C60DA" w:rsidRDefault="002617BA">
      <w:pPr>
        <w:pStyle w:val="Header"/>
        <w:suppressAutoHyphens/>
        <w:spacing w:after="120"/>
        <w:ind w:left="-418"/>
        <w:rPr>
          <w:rFonts w:cs="Arial"/>
          <w:b/>
          <w:bCs/>
          <w:spacing w:val="-2"/>
        </w:rPr>
      </w:pPr>
      <w:r w:rsidRPr="008C60DA">
        <w:rPr>
          <w:rFonts w:cs="Arial"/>
          <w:b/>
          <w:bCs/>
        </w:rPr>
        <w:t xml:space="preserve">Each Applicant or </w:t>
      </w:r>
      <w:r w:rsidR="005A2B77" w:rsidRPr="008C60DA">
        <w:rPr>
          <w:rFonts w:cs="Arial"/>
          <w:b/>
          <w:bCs/>
        </w:rPr>
        <w:t xml:space="preserve">each partner </w:t>
      </w:r>
      <w:r w:rsidRPr="008C60DA">
        <w:rPr>
          <w:rFonts w:cs="Arial"/>
          <w:b/>
          <w:bCs/>
        </w:rPr>
        <w:t>of a JV must fill in this form</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3870"/>
        <w:gridCol w:w="1875"/>
        <w:gridCol w:w="3132"/>
      </w:tblGrid>
      <w:tr w:rsidR="002617BA" w:rsidRPr="008C60DA" w14:paraId="3FF79457" w14:textId="77777777">
        <w:trPr>
          <w:jc w:val="center"/>
        </w:trPr>
        <w:tc>
          <w:tcPr>
            <w:tcW w:w="9835" w:type="dxa"/>
            <w:gridSpan w:val="4"/>
            <w:shd w:val="clear" w:color="auto" w:fill="000000"/>
          </w:tcPr>
          <w:p w14:paraId="45F0BFB6" w14:textId="77777777" w:rsidR="002617BA" w:rsidRPr="008C60DA" w:rsidRDefault="002617BA" w:rsidP="00E87C75">
            <w:pPr>
              <w:pStyle w:val="BodyText"/>
              <w:suppressAutoHyphens/>
              <w:spacing w:before="20" w:after="20"/>
              <w:jc w:val="center"/>
              <w:outlineLvl w:val="4"/>
              <w:rPr>
                <w:rFonts w:ascii="Arial Black" w:hAnsi="Arial Black"/>
              </w:rPr>
            </w:pPr>
            <w:r w:rsidRPr="008C60DA">
              <w:rPr>
                <w:rFonts w:ascii="Arial Black" w:hAnsi="Arial Black"/>
              </w:rPr>
              <w:t xml:space="preserve">Annual Turnover Data for the Last </w:t>
            </w:r>
            <w:r w:rsidR="0072779A" w:rsidRPr="008C60DA">
              <w:rPr>
                <w:rFonts w:ascii="Arial Black" w:hAnsi="Arial Black"/>
              </w:rPr>
              <w:t>Three (03)-</w:t>
            </w:r>
            <w:r w:rsidRPr="008C60DA">
              <w:rPr>
                <w:rFonts w:ascii="Arial Black" w:hAnsi="Arial Black"/>
              </w:rPr>
              <w:t xml:space="preserve"> Years  </w:t>
            </w:r>
          </w:p>
        </w:tc>
      </w:tr>
      <w:tr w:rsidR="002617BA" w:rsidRPr="008C60DA" w14:paraId="459019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58" w:type="dxa"/>
            <w:tcBorders>
              <w:top w:val="single" w:sz="6" w:space="0" w:color="auto"/>
              <w:left w:val="single" w:sz="6" w:space="0" w:color="auto"/>
              <w:bottom w:val="double" w:sz="4" w:space="0" w:color="auto"/>
            </w:tcBorders>
            <w:vAlign w:val="center"/>
          </w:tcPr>
          <w:p w14:paraId="1802A4AD" w14:textId="77777777" w:rsidR="002617BA" w:rsidRPr="008C60DA" w:rsidRDefault="002617BA">
            <w:pPr>
              <w:pStyle w:val="BodyText"/>
              <w:spacing w:before="60" w:after="60"/>
              <w:jc w:val="center"/>
              <w:rPr>
                <w:b/>
                <w:bCs/>
              </w:rPr>
            </w:pPr>
            <w:r w:rsidRPr="008C60DA">
              <w:rPr>
                <w:b/>
                <w:bCs/>
              </w:rPr>
              <w:t>Year</w:t>
            </w:r>
          </w:p>
        </w:tc>
        <w:tc>
          <w:tcPr>
            <w:tcW w:w="3870" w:type="dxa"/>
            <w:tcBorders>
              <w:top w:val="single" w:sz="6" w:space="0" w:color="auto"/>
              <w:left w:val="single" w:sz="6" w:space="0" w:color="auto"/>
              <w:bottom w:val="double" w:sz="4" w:space="0" w:color="auto"/>
            </w:tcBorders>
          </w:tcPr>
          <w:p w14:paraId="387436DF" w14:textId="77777777" w:rsidR="002617BA" w:rsidRPr="008C60DA" w:rsidRDefault="002617BA">
            <w:pPr>
              <w:pStyle w:val="BodyText"/>
              <w:spacing w:before="60"/>
              <w:jc w:val="center"/>
              <w:rPr>
                <w:b/>
                <w:bCs/>
              </w:rPr>
            </w:pPr>
            <w:r w:rsidRPr="008C60DA">
              <w:rPr>
                <w:b/>
                <w:bCs/>
              </w:rPr>
              <w:t>Amount</w:t>
            </w:r>
          </w:p>
          <w:p w14:paraId="5D69E16D" w14:textId="77777777" w:rsidR="002617BA" w:rsidRPr="008C60DA" w:rsidRDefault="002617BA">
            <w:pPr>
              <w:pStyle w:val="BodyText"/>
              <w:spacing w:after="60"/>
              <w:jc w:val="center"/>
              <w:rPr>
                <w:b/>
                <w:bCs/>
              </w:rPr>
            </w:pPr>
            <w:r w:rsidRPr="008C60DA">
              <w:rPr>
                <w:b/>
                <w:bCs/>
              </w:rPr>
              <w:t>Currency</w:t>
            </w:r>
          </w:p>
        </w:tc>
        <w:tc>
          <w:tcPr>
            <w:tcW w:w="1875" w:type="dxa"/>
            <w:tcBorders>
              <w:top w:val="single" w:sz="6" w:space="0" w:color="auto"/>
              <w:left w:val="single" w:sz="6" w:space="0" w:color="auto"/>
              <w:bottom w:val="double" w:sz="4" w:space="0" w:color="auto"/>
            </w:tcBorders>
          </w:tcPr>
          <w:p w14:paraId="41F9F953" w14:textId="77777777" w:rsidR="002617BA" w:rsidRPr="008C60DA" w:rsidRDefault="002617BA">
            <w:pPr>
              <w:pStyle w:val="BodyText"/>
              <w:spacing w:before="60"/>
              <w:jc w:val="center"/>
              <w:rPr>
                <w:b/>
                <w:bCs/>
              </w:rPr>
            </w:pPr>
            <w:r w:rsidRPr="008C60DA">
              <w:rPr>
                <w:b/>
                <w:bCs/>
              </w:rPr>
              <w:t xml:space="preserve">Exchange </w:t>
            </w:r>
          </w:p>
          <w:p w14:paraId="2DDEC01E" w14:textId="77777777" w:rsidR="002617BA" w:rsidRPr="008C60DA" w:rsidRDefault="002617BA">
            <w:pPr>
              <w:pStyle w:val="BodyText"/>
              <w:spacing w:after="60"/>
              <w:jc w:val="center"/>
              <w:rPr>
                <w:b/>
                <w:bCs/>
              </w:rPr>
            </w:pPr>
            <w:r w:rsidRPr="008C60DA">
              <w:rPr>
                <w:b/>
                <w:bCs/>
              </w:rPr>
              <w:t>Rate</w:t>
            </w:r>
          </w:p>
        </w:tc>
        <w:tc>
          <w:tcPr>
            <w:tcW w:w="3132" w:type="dxa"/>
            <w:tcBorders>
              <w:top w:val="single" w:sz="6" w:space="0" w:color="auto"/>
              <w:left w:val="single" w:sz="6" w:space="0" w:color="auto"/>
              <w:bottom w:val="double" w:sz="4" w:space="0" w:color="auto"/>
              <w:right w:val="single" w:sz="6" w:space="0" w:color="auto"/>
            </w:tcBorders>
          </w:tcPr>
          <w:p w14:paraId="557D0601" w14:textId="77777777" w:rsidR="002617BA" w:rsidRPr="008C60DA" w:rsidRDefault="002617BA">
            <w:pPr>
              <w:pStyle w:val="BodyText"/>
              <w:spacing w:before="60"/>
              <w:jc w:val="center"/>
              <w:rPr>
                <w:b/>
                <w:bCs/>
              </w:rPr>
            </w:pPr>
            <w:r w:rsidRPr="008C60DA">
              <w:rPr>
                <w:b/>
                <w:bCs/>
              </w:rPr>
              <w:t>US$</w:t>
            </w:r>
          </w:p>
          <w:p w14:paraId="385C3CAA" w14:textId="77777777" w:rsidR="002617BA" w:rsidRPr="008C60DA" w:rsidRDefault="002617BA">
            <w:pPr>
              <w:pStyle w:val="BodyText"/>
              <w:spacing w:after="60"/>
              <w:jc w:val="center"/>
              <w:rPr>
                <w:b/>
                <w:bCs/>
              </w:rPr>
            </w:pPr>
            <w:r w:rsidRPr="008C60DA">
              <w:rPr>
                <w:b/>
                <w:bCs/>
              </w:rPr>
              <w:t>Equivalent</w:t>
            </w:r>
          </w:p>
        </w:tc>
      </w:tr>
      <w:tr w:rsidR="002617BA" w:rsidRPr="008C60DA" w14:paraId="4E06A93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double" w:sz="4" w:space="0" w:color="auto"/>
              <w:left w:val="single" w:sz="6" w:space="0" w:color="auto"/>
            </w:tcBorders>
            <w:vAlign w:val="center"/>
          </w:tcPr>
          <w:p w14:paraId="44330C9A" w14:textId="77777777" w:rsidR="002617BA" w:rsidRPr="008C60DA" w:rsidRDefault="002617BA">
            <w:pPr>
              <w:pStyle w:val="BodyText"/>
              <w:spacing w:before="60" w:after="60"/>
              <w:jc w:val="right"/>
            </w:pPr>
          </w:p>
        </w:tc>
        <w:tc>
          <w:tcPr>
            <w:tcW w:w="3870" w:type="dxa"/>
            <w:tcBorders>
              <w:top w:val="single" w:sz="6" w:space="0" w:color="auto"/>
              <w:left w:val="single" w:sz="6" w:space="0" w:color="auto"/>
            </w:tcBorders>
            <w:vAlign w:val="center"/>
          </w:tcPr>
          <w:p w14:paraId="757739BF" w14:textId="77777777" w:rsidR="002617BA" w:rsidRPr="008C60DA" w:rsidRDefault="002617BA">
            <w:pPr>
              <w:pStyle w:val="BodyText"/>
              <w:spacing w:before="60" w:after="60"/>
              <w:jc w:val="right"/>
            </w:pPr>
          </w:p>
        </w:tc>
        <w:tc>
          <w:tcPr>
            <w:tcW w:w="1875" w:type="dxa"/>
            <w:tcBorders>
              <w:top w:val="single" w:sz="6" w:space="0" w:color="auto"/>
              <w:left w:val="single" w:sz="6" w:space="0" w:color="auto"/>
            </w:tcBorders>
            <w:vAlign w:val="center"/>
          </w:tcPr>
          <w:p w14:paraId="79EF515D" w14:textId="77777777" w:rsidR="002617BA" w:rsidRPr="008C60DA" w:rsidRDefault="002617BA">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6D115C16" w14:textId="77777777" w:rsidR="002617BA" w:rsidRPr="008C60DA" w:rsidRDefault="002617BA">
            <w:pPr>
              <w:pStyle w:val="BodyText"/>
              <w:spacing w:before="60" w:after="60"/>
              <w:jc w:val="right"/>
            </w:pPr>
          </w:p>
        </w:tc>
      </w:tr>
      <w:tr w:rsidR="002617BA" w:rsidRPr="008C60DA" w14:paraId="401E9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709641C6" w14:textId="77777777" w:rsidR="002617BA" w:rsidRPr="008C60DA" w:rsidRDefault="002617BA">
            <w:pPr>
              <w:pStyle w:val="BodyText"/>
              <w:spacing w:before="60" w:after="60"/>
              <w:jc w:val="right"/>
            </w:pPr>
          </w:p>
        </w:tc>
        <w:tc>
          <w:tcPr>
            <w:tcW w:w="3870" w:type="dxa"/>
            <w:tcBorders>
              <w:top w:val="single" w:sz="6" w:space="0" w:color="auto"/>
              <w:left w:val="single" w:sz="6" w:space="0" w:color="auto"/>
            </w:tcBorders>
            <w:vAlign w:val="center"/>
          </w:tcPr>
          <w:p w14:paraId="4F663BDE" w14:textId="77777777" w:rsidR="002617BA" w:rsidRPr="008C60DA" w:rsidRDefault="002617BA">
            <w:pPr>
              <w:pStyle w:val="BodyText"/>
              <w:spacing w:before="60" w:after="60"/>
              <w:jc w:val="right"/>
            </w:pPr>
          </w:p>
        </w:tc>
        <w:tc>
          <w:tcPr>
            <w:tcW w:w="1875" w:type="dxa"/>
            <w:tcBorders>
              <w:top w:val="single" w:sz="6" w:space="0" w:color="auto"/>
              <w:left w:val="single" w:sz="6" w:space="0" w:color="auto"/>
            </w:tcBorders>
            <w:vAlign w:val="center"/>
          </w:tcPr>
          <w:p w14:paraId="2013A611" w14:textId="77777777" w:rsidR="002617BA" w:rsidRPr="008C60DA" w:rsidRDefault="002617BA">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2CD69BAA" w14:textId="77777777" w:rsidR="002617BA" w:rsidRPr="008C60DA" w:rsidRDefault="002617BA">
            <w:pPr>
              <w:pStyle w:val="BodyText"/>
              <w:spacing w:before="60" w:after="60"/>
              <w:jc w:val="right"/>
            </w:pPr>
          </w:p>
        </w:tc>
      </w:tr>
      <w:tr w:rsidR="00E72F76" w:rsidRPr="008C60DA" w14:paraId="621054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70E6698C" w14:textId="77777777" w:rsidR="00E72F76" w:rsidRPr="008C60DA" w:rsidRDefault="00E72F76">
            <w:pPr>
              <w:pStyle w:val="BodyText"/>
              <w:spacing w:before="60" w:after="60"/>
              <w:jc w:val="right"/>
            </w:pPr>
          </w:p>
        </w:tc>
        <w:tc>
          <w:tcPr>
            <w:tcW w:w="3870" w:type="dxa"/>
            <w:tcBorders>
              <w:top w:val="single" w:sz="6" w:space="0" w:color="auto"/>
              <w:left w:val="single" w:sz="6" w:space="0" w:color="auto"/>
            </w:tcBorders>
            <w:vAlign w:val="center"/>
          </w:tcPr>
          <w:p w14:paraId="526C0DC7" w14:textId="77777777" w:rsidR="00E72F76" w:rsidRPr="008C60DA" w:rsidRDefault="00E72F76">
            <w:pPr>
              <w:pStyle w:val="BodyText"/>
              <w:spacing w:before="60" w:after="60"/>
              <w:jc w:val="right"/>
            </w:pPr>
          </w:p>
        </w:tc>
        <w:tc>
          <w:tcPr>
            <w:tcW w:w="1875" w:type="dxa"/>
            <w:tcBorders>
              <w:top w:val="single" w:sz="6" w:space="0" w:color="auto"/>
              <w:left w:val="single" w:sz="6" w:space="0" w:color="auto"/>
            </w:tcBorders>
            <w:vAlign w:val="center"/>
          </w:tcPr>
          <w:p w14:paraId="1659771E" w14:textId="77777777" w:rsidR="00E72F76" w:rsidRPr="008C60DA" w:rsidRDefault="00E72F76">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013B7BFD" w14:textId="77777777" w:rsidR="00E72F76" w:rsidRPr="008C60DA" w:rsidRDefault="00E72F76">
            <w:pPr>
              <w:pStyle w:val="BodyText"/>
              <w:spacing w:before="60" w:after="60"/>
              <w:jc w:val="right"/>
            </w:pPr>
          </w:p>
        </w:tc>
      </w:tr>
      <w:tr w:rsidR="00E72F76" w:rsidRPr="008C60DA" w14:paraId="1FCBE3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277FF5EE" w14:textId="77777777" w:rsidR="00E72F76" w:rsidRPr="008C60DA" w:rsidRDefault="00E72F76">
            <w:pPr>
              <w:pStyle w:val="BodyText"/>
              <w:spacing w:before="60" w:after="60"/>
              <w:jc w:val="right"/>
            </w:pPr>
          </w:p>
        </w:tc>
        <w:tc>
          <w:tcPr>
            <w:tcW w:w="3870" w:type="dxa"/>
            <w:tcBorders>
              <w:top w:val="single" w:sz="6" w:space="0" w:color="auto"/>
              <w:left w:val="single" w:sz="6" w:space="0" w:color="auto"/>
            </w:tcBorders>
            <w:vAlign w:val="center"/>
          </w:tcPr>
          <w:p w14:paraId="730A817A" w14:textId="77777777" w:rsidR="00E72F76" w:rsidRPr="008C60DA" w:rsidRDefault="00E72F76">
            <w:pPr>
              <w:pStyle w:val="BodyText"/>
              <w:spacing w:before="60" w:after="60"/>
              <w:jc w:val="right"/>
            </w:pPr>
          </w:p>
        </w:tc>
        <w:tc>
          <w:tcPr>
            <w:tcW w:w="1875" w:type="dxa"/>
            <w:tcBorders>
              <w:top w:val="single" w:sz="6" w:space="0" w:color="auto"/>
              <w:left w:val="single" w:sz="6" w:space="0" w:color="auto"/>
            </w:tcBorders>
            <w:vAlign w:val="center"/>
          </w:tcPr>
          <w:p w14:paraId="7516133D" w14:textId="77777777" w:rsidR="00E72F76" w:rsidRPr="008C60DA" w:rsidRDefault="00E72F76">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6AECF6FB" w14:textId="77777777" w:rsidR="00E72F76" w:rsidRPr="008C60DA" w:rsidRDefault="00E72F76">
            <w:pPr>
              <w:pStyle w:val="BodyText"/>
              <w:spacing w:before="60" w:after="60"/>
              <w:jc w:val="right"/>
            </w:pPr>
          </w:p>
        </w:tc>
      </w:tr>
      <w:tr w:rsidR="002617BA" w:rsidRPr="008C60DA" w14:paraId="1F0D78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6BEB7F94" w14:textId="77777777" w:rsidR="002617BA" w:rsidRPr="008C60DA" w:rsidRDefault="002617BA">
            <w:pPr>
              <w:pStyle w:val="BodyText"/>
              <w:spacing w:before="60" w:after="60"/>
              <w:jc w:val="right"/>
            </w:pPr>
          </w:p>
        </w:tc>
        <w:tc>
          <w:tcPr>
            <w:tcW w:w="3870" w:type="dxa"/>
            <w:tcBorders>
              <w:top w:val="single" w:sz="6" w:space="0" w:color="auto"/>
              <w:left w:val="single" w:sz="6" w:space="0" w:color="auto"/>
            </w:tcBorders>
            <w:vAlign w:val="center"/>
          </w:tcPr>
          <w:p w14:paraId="448A2F07" w14:textId="77777777" w:rsidR="002617BA" w:rsidRPr="008C60DA" w:rsidRDefault="002617BA">
            <w:pPr>
              <w:pStyle w:val="BodyText"/>
              <w:spacing w:before="60" w:after="60"/>
              <w:jc w:val="right"/>
            </w:pPr>
          </w:p>
        </w:tc>
        <w:tc>
          <w:tcPr>
            <w:tcW w:w="1875" w:type="dxa"/>
            <w:tcBorders>
              <w:top w:val="single" w:sz="6" w:space="0" w:color="auto"/>
              <w:left w:val="single" w:sz="6" w:space="0" w:color="auto"/>
            </w:tcBorders>
            <w:vAlign w:val="center"/>
          </w:tcPr>
          <w:p w14:paraId="043AE681" w14:textId="77777777" w:rsidR="002617BA" w:rsidRPr="008C60DA" w:rsidRDefault="002617BA">
            <w:pPr>
              <w:pStyle w:val="BodyText"/>
              <w:spacing w:before="60" w:after="60"/>
              <w:jc w:val="right"/>
            </w:pPr>
          </w:p>
        </w:tc>
        <w:tc>
          <w:tcPr>
            <w:tcW w:w="3132" w:type="dxa"/>
            <w:tcBorders>
              <w:top w:val="single" w:sz="6" w:space="0" w:color="auto"/>
              <w:left w:val="single" w:sz="6" w:space="0" w:color="auto"/>
              <w:bottom w:val="single" w:sz="18" w:space="0" w:color="auto"/>
              <w:right w:val="single" w:sz="6" w:space="0" w:color="auto"/>
            </w:tcBorders>
            <w:vAlign w:val="center"/>
          </w:tcPr>
          <w:p w14:paraId="62A996DD" w14:textId="77777777" w:rsidR="002617BA" w:rsidRPr="008C60DA" w:rsidRDefault="002617BA">
            <w:pPr>
              <w:pStyle w:val="BodyText"/>
              <w:spacing w:before="60" w:after="60"/>
              <w:jc w:val="right"/>
            </w:pPr>
          </w:p>
        </w:tc>
      </w:tr>
      <w:tr w:rsidR="002617BA" w:rsidRPr="008C60DA" w14:paraId="350AF04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703" w:type="dxa"/>
            <w:gridSpan w:val="3"/>
            <w:tcBorders>
              <w:top w:val="single" w:sz="6" w:space="0" w:color="auto"/>
              <w:right w:val="single" w:sz="18" w:space="0" w:color="auto"/>
            </w:tcBorders>
            <w:vAlign w:val="center"/>
          </w:tcPr>
          <w:p w14:paraId="62CFB76A" w14:textId="77777777" w:rsidR="002617BA" w:rsidRPr="008C60DA" w:rsidRDefault="002617BA" w:rsidP="00C84F56">
            <w:pPr>
              <w:pStyle w:val="BodyText"/>
              <w:tabs>
                <w:tab w:val="right" w:pos="6376"/>
              </w:tabs>
              <w:jc w:val="left"/>
            </w:pPr>
            <w:r w:rsidRPr="008C60DA">
              <w:rPr>
                <w:b/>
                <w:bCs/>
              </w:rPr>
              <w:tab/>
              <w:t xml:space="preserve">Average Annual Turnover    </w:t>
            </w:r>
          </w:p>
        </w:tc>
        <w:tc>
          <w:tcPr>
            <w:tcW w:w="3132" w:type="dxa"/>
            <w:tcBorders>
              <w:top w:val="single" w:sz="18" w:space="0" w:color="auto"/>
              <w:left w:val="single" w:sz="18" w:space="0" w:color="auto"/>
              <w:bottom w:val="single" w:sz="18" w:space="0" w:color="auto"/>
              <w:right w:val="single" w:sz="18" w:space="0" w:color="auto"/>
            </w:tcBorders>
            <w:vAlign w:val="center"/>
          </w:tcPr>
          <w:p w14:paraId="55BC54B8" w14:textId="77777777" w:rsidR="002617BA" w:rsidRPr="008C60DA" w:rsidRDefault="002617BA">
            <w:pPr>
              <w:pStyle w:val="BodyText"/>
              <w:jc w:val="right"/>
            </w:pPr>
          </w:p>
        </w:tc>
      </w:tr>
    </w:tbl>
    <w:p w14:paraId="7FB1DBE4" w14:textId="77777777" w:rsidR="002617BA" w:rsidRPr="008C60DA" w:rsidRDefault="002617BA"/>
    <w:p w14:paraId="654DA7D2" w14:textId="77777777" w:rsidR="00FE3667" w:rsidRPr="008C60DA" w:rsidRDefault="00FE3667" w:rsidP="00FE3667">
      <w:pPr>
        <w:ind w:left="-423" w:right="-405"/>
      </w:pPr>
      <w:r w:rsidRPr="008C60DA">
        <w:t>The information supplied should be the Annual Turnover of the Applicant or each partner of a JV in terms of the amounts recognized for each year, converted to US Dollars at the rate of exchange at the end of the period reported.  This should consistent with the amounts reported in the audited accounts.</w:t>
      </w:r>
    </w:p>
    <w:p w14:paraId="6F2C1600" w14:textId="2FC67DF8" w:rsidR="003F619C" w:rsidRDefault="003F619C">
      <w:pPr>
        <w:jc w:val="left"/>
      </w:pPr>
      <w:r>
        <w:br w:type="page"/>
      </w:r>
    </w:p>
    <w:p w14:paraId="061E7F1B" w14:textId="77777777" w:rsidR="003F619C" w:rsidRPr="008C60DA" w:rsidRDefault="003F619C" w:rsidP="003F619C">
      <w:pPr>
        <w:pStyle w:val="SectionVHeader"/>
        <w:rPr>
          <w:sz w:val="28"/>
        </w:rPr>
      </w:pPr>
      <w:bookmarkStart w:id="318" w:name="_Toc462237697"/>
      <w:bookmarkStart w:id="319" w:name="_Toc468462305"/>
      <w:r w:rsidRPr="008C60DA">
        <w:rPr>
          <w:sz w:val="28"/>
        </w:rPr>
        <w:lastRenderedPageBreak/>
        <w:t>Form FIN – 3.3</w:t>
      </w:r>
      <w:r w:rsidRPr="008C60DA">
        <w:rPr>
          <w:sz w:val="28"/>
        </w:rPr>
        <w:br/>
        <w:t>Credit Line</w:t>
      </w:r>
      <w:bookmarkEnd w:id="318"/>
      <w:bookmarkEnd w:id="319"/>
    </w:p>
    <w:p w14:paraId="5AFEE821" w14:textId="77777777" w:rsidR="003F619C" w:rsidRPr="008C60DA" w:rsidRDefault="003F619C" w:rsidP="003F619C">
      <w:pPr>
        <w:pStyle w:val="Header"/>
        <w:rPr>
          <w:spacing w:val="-2"/>
        </w:rPr>
      </w:pPr>
    </w:p>
    <w:p w14:paraId="001C121C" w14:textId="77777777" w:rsidR="003F619C" w:rsidRPr="008C60DA" w:rsidRDefault="003F619C" w:rsidP="003F619C">
      <w:pPr>
        <w:pStyle w:val="Subtitle2"/>
        <w:jc w:val="both"/>
        <w:rPr>
          <w:b w:val="0"/>
          <w:spacing w:val="-2"/>
          <w:sz w:val="20"/>
        </w:rPr>
      </w:pPr>
      <w:r w:rsidRPr="008C60DA">
        <w:rPr>
          <w:b w:val="0"/>
          <w:spacing w:val="-2"/>
          <w:sz w:val="20"/>
        </w:rPr>
        <w:t>The Applicant shall provide original certificate from reputed banks/DFIs to the effect that the Applicant (individual/JV) has financial resources/access/un-encumbered cash/bank balance to the said credit line for smooth execution/completion of the Engineering Services.</w:t>
      </w:r>
    </w:p>
    <w:p w14:paraId="4FEF60A9" w14:textId="77777777" w:rsidR="003F619C" w:rsidRPr="008C60DA" w:rsidRDefault="003F619C" w:rsidP="003F619C">
      <w:pPr>
        <w:pStyle w:val="Subtitle2"/>
        <w:jc w:val="both"/>
        <w:rPr>
          <w:b w:val="0"/>
          <w:spacing w:val="-2"/>
          <w:sz w:val="20"/>
        </w:rPr>
      </w:pPr>
      <w:r w:rsidRPr="008C60DA">
        <w:rPr>
          <w:b w:val="0"/>
          <w:spacing w:val="-2"/>
          <w:sz w:val="20"/>
        </w:rPr>
        <w:t>The “Available Cash Flow” must be demonstrated inter alia through a combination of undrawn credit facility and unencumbered cash/bank balances at each year end. The above said information/statement must be at least for a period of last three (03) years.</w:t>
      </w:r>
    </w:p>
    <w:p w14:paraId="6CDB5E3F" w14:textId="0C2225AF" w:rsidR="003F619C" w:rsidRDefault="003F619C">
      <w:pPr>
        <w:jc w:val="left"/>
      </w:pPr>
      <w:r>
        <w:br w:type="page"/>
      </w:r>
    </w:p>
    <w:p w14:paraId="7970B1C5" w14:textId="77777777" w:rsidR="00D32A05" w:rsidRPr="008C60DA" w:rsidRDefault="00D32A05" w:rsidP="00606F87">
      <w:pPr>
        <w:pStyle w:val="Header"/>
        <w:rPr>
          <w:b/>
          <w:bCs/>
          <w:sz w:val="28"/>
        </w:rPr>
      </w:pPr>
    </w:p>
    <w:p w14:paraId="07DB092A" w14:textId="77777777" w:rsidR="00572171" w:rsidRPr="008C60DA" w:rsidRDefault="00572171">
      <w:pPr>
        <w:pStyle w:val="Header"/>
        <w:rPr>
          <w:spacing w:val="-2"/>
        </w:rPr>
      </w:pPr>
      <w:bookmarkStart w:id="320" w:name="_Toc498849284"/>
      <w:bookmarkStart w:id="321" w:name="_Toc498850126"/>
      <w:bookmarkStart w:id="322" w:name="_Toc498851731"/>
    </w:p>
    <w:p w14:paraId="78FB4454" w14:textId="12E6D875" w:rsidR="00E87931" w:rsidRPr="008C60DA" w:rsidRDefault="002617BA">
      <w:pPr>
        <w:pStyle w:val="SectionVHeader"/>
        <w:rPr>
          <w:sz w:val="28"/>
        </w:rPr>
      </w:pPr>
      <w:bookmarkStart w:id="323" w:name="_Toc467949481"/>
      <w:bookmarkStart w:id="324" w:name="_Toc468130616"/>
      <w:bookmarkStart w:id="325" w:name="_Toc468462306"/>
      <w:r w:rsidRPr="008C60DA">
        <w:rPr>
          <w:sz w:val="28"/>
        </w:rPr>
        <w:t>Form EXP – 4.</w:t>
      </w:r>
      <w:bookmarkStart w:id="326" w:name="_Toc498847220"/>
      <w:bookmarkStart w:id="327" w:name="_Toc498850127"/>
      <w:bookmarkStart w:id="328" w:name="_Toc498851732"/>
      <w:bookmarkStart w:id="329" w:name="_Toc499021799"/>
      <w:bookmarkStart w:id="330" w:name="_Toc499023482"/>
      <w:bookmarkStart w:id="331" w:name="_Toc501529964"/>
      <w:bookmarkStart w:id="332" w:name="_Toc26089096"/>
      <w:bookmarkStart w:id="333" w:name="_Toc41788881"/>
      <w:bookmarkEnd w:id="320"/>
      <w:bookmarkEnd w:id="321"/>
      <w:bookmarkEnd w:id="322"/>
      <w:r w:rsidR="005E7FEA" w:rsidRPr="008C60DA">
        <w:rPr>
          <w:sz w:val="28"/>
        </w:rPr>
        <w:t>1</w:t>
      </w:r>
      <w:bookmarkEnd w:id="323"/>
      <w:bookmarkEnd w:id="324"/>
      <w:bookmarkEnd w:id="325"/>
    </w:p>
    <w:p w14:paraId="5A7953EF" w14:textId="77777777" w:rsidR="002617BA" w:rsidRPr="008C60DA" w:rsidRDefault="002617BA">
      <w:pPr>
        <w:pStyle w:val="SectionVHeader"/>
        <w:rPr>
          <w:sz w:val="28"/>
        </w:rPr>
      </w:pPr>
      <w:bookmarkStart w:id="334" w:name="_Toc462237699"/>
      <w:bookmarkStart w:id="335" w:name="_Toc468462307"/>
      <w:r w:rsidRPr="008C60DA">
        <w:rPr>
          <w:sz w:val="28"/>
        </w:rPr>
        <w:t>Specific Experience</w:t>
      </w:r>
      <w:bookmarkEnd w:id="326"/>
      <w:bookmarkEnd w:id="327"/>
      <w:bookmarkEnd w:id="328"/>
      <w:bookmarkEnd w:id="329"/>
      <w:bookmarkEnd w:id="330"/>
      <w:bookmarkEnd w:id="331"/>
      <w:bookmarkEnd w:id="332"/>
      <w:bookmarkEnd w:id="333"/>
      <w:r w:rsidR="00160D98" w:rsidRPr="008C60DA">
        <w:rPr>
          <w:sz w:val="28"/>
        </w:rPr>
        <w:t xml:space="preserve"> (Summary Sheet)</w:t>
      </w:r>
      <w:bookmarkEnd w:id="334"/>
      <w:bookmarkEnd w:id="335"/>
    </w:p>
    <w:p w14:paraId="7B95D6C1" w14:textId="77777777" w:rsidR="002617BA" w:rsidRPr="008C60DA" w:rsidRDefault="002617BA"/>
    <w:p w14:paraId="3E5CAFA3" w14:textId="77777777" w:rsidR="002617BA" w:rsidRPr="008C60DA" w:rsidRDefault="002617BA">
      <w:pPr>
        <w:tabs>
          <w:tab w:val="left" w:pos="2250"/>
          <w:tab w:val="right" w:leader="dot" w:pos="5040"/>
          <w:tab w:val="left" w:pos="5760"/>
          <w:tab w:val="right" w:pos="6660"/>
          <w:tab w:val="right" w:leader="dot" w:pos="9000"/>
        </w:tabs>
        <w:jc w:val="left"/>
      </w:pPr>
    </w:p>
    <w:p w14:paraId="04CACE12" w14:textId="3D0AABF6"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73503172" w14:textId="6CC0435D" w:rsidR="0095571D" w:rsidRPr="008C60DA" w:rsidRDefault="0095571D" w:rsidP="00BC0167">
      <w:pPr>
        <w:tabs>
          <w:tab w:val="right" w:pos="5040"/>
          <w:tab w:val="left" w:pos="5760"/>
        </w:tabs>
        <w:ind w:left="6570" w:hanging="6570"/>
        <w:jc w:val="left"/>
      </w:pPr>
      <w:r w:rsidRPr="008C60DA">
        <w:t>JV Partner Legal Name:</w:t>
      </w:r>
      <w:r w:rsidR="00484D61" w:rsidRPr="008C60DA">
        <w:t xml:space="preserve">  …………………………………..</w:t>
      </w:r>
      <w:r w:rsidRPr="008C60DA">
        <w:tab/>
      </w:r>
      <w:r w:rsidRPr="008C60DA">
        <w:tab/>
      </w:r>
      <w:r w:rsidR="00B670E2" w:rsidRPr="008C60DA">
        <w:t xml:space="preserve">IFP </w:t>
      </w:r>
      <w:r w:rsidRPr="008C60DA">
        <w:t xml:space="preserve">No.: </w:t>
      </w:r>
      <w:r w:rsidR="008F1872">
        <w:t>2A-RLNG-POWER PLANT (IE)</w:t>
      </w:r>
    </w:p>
    <w:p w14:paraId="6685E95C" w14:textId="77777777" w:rsidR="00C17D53" w:rsidRPr="008C60DA" w:rsidRDefault="00C17D53" w:rsidP="00BC0167">
      <w:pPr>
        <w:tabs>
          <w:tab w:val="right" w:pos="5040"/>
          <w:tab w:val="left" w:pos="5760"/>
        </w:tabs>
        <w:ind w:left="6570" w:hanging="6570"/>
        <w:jc w:val="left"/>
      </w:pPr>
    </w:p>
    <w:p w14:paraId="3A564D82" w14:textId="77777777" w:rsidR="0095571D" w:rsidRPr="008C60DA" w:rsidRDefault="0095571D">
      <w:pPr>
        <w:tabs>
          <w:tab w:val="right" w:leader="dot" w:pos="7650"/>
          <w:tab w:val="right" w:leader="dot" w:pos="9000"/>
        </w:tabs>
        <w:ind w:left="6667" w:hanging="907"/>
        <w:jc w:val="left"/>
      </w:pPr>
    </w:p>
    <w:p w14:paraId="1BE83AF6"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372AB4D4" w14:textId="77777777" w:rsidR="002617BA" w:rsidRPr="008C60DA" w:rsidRDefault="002617BA">
      <w:pPr>
        <w:pStyle w:val="Outline"/>
        <w:suppressAutoHyphens/>
        <w:spacing w:before="120" w:after="120"/>
        <w:ind w:left="-387"/>
        <w:rPr>
          <w:b/>
          <w:bCs/>
          <w:color w:val="000000"/>
          <w:spacing w:val="-2"/>
          <w:kern w:val="0"/>
        </w:rPr>
      </w:pPr>
      <w:r w:rsidRPr="008C60DA">
        <w:rPr>
          <w:b/>
          <w:bCs/>
          <w:color w:val="000000"/>
          <w:spacing w:val="-2"/>
          <w:kern w:val="0"/>
        </w:rPr>
        <w:t xml:space="preserve">Fill up </w:t>
      </w:r>
      <w:r w:rsidR="00160D98" w:rsidRPr="008C60DA">
        <w:rPr>
          <w:b/>
          <w:bCs/>
          <w:color w:val="000000"/>
          <w:spacing w:val="-2"/>
          <w:kern w:val="0"/>
        </w:rPr>
        <w:t>the summary sheet</w:t>
      </w:r>
      <w:r w:rsidRPr="008C60DA">
        <w:rPr>
          <w:b/>
          <w:bCs/>
          <w:color w:val="000000"/>
          <w:spacing w:val="-2"/>
          <w:kern w:val="0"/>
        </w:rPr>
        <w:t xml:space="preserve"> for</w:t>
      </w:r>
      <w:r w:rsidR="00160D98" w:rsidRPr="008C60DA">
        <w:rPr>
          <w:b/>
          <w:bCs/>
          <w:color w:val="000000"/>
          <w:spacing w:val="-2"/>
          <w:kern w:val="0"/>
        </w:rPr>
        <w:t xml:space="preserve"> to provide summary of </w:t>
      </w:r>
      <w:r w:rsidRPr="008C60DA">
        <w:rPr>
          <w:b/>
          <w:bCs/>
          <w:color w:val="000000"/>
          <w:spacing w:val="-2"/>
          <w:kern w:val="0"/>
        </w:rPr>
        <w:t>contract</w:t>
      </w:r>
      <w:r w:rsidR="00E66275" w:rsidRPr="008C60DA">
        <w:rPr>
          <w:b/>
          <w:bCs/>
          <w:color w:val="000000"/>
          <w:spacing w:val="-2"/>
          <w:kern w:val="0"/>
        </w:rPr>
        <w:t>s</w:t>
      </w:r>
      <w:r w:rsidRPr="008C60DA">
        <w:rPr>
          <w:b/>
          <w:bCs/>
          <w:color w:val="000000"/>
          <w:spacing w:val="-2"/>
          <w:kern w:val="0"/>
        </w:rPr>
        <w:t>.</w:t>
      </w:r>
    </w:p>
    <w:tbl>
      <w:tblPr>
        <w:tblStyle w:val="GridTable41"/>
        <w:tblW w:w="9967" w:type="dxa"/>
        <w:tblInd w:w="-431" w:type="dxa"/>
        <w:tblLayout w:type="fixed"/>
        <w:tblLook w:val="04A0" w:firstRow="1" w:lastRow="0" w:firstColumn="1" w:lastColumn="0" w:noHBand="0" w:noVBand="1"/>
      </w:tblPr>
      <w:tblGrid>
        <w:gridCol w:w="545"/>
        <w:gridCol w:w="1001"/>
        <w:gridCol w:w="1120"/>
        <w:gridCol w:w="1291"/>
        <w:gridCol w:w="1519"/>
        <w:gridCol w:w="1373"/>
        <w:gridCol w:w="1048"/>
        <w:gridCol w:w="1035"/>
        <w:gridCol w:w="1035"/>
      </w:tblGrid>
      <w:tr w:rsidR="00ED0384" w:rsidRPr="008C60DA" w14:paraId="543F3017" w14:textId="77777777" w:rsidTr="005A07C5">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9967" w:type="dxa"/>
            <w:gridSpan w:val="9"/>
          </w:tcPr>
          <w:p w14:paraId="6734160F" w14:textId="7996E5EC" w:rsidR="00ED0384" w:rsidRPr="008C60DA" w:rsidRDefault="00ED0384" w:rsidP="00ED0384">
            <w:pPr>
              <w:pStyle w:val="Outline"/>
              <w:suppressAutoHyphens/>
              <w:spacing w:before="120" w:after="120"/>
              <w:jc w:val="center"/>
              <w:rPr>
                <w:spacing w:val="-2"/>
                <w:kern w:val="0"/>
              </w:rPr>
            </w:pPr>
            <w:r>
              <w:rPr>
                <w:rFonts w:ascii="Arial Black" w:hAnsi="Arial Black"/>
                <w:color w:val="FFFFFF"/>
                <w:spacing w:val="-2"/>
              </w:rPr>
              <w:t xml:space="preserve">Specific Experience </w:t>
            </w:r>
            <w:r w:rsidRPr="008C60DA">
              <w:rPr>
                <w:rFonts w:ascii="Arial Black" w:hAnsi="Arial Black"/>
              </w:rPr>
              <w:t>in accordance with Criteria 4 of Section II</w:t>
            </w:r>
            <w:r>
              <w:rPr>
                <w:rFonts w:ascii="Arial Black" w:hAnsi="Arial Black"/>
              </w:rPr>
              <w:t xml:space="preserve"> (</w:t>
            </w:r>
            <w:r>
              <w:rPr>
                <w:rFonts w:ascii="Arial Black" w:hAnsi="Arial Black"/>
                <w:color w:val="FFFFFF"/>
                <w:spacing w:val="-2"/>
              </w:rPr>
              <w:t>Summary)</w:t>
            </w:r>
          </w:p>
        </w:tc>
      </w:tr>
      <w:tr w:rsidR="00F4375B" w:rsidRPr="008C60DA" w14:paraId="19263BE8" w14:textId="77777777" w:rsidTr="00ED038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45" w:type="dxa"/>
            <w:shd w:val="clear" w:color="auto" w:fill="000000" w:themeFill="text1"/>
          </w:tcPr>
          <w:p w14:paraId="7C67EB19" w14:textId="77777777" w:rsidR="00F4375B" w:rsidRPr="00ED0384" w:rsidRDefault="00F4375B" w:rsidP="003B6CF1">
            <w:pPr>
              <w:pStyle w:val="Outline"/>
              <w:suppressAutoHyphens/>
              <w:spacing w:before="120" w:after="120"/>
              <w:jc w:val="both"/>
              <w:rPr>
                <w:color w:val="FFFFFF" w:themeColor="background1"/>
                <w:spacing w:val="-2"/>
                <w:kern w:val="0"/>
              </w:rPr>
            </w:pPr>
            <w:r w:rsidRPr="00ED0384">
              <w:rPr>
                <w:color w:val="FFFFFF" w:themeColor="background1"/>
                <w:spacing w:val="-2"/>
                <w:kern w:val="0"/>
              </w:rPr>
              <w:t>Sr. No.</w:t>
            </w:r>
          </w:p>
        </w:tc>
        <w:tc>
          <w:tcPr>
            <w:tcW w:w="1001" w:type="dxa"/>
            <w:shd w:val="clear" w:color="auto" w:fill="000000" w:themeFill="text1"/>
          </w:tcPr>
          <w:p w14:paraId="39B3263A"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Name of project</w:t>
            </w:r>
          </w:p>
        </w:tc>
        <w:tc>
          <w:tcPr>
            <w:tcW w:w="1120" w:type="dxa"/>
            <w:shd w:val="clear" w:color="auto" w:fill="000000" w:themeFill="text1"/>
          </w:tcPr>
          <w:p w14:paraId="28CE5A8F"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Location of project</w:t>
            </w:r>
          </w:p>
        </w:tc>
        <w:tc>
          <w:tcPr>
            <w:tcW w:w="1291" w:type="dxa"/>
            <w:shd w:val="clear" w:color="auto" w:fill="000000" w:themeFill="text1"/>
          </w:tcPr>
          <w:p w14:paraId="0F74F179"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Name of employer</w:t>
            </w:r>
          </w:p>
        </w:tc>
        <w:tc>
          <w:tcPr>
            <w:tcW w:w="1519" w:type="dxa"/>
            <w:shd w:val="clear" w:color="auto" w:fill="000000" w:themeFill="text1"/>
          </w:tcPr>
          <w:p w14:paraId="14607A6A"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Configuration of plant</w:t>
            </w:r>
          </w:p>
        </w:tc>
        <w:tc>
          <w:tcPr>
            <w:tcW w:w="1373" w:type="dxa"/>
            <w:shd w:val="clear" w:color="auto" w:fill="000000" w:themeFill="text1"/>
          </w:tcPr>
          <w:p w14:paraId="5444E49C"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Size &amp; Model of units</w:t>
            </w:r>
          </w:p>
        </w:tc>
        <w:tc>
          <w:tcPr>
            <w:tcW w:w="1048" w:type="dxa"/>
            <w:shd w:val="clear" w:color="auto" w:fill="000000" w:themeFill="text1"/>
          </w:tcPr>
          <w:p w14:paraId="72032609"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Gross Capacity of plant</w:t>
            </w:r>
          </w:p>
        </w:tc>
        <w:tc>
          <w:tcPr>
            <w:tcW w:w="1035" w:type="dxa"/>
            <w:shd w:val="clear" w:color="auto" w:fill="000000" w:themeFill="text1"/>
          </w:tcPr>
          <w:p w14:paraId="7DD720A6"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Contract Award Date</w:t>
            </w:r>
          </w:p>
        </w:tc>
        <w:tc>
          <w:tcPr>
            <w:tcW w:w="1035" w:type="dxa"/>
            <w:shd w:val="clear" w:color="auto" w:fill="000000" w:themeFill="text1"/>
          </w:tcPr>
          <w:p w14:paraId="410C8A66"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Contract End Date</w:t>
            </w:r>
          </w:p>
        </w:tc>
      </w:tr>
      <w:tr w:rsidR="00F4375B" w:rsidRPr="008C60DA" w14:paraId="0D51B753" w14:textId="77777777" w:rsidTr="00F12C9A">
        <w:trPr>
          <w:trHeight w:val="495"/>
        </w:trPr>
        <w:tc>
          <w:tcPr>
            <w:cnfStyle w:val="001000000000" w:firstRow="0" w:lastRow="0" w:firstColumn="1" w:lastColumn="0" w:oddVBand="0" w:evenVBand="0" w:oddHBand="0" w:evenHBand="0" w:firstRowFirstColumn="0" w:firstRowLastColumn="0" w:lastRowFirstColumn="0" w:lastRowLastColumn="0"/>
            <w:tcW w:w="545" w:type="dxa"/>
          </w:tcPr>
          <w:p w14:paraId="6AD4E661" w14:textId="77777777" w:rsidR="00F4375B" w:rsidRPr="008C60DA" w:rsidRDefault="00F4375B">
            <w:pPr>
              <w:pStyle w:val="Outline"/>
              <w:suppressAutoHyphens/>
              <w:spacing w:before="120" w:after="120"/>
              <w:rPr>
                <w:color w:val="000000"/>
                <w:spacing w:val="-2"/>
                <w:kern w:val="0"/>
              </w:rPr>
            </w:pPr>
          </w:p>
        </w:tc>
        <w:tc>
          <w:tcPr>
            <w:tcW w:w="1001" w:type="dxa"/>
          </w:tcPr>
          <w:p w14:paraId="049712CD"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120" w:type="dxa"/>
          </w:tcPr>
          <w:p w14:paraId="32B8E3D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291" w:type="dxa"/>
          </w:tcPr>
          <w:p w14:paraId="7A089C3E"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519" w:type="dxa"/>
          </w:tcPr>
          <w:p w14:paraId="375EF62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373" w:type="dxa"/>
          </w:tcPr>
          <w:p w14:paraId="5115105A"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48" w:type="dxa"/>
          </w:tcPr>
          <w:p w14:paraId="302127A9"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02FB458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7CA627CC"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r>
      <w:tr w:rsidR="00F4375B" w:rsidRPr="008C60DA" w14:paraId="0562492C" w14:textId="77777777" w:rsidTr="00F12C9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45" w:type="dxa"/>
          </w:tcPr>
          <w:p w14:paraId="12F29916" w14:textId="77777777" w:rsidR="00F4375B" w:rsidRPr="008C60DA" w:rsidRDefault="00F4375B">
            <w:pPr>
              <w:pStyle w:val="Outline"/>
              <w:suppressAutoHyphens/>
              <w:spacing w:before="120" w:after="120"/>
              <w:rPr>
                <w:color w:val="000000"/>
                <w:spacing w:val="-2"/>
                <w:kern w:val="0"/>
              </w:rPr>
            </w:pPr>
          </w:p>
        </w:tc>
        <w:tc>
          <w:tcPr>
            <w:tcW w:w="1001" w:type="dxa"/>
          </w:tcPr>
          <w:p w14:paraId="7FE7A1BA"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120" w:type="dxa"/>
          </w:tcPr>
          <w:p w14:paraId="74345A5F"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291" w:type="dxa"/>
          </w:tcPr>
          <w:p w14:paraId="177BEDD1"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519" w:type="dxa"/>
          </w:tcPr>
          <w:p w14:paraId="085F35C8"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373" w:type="dxa"/>
          </w:tcPr>
          <w:p w14:paraId="479EFEBD"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48" w:type="dxa"/>
          </w:tcPr>
          <w:p w14:paraId="399F84A2"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37B00AE0"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779E0CE9"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r>
      <w:tr w:rsidR="00F4375B" w:rsidRPr="008C60DA" w14:paraId="11F9B4FC" w14:textId="77777777" w:rsidTr="00F12C9A">
        <w:trPr>
          <w:trHeight w:val="481"/>
        </w:trPr>
        <w:tc>
          <w:tcPr>
            <w:cnfStyle w:val="001000000000" w:firstRow="0" w:lastRow="0" w:firstColumn="1" w:lastColumn="0" w:oddVBand="0" w:evenVBand="0" w:oddHBand="0" w:evenHBand="0" w:firstRowFirstColumn="0" w:firstRowLastColumn="0" w:lastRowFirstColumn="0" w:lastRowLastColumn="0"/>
            <w:tcW w:w="545" w:type="dxa"/>
          </w:tcPr>
          <w:p w14:paraId="269DE0A6" w14:textId="77777777" w:rsidR="00F4375B" w:rsidRPr="008C60DA" w:rsidRDefault="00F4375B">
            <w:pPr>
              <w:pStyle w:val="Outline"/>
              <w:suppressAutoHyphens/>
              <w:spacing w:before="120" w:after="120"/>
              <w:rPr>
                <w:color w:val="000000"/>
                <w:spacing w:val="-2"/>
                <w:kern w:val="0"/>
              </w:rPr>
            </w:pPr>
          </w:p>
        </w:tc>
        <w:tc>
          <w:tcPr>
            <w:tcW w:w="1001" w:type="dxa"/>
          </w:tcPr>
          <w:p w14:paraId="11BFF49C"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120" w:type="dxa"/>
          </w:tcPr>
          <w:p w14:paraId="0C17AFE9"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291" w:type="dxa"/>
          </w:tcPr>
          <w:p w14:paraId="03C429B5"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519" w:type="dxa"/>
          </w:tcPr>
          <w:p w14:paraId="1780B0BD"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373" w:type="dxa"/>
          </w:tcPr>
          <w:p w14:paraId="3F090E0A"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48" w:type="dxa"/>
          </w:tcPr>
          <w:p w14:paraId="596C652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2E70987A"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309652F8"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r>
      <w:tr w:rsidR="00F4375B" w:rsidRPr="008C60DA" w14:paraId="1314FE0A" w14:textId="77777777" w:rsidTr="00F12C9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45" w:type="dxa"/>
          </w:tcPr>
          <w:p w14:paraId="33A0E690" w14:textId="77777777" w:rsidR="00F4375B" w:rsidRPr="008C60DA" w:rsidRDefault="00F4375B">
            <w:pPr>
              <w:pStyle w:val="Outline"/>
              <w:suppressAutoHyphens/>
              <w:spacing w:before="120" w:after="120"/>
              <w:rPr>
                <w:color w:val="000000"/>
                <w:spacing w:val="-2"/>
                <w:kern w:val="0"/>
              </w:rPr>
            </w:pPr>
          </w:p>
        </w:tc>
        <w:tc>
          <w:tcPr>
            <w:tcW w:w="1001" w:type="dxa"/>
          </w:tcPr>
          <w:p w14:paraId="3EB9F2F0"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120" w:type="dxa"/>
          </w:tcPr>
          <w:p w14:paraId="7EA9A5BE"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291" w:type="dxa"/>
          </w:tcPr>
          <w:p w14:paraId="4D4871F1"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519" w:type="dxa"/>
          </w:tcPr>
          <w:p w14:paraId="6F481792"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373" w:type="dxa"/>
          </w:tcPr>
          <w:p w14:paraId="3BBD20E5"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48" w:type="dxa"/>
          </w:tcPr>
          <w:p w14:paraId="61A3B78C"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60C56533"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0FC85296"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r>
    </w:tbl>
    <w:p w14:paraId="27628C4B" w14:textId="77777777" w:rsidR="00E66275" w:rsidRPr="008C60DA" w:rsidRDefault="00E66275">
      <w:pPr>
        <w:pStyle w:val="Outline"/>
        <w:suppressAutoHyphens/>
        <w:spacing w:before="120" w:after="120"/>
        <w:ind w:left="-387"/>
        <w:rPr>
          <w:color w:val="000000"/>
          <w:spacing w:val="-2"/>
          <w:kern w:val="0"/>
        </w:rPr>
      </w:pPr>
    </w:p>
    <w:bookmarkEnd w:id="267"/>
    <w:bookmarkEnd w:id="268"/>
    <w:p w14:paraId="0AACD7BD" w14:textId="77777777" w:rsidR="00640E72" w:rsidRPr="008C60DA" w:rsidRDefault="00640E72">
      <w:pPr>
        <w:jc w:val="left"/>
        <w:rPr>
          <w:b/>
        </w:rPr>
      </w:pPr>
      <w:r w:rsidRPr="008C60DA">
        <w:br w:type="page"/>
      </w:r>
    </w:p>
    <w:p w14:paraId="23DD33DF" w14:textId="77777777" w:rsidR="00160D98" w:rsidRPr="008C60DA" w:rsidRDefault="00160D98" w:rsidP="00160D98">
      <w:pPr>
        <w:pStyle w:val="SectionVHeader"/>
        <w:rPr>
          <w:sz w:val="28"/>
        </w:rPr>
      </w:pPr>
      <w:bookmarkStart w:id="336" w:name="_Toc468462308"/>
      <w:r w:rsidRPr="008C60DA">
        <w:rPr>
          <w:sz w:val="28"/>
        </w:rPr>
        <w:lastRenderedPageBreak/>
        <w:t>Form EXP – 4.</w:t>
      </w:r>
      <w:r w:rsidR="00550E88" w:rsidRPr="008C60DA">
        <w:rPr>
          <w:sz w:val="28"/>
        </w:rPr>
        <w:t>2</w:t>
      </w:r>
      <w:r w:rsidRPr="008C60DA">
        <w:rPr>
          <w:sz w:val="28"/>
        </w:rPr>
        <w:br/>
        <w:t>Specific Experience</w:t>
      </w:r>
      <w:bookmarkEnd w:id="336"/>
    </w:p>
    <w:p w14:paraId="781BAD0D" w14:textId="77777777" w:rsidR="00160D98" w:rsidRPr="008C60DA" w:rsidRDefault="00160D98" w:rsidP="00160D98"/>
    <w:p w14:paraId="58CAD105" w14:textId="77777777" w:rsidR="00160D98" w:rsidRPr="008C60DA" w:rsidRDefault="00160D98" w:rsidP="00160D98">
      <w:pPr>
        <w:tabs>
          <w:tab w:val="left" w:pos="2250"/>
          <w:tab w:val="right" w:leader="dot" w:pos="5040"/>
          <w:tab w:val="left" w:pos="5760"/>
          <w:tab w:val="right" w:pos="6660"/>
          <w:tab w:val="right" w:leader="dot" w:pos="9000"/>
        </w:tabs>
        <w:jc w:val="left"/>
      </w:pPr>
    </w:p>
    <w:p w14:paraId="77C18C0C" w14:textId="2210B0EA" w:rsidR="00160D98" w:rsidRPr="008C60DA" w:rsidRDefault="00160D98" w:rsidP="00160D98">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5726A364" w14:textId="21384D32" w:rsidR="00160D98" w:rsidRPr="008C60DA" w:rsidRDefault="00160D98" w:rsidP="00160D98">
      <w:pPr>
        <w:tabs>
          <w:tab w:val="right" w:pos="5040"/>
          <w:tab w:val="left" w:pos="5760"/>
        </w:tabs>
        <w:ind w:left="6570" w:hanging="6570"/>
        <w:jc w:val="left"/>
      </w:pPr>
      <w:r w:rsidRPr="008C60DA">
        <w:t>JV Partner Legal Name:</w:t>
      </w:r>
      <w:r w:rsidR="00484D61" w:rsidRPr="008C60DA">
        <w:t xml:space="preserve">  …………………………………...</w:t>
      </w:r>
      <w:r w:rsidRPr="008C60DA">
        <w:tab/>
      </w:r>
      <w:r w:rsidRPr="008C60DA">
        <w:tab/>
      </w:r>
      <w:r w:rsidR="00B670E2" w:rsidRPr="008C60DA">
        <w:t xml:space="preserve">IFP </w:t>
      </w:r>
      <w:r w:rsidRPr="008C60DA">
        <w:t xml:space="preserve">No.: </w:t>
      </w:r>
      <w:r w:rsidR="008F1872">
        <w:t>2A-RLNG-POWER PLANT (IE)</w:t>
      </w:r>
    </w:p>
    <w:p w14:paraId="00571710" w14:textId="77777777" w:rsidR="00160D98" w:rsidRPr="008C60DA" w:rsidRDefault="00160D98" w:rsidP="00160D98">
      <w:pPr>
        <w:tabs>
          <w:tab w:val="right" w:leader="dot" w:pos="7650"/>
          <w:tab w:val="right" w:leader="dot" w:pos="9000"/>
        </w:tabs>
        <w:ind w:left="6667" w:hanging="907"/>
        <w:jc w:val="left"/>
      </w:pPr>
    </w:p>
    <w:p w14:paraId="281C6B39" w14:textId="77777777" w:rsidR="00160D98" w:rsidRPr="008C60DA" w:rsidRDefault="00160D98" w:rsidP="00160D98">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654A3C34" w14:textId="77777777" w:rsidR="00160D98" w:rsidRPr="008C60DA" w:rsidRDefault="00160D98" w:rsidP="00160D98">
      <w:pPr>
        <w:pStyle w:val="Outline"/>
        <w:suppressAutoHyphens/>
        <w:spacing w:before="120" w:after="120"/>
        <w:ind w:left="-387"/>
        <w:rPr>
          <w:color w:val="000000"/>
          <w:spacing w:val="-2"/>
          <w:kern w:val="0"/>
        </w:rPr>
      </w:pPr>
      <w:r w:rsidRPr="008C60DA">
        <w:rPr>
          <w:b/>
          <w:bCs/>
          <w:color w:val="000000"/>
          <w:spacing w:val="-2"/>
          <w:kern w:val="0"/>
        </w:rPr>
        <w:t>Fill up one (1) form per contract.</w:t>
      </w:r>
    </w:p>
    <w:tbl>
      <w:tblPr>
        <w:tblW w:w="9792" w:type="dxa"/>
        <w:jc w:val="center"/>
        <w:tblLayout w:type="fixed"/>
        <w:tblCellMar>
          <w:left w:w="72" w:type="dxa"/>
          <w:right w:w="72" w:type="dxa"/>
        </w:tblCellMar>
        <w:tblLook w:val="0000" w:firstRow="0" w:lastRow="0" w:firstColumn="0" w:lastColumn="0" w:noHBand="0" w:noVBand="0"/>
      </w:tblPr>
      <w:tblGrid>
        <w:gridCol w:w="2448"/>
        <w:gridCol w:w="2448"/>
        <w:gridCol w:w="2448"/>
        <w:gridCol w:w="2448"/>
      </w:tblGrid>
      <w:tr w:rsidR="00160D98" w:rsidRPr="008C60DA" w14:paraId="1DA94FAF" w14:textId="77777777" w:rsidTr="00752215">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C0C0C"/>
          </w:tcPr>
          <w:p w14:paraId="6BF47E97" w14:textId="2BFA2992" w:rsidR="00160D98" w:rsidRPr="008C60DA" w:rsidRDefault="00ED0384" w:rsidP="00752215">
            <w:pPr>
              <w:pStyle w:val="BodyText"/>
              <w:suppressAutoHyphens/>
              <w:spacing w:before="20" w:after="20"/>
              <w:jc w:val="center"/>
              <w:outlineLvl w:val="4"/>
              <w:rPr>
                <w:rFonts w:cs="Arial"/>
              </w:rPr>
            </w:pPr>
            <w:r>
              <w:rPr>
                <w:rFonts w:ascii="Arial Black" w:hAnsi="Arial Black"/>
                <w:color w:val="FFFFFF"/>
                <w:spacing w:val="-2"/>
              </w:rPr>
              <w:t xml:space="preserve">Specific Experience </w:t>
            </w:r>
            <w:r w:rsidRPr="008C60DA">
              <w:rPr>
                <w:rFonts w:ascii="Arial Black" w:hAnsi="Arial Black"/>
              </w:rPr>
              <w:t>in accordance with Criteria 4 of Section II</w:t>
            </w:r>
          </w:p>
        </w:tc>
      </w:tr>
      <w:tr w:rsidR="00160D98" w:rsidRPr="008C60DA" w14:paraId="40BE5018" w14:textId="77777777" w:rsidTr="00752215">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0362A48D" w14:textId="77777777" w:rsidR="00160D98" w:rsidRPr="008C60DA" w:rsidRDefault="00160D98" w:rsidP="00752215">
            <w:pPr>
              <w:pStyle w:val="BodyText"/>
              <w:spacing w:before="60" w:after="60"/>
              <w:rPr>
                <w:b/>
                <w:bCs/>
                <w:sz w:val="16"/>
              </w:rPr>
            </w:pPr>
            <w:r w:rsidRPr="008C60DA">
              <w:rPr>
                <w:b/>
                <w:bCs/>
                <w:sz w:val="16"/>
              </w:rPr>
              <w:t>Contract No</w:t>
            </w:r>
            <w:r w:rsidRPr="008C60DA">
              <w:rPr>
                <w:sz w:val="16"/>
              </w:rPr>
              <w:t>. . . . . .</w:t>
            </w:r>
            <w:r w:rsidRPr="008C60DA">
              <w:rPr>
                <w:b/>
                <w:bCs/>
                <w:sz w:val="16"/>
              </w:rPr>
              <w:t xml:space="preserve"> of </w:t>
            </w:r>
            <w:r w:rsidRPr="008C60DA">
              <w:rPr>
                <w:sz w:val="16"/>
              </w:rPr>
              <w:t>. . . . . .</w:t>
            </w:r>
          </w:p>
        </w:tc>
        <w:tc>
          <w:tcPr>
            <w:tcW w:w="1250" w:type="pct"/>
            <w:tcBorders>
              <w:left w:val="single" w:sz="4" w:space="0" w:color="auto"/>
            </w:tcBorders>
            <w:vAlign w:val="center"/>
          </w:tcPr>
          <w:p w14:paraId="7A4F5CA2" w14:textId="77777777" w:rsidR="00160D98" w:rsidRPr="008C60DA" w:rsidRDefault="00160D98" w:rsidP="00752215">
            <w:pPr>
              <w:pStyle w:val="BodyText"/>
              <w:spacing w:before="60" w:after="60"/>
              <w:rPr>
                <w:rFonts w:cs="Arial"/>
                <w:sz w:val="16"/>
              </w:rPr>
            </w:pPr>
            <w:r w:rsidRPr="008C60DA">
              <w:rPr>
                <w:b/>
                <w:bCs/>
                <w:sz w:val="16"/>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51A1A185" w14:textId="77777777" w:rsidR="00160D98" w:rsidRPr="008C60DA" w:rsidRDefault="00160D98" w:rsidP="00752215">
            <w:pPr>
              <w:pStyle w:val="BodyText"/>
              <w:spacing w:before="240" w:after="240"/>
              <w:rPr>
                <w:rFonts w:cs="Arial"/>
                <w:sz w:val="16"/>
              </w:rPr>
            </w:pPr>
          </w:p>
        </w:tc>
      </w:tr>
      <w:tr w:rsidR="00160D98" w:rsidRPr="008C60DA" w14:paraId="7BCD8360" w14:textId="77777777" w:rsidTr="00752215">
        <w:trPr>
          <w:cantSplit/>
          <w:trHeight w:val="417"/>
          <w:jc w:val="center"/>
        </w:trPr>
        <w:tc>
          <w:tcPr>
            <w:tcW w:w="1250" w:type="pct"/>
            <w:tcBorders>
              <w:top w:val="single" w:sz="6" w:space="0" w:color="auto"/>
              <w:left w:val="single" w:sz="6" w:space="0" w:color="auto"/>
              <w:bottom w:val="single" w:sz="6" w:space="0" w:color="auto"/>
            </w:tcBorders>
            <w:vAlign w:val="center"/>
          </w:tcPr>
          <w:p w14:paraId="60138E52" w14:textId="77777777" w:rsidR="00160D98" w:rsidRPr="008C60DA" w:rsidRDefault="00160D98" w:rsidP="00752215">
            <w:pPr>
              <w:pStyle w:val="BodyText"/>
              <w:spacing w:before="60" w:after="60"/>
              <w:rPr>
                <w:b/>
                <w:bCs/>
                <w:sz w:val="16"/>
              </w:rPr>
            </w:pPr>
            <w:r w:rsidRPr="008C60DA">
              <w:rPr>
                <w:b/>
                <w:bCs/>
                <w:sz w:val="16"/>
              </w:rPr>
              <w:t>Award Date</w:t>
            </w:r>
          </w:p>
        </w:tc>
        <w:tc>
          <w:tcPr>
            <w:tcW w:w="1250" w:type="pct"/>
            <w:tcBorders>
              <w:top w:val="single" w:sz="6" w:space="0" w:color="auto"/>
              <w:bottom w:val="single" w:sz="6" w:space="0" w:color="auto"/>
              <w:right w:val="single" w:sz="6" w:space="0" w:color="auto"/>
            </w:tcBorders>
            <w:vAlign w:val="center"/>
          </w:tcPr>
          <w:p w14:paraId="6947C551" w14:textId="77777777" w:rsidR="00160D98" w:rsidRPr="008C60DA" w:rsidRDefault="00160D98" w:rsidP="00752215">
            <w:pPr>
              <w:pStyle w:val="BodyText"/>
              <w:spacing w:before="60" w:after="60"/>
              <w:rPr>
                <w:rFonts w:cs="Arial"/>
                <w:sz w:val="16"/>
              </w:rPr>
            </w:pPr>
          </w:p>
        </w:tc>
        <w:tc>
          <w:tcPr>
            <w:tcW w:w="1250" w:type="pct"/>
            <w:tcBorders>
              <w:top w:val="single" w:sz="6" w:space="0" w:color="auto"/>
              <w:left w:val="single" w:sz="6" w:space="0" w:color="auto"/>
              <w:bottom w:val="single" w:sz="6" w:space="0" w:color="auto"/>
            </w:tcBorders>
            <w:vAlign w:val="center"/>
          </w:tcPr>
          <w:p w14:paraId="016992FD" w14:textId="77777777" w:rsidR="00160D98" w:rsidRPr="008C60DA" w:rsidRDefault="00160D98" w:rsidP="00752215">
            <w:pPr>
              <w:pStyle w:val="BodyText"/>
              <w:spacing w:before="60" w:after="60"/>
              <w:rPr>
                <w:rFonts w:cs="Arial"/>
                <w:sz w:val="16"/>
              </w:rPr>
            </w:pPr>
            <w:r w:rsidRPr="008C60DA">
              <w:rPr>
                <w:b/>
                <w:bCs/>
                <w:sz w:val="16"/>
              </w:rPr>
              <w:t>Completion Date</w:t>
            </w:r>
          </w:p>
        </w:tc>
        <w:tc>
          <w:tcPr>
            <w:tcW w:w="1250" w:type="pct"/>
            <w:tcBorders>
              <w:top w:val="single" w:sz="6" w:space="0" w:color="auto"/>
              <w:bottom w:val="single" w:sz="6" w:space="0" w:color="auto"/>
              <w:right w:val="single" w:sz="6" w:space="0" w:color="auto"/>
            </w:tcBorders>
            <w:vAlign w:val="center"/>
          </w:tcPr>
          <w:p w14:paraId="4A38B03A" w14:textId="77777777" w:rsidR="00160D98" w:rsidRPr="008C60DA" w:rsidRDefault="00160D98" w:rsidP="00752215">
            <w:pPr>
              <w:pStyle w:val="BodyText"/>
              <w:spacing w:before="240" w:after="240"/>
              <w:rPr>
                <w:rFonts w:cs="Arial"/>
                <w:sz w:val="16"/>
              </w:rPr>
            </w:pPr>
          </w:p>
        </w:tc>
      </w:tr>
      <w:tr w:rsidR="00160D98" w:rsidRPr="008C60DA" w14:paraId="7F7C1A98" w14:textId="77777777" w:rsidTr="00752215">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1635EB2B" w14:textId="77777777" w:rsidR="00160D98" w:rsidRPr="008C60DA" w:rsidRDefault="00160D98" w:rsidP="00752215">
            <w:pPr>
              <w:pStyle w:val="BodyText"/>
              <w:spacing w:before="240" w:after="240"/>
              <w:rPr>
                <w:b/>
                <w:bCs/>
                <w:sz w:val="16"/>
              </w:rPr>
            </w:pPr>
            <w:r w:rsidRPr="008C60DA">
              <w:rPr>
                <w:b/>
                <w:bCs/>
                <w:sz w:val="16"/>
              </w:rPr>
              <w:t>Role in Contract</w:t>
            </w:r>
          </w:p>
        </w:tc>
        <w:tc>
          <w:tcPr>
            <w:tcW w:w="1250" w:type="pct"/>
            <w:tcBorders>
              <w:top w:val="single" w:sz="6" w:space="0" w:color="auto"/>
              <w:left w:val="nil"/>
              <w:bottom w:val="single" w:sz="6" w:space="0" w:color="auto"/>
            </w:tcBorders>
            <w:vAlign w:val="center"/>
          </w:tcPr>
          <w:p w14:paraId="2D8B9CAD" w14:textId="366D938A" w:rsidR="00160D98" w:rsidRPr="008C60DA" w:rsidRDefault="001D1C20" w:rsidP="00752215">
            <w:pPr>
              <w:pStyle w:val="BodyText"/>
              <w:numPr>
                <w:ilvl w:val="0"/>
                <w:numId w:val="17"/>
              </w:numPr>
              <w:spacing w:before="240" w:after="240"/>
              <w:rPr>
                <w:b/>
                <w:bCs/>
                <w:sz w:val="16"/>
              </w:rPr>
            </w:pPr>
            <w:r>
              <w:rPr>
                <w:b/>
                <w:bCs/>
                <w:sz w:val="16"/>
              </w:rPr>
              <w:t>Contractor</w:t>
            </w:r>
          </w:p>
        </w:tc>
        <w:tc>
          <w:tcPr>
            <w:tcW w:w="1250" w:type="pct"/>
            <w:tcBorders>
              <w:top w:val="single" w:sz="6" w:space="0" w:color="auto"/>
              <w:bottom w:val="single" w:sz="6" w:space="0" w:color="auto"/>
            </w:tcBorders>
            <w:vAlign w:val="center"/>
          </w:tcPr>
          <w:p w14:paraId="60065A55" w14:textId="77777777" w:rsidR="00160D98" w:rsidRPr="008C60DA" w:rsidRDefault="00160D98" w:rsidP="00F12C9A">
            <w:pPr>
              <w:pStyle w:val="BodyText"/>
              <w:spacing w:before="240" w:after="240"/>
              <w:rPr>
                <w:b/>
                <w:bCs/>
                <w:sz w:val="16"/>
              </w:rPr>
            </w:pPr>
          </w:p>
        </w:tc>
        <w:tc>
          <w:tcPr>
            <w:tcW w:w="1250" w:type="pct"/>
            <w:tcBorders>
              <w:top w:val="single" w:sz="6" w:space="0" w:color="auto"/>
              <w:left w:val="nil"/>
              <w:bottom w:val="single" w:sz="6" w:space="0" w:color="auto"/>
              <w:right w:val="single" w:sz="6" w:space="0" w:color="auto"/>
            </w:tcBorders>
            <w:vAlign w:val="center"/>
          </w:tcPr>
          <w:p w14:paraId="6EC465A3" w14:textId="0ED99E21" w:rsidR="00160D98" w:rsidRPr="008C60DA" w:rsidRDefault="0073091D" w:rsidP="00752215">
            <w:pPr>
              <w:pStyle w:val="BodyText"/>
              <w:numPr>
                <w:ilvl w:val="0"/>
                <w:numId w:val="17"/>
              </w:numPr>
              <w:spacing w:before="240" w:after="240"/>
              <w:rPr>
                <w:b/>
                <w:bCs/>
                <w:sz w:val="16"/>
              </w:rPr>
            </w:pPr>
            <w:r w:rsidRPr="008C60DA">
              <w:rPr>
                <w:b/>
                <w:bCs/>
                <w:sz w:val="16"/>
              </w:rPr>
              <w:t>Sub-Con</w:t>
            </w:r>
            <w:r>
              <w:rPr>
                <w:b/>
                <w:bCs/>
                <w:sz w:val="16"/>
              </w:rPr>
              <w:t>tractor</w:t>
            </w:r>
          </w:p>
        </w:tc>
      </w:tr>
      <w:tr w:rsidR="00160D98" w:rsidRPr="008C60DA" w14:paraId="395D5138" w14:textId="77777777" w:rsidTr="00752215">
        <w:trPr>
          <w:cantSplit/>
          <w:jc w:val="center"/>
        </w:trPr>
        <w:tc>
          <w:tcPr>
            <w:tcW w:w="1250" w:type="pct"/>
            <w:tcBorders>
              <w:top w:val="single" w:sz="6" w:space="0" w:color="auto"/>
              <w:left w:val="single" w:sz="6" w:space="0" w:color="auto"/>
              <w:bottom w:val="single" w:sz="6" w:space="0" w:color="auto"/>
              <w:right w:val="single" w:sz="6" w:space="0" w:color="auto"/>
            </w:tcBorders>
          </w:tcPr>
          <w:p w14:paraId="57152723" w14:textId="77777777" w:rsidR="00160D98" w:rsidRPr="008C60DA" w:rsidRDefault="00160D98" w:rsidP="00752215">
            <w:pPr>
              <w:pStyle w:val="BodyText"/>
              <w:spacing w:before="240" w:after="240"/>
              <w:rPr>
                <w:b/>
                <w:bCs/>
                <w:sz w:val="16"/>
              </w:rPr>
            </w:pPr>
            <w:r w:rsidRPr="008C60DA">
              <w:rPr>
                <w:b/>
                <w:bCs/>
                <w:sz w:val="16"/>
              </w:rPr>
              <w:t>Total Contract Amount</w:t>
            </w:r>
          </w:p>
        </w:tc>
        <w:tc>
          <w:tcPr>
            <w:tcW w:w="3750" w:type="pct"/>
            <w:gridSpan w:val="3"/>
            <w:tcBorders>
              <w:top w:val="single" w:sz="6" w:space="0" w:color="auto"/>
              <w:left w:val="nil"/>
              <w:bottom w:val="single" w:sz="6" w:space="0" w:color="auto"/>
              <w:right w:val="single" w:sz="6" w:space="0" w:color="auto"/>
            </w:tcBorders>
          </w:tcPr>
          <w:p w14:paraId="618B5589" w14:textId="77777777" w:rsidR="00160D98" w:rsidRPr="008C60DA" w:rsidRDefault="00160D98" w:rsidP="00752215">
            <w:pPr>
              <w:pStyle w:val="BodyText"/>
              <w:spacing w:before="240" w:after="240"/>
              <w:rPr>
                <w:b/>
                <w:bCs/>
                <w:sz w:val="16"/>
              </w:rPr>
            </w:pPr>
            <w:r w:rsidRPr="008C60DA">
              <w:rPr>
                <w:b/>
                <w:bCs/>
                <w:sz w:val="16"/>
              </w:rPr>
              <w:t>US$</w:t>
            </w:r>
          </w:p>
        </w:tc>
      </w:tr>
      <w:tr w:rsidR="00160D98" w:rsidRPr="008C60DA" w14:paraId="49488116" w14:textId="77777777" w:rsidTr="00752215">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C01B320" w14:textId="77777777" w:rsidR="00160D98" w:rsidRPr="008C60DA" w:rsidRDefault="00160D98" w:rsidP="00752215">
            <w:pPr>
              <w:pStyle w:val="BodyText"/>
              <w:spacing w:before="240" w:after="240"/>
              <w:jc w:val="left"/>
              <w:rPr>
                <w:b/>
                <w:bCs/>
                <w:sz w:val="16"/>
              </w:rPr>
            </w:pPr>
            <w:r w:rsidRPr="008C60DA">
              <w:rPr>
                <w:b/>
                <w:bCs/>
                <w:sz w:val="16"/>
              </w:rPr>
              <w:t>If partner in a JV,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841AE09" w14:textId="77777777" w:rsidR="00160D98" w:rsidRPr="008C60DA" w:rsidRDefault="00160D98" w:rsidP="00752215">
            <w:pPr>
              <w:pStyle w:val="BodyText"/>
              <w:spacing w:before="240" w:after="240"/>
              <w:rPr>
                <w:b/>
                <w:bCs/>
                <w:color w:val="000000"/>
                <w:sz w:val="16"/>
              </w:rPr>
            </w:pPr>
            <w:r w:rsidRPr="008C60DA">
              <w:rPr>
                <w:b/>
                <w:bCs/>
                <w:color w:val="000000"/>
                <w:sz w:val="16"/>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0ABE8031" w14:textId="77777777" w:rsidR="00160D98" w:rsidRPr="008C60DA" w:rsidRDefault="00160D98" w:rsidP="00752215">
            <w:pPr>
              <w:pStyle w:val="BodyText"/>
              <w:spacing w:before="240" w:after="240"/>
              <w:rPr>
                <w:b/>
                <w:bCs/>
                <w:color w:val="000000"/>
                <w:sz w:val="16"/>
              </w:rPr>
            </w:pPr>
            <w:r w:rsidRPr="008C60DA">
              <w:rPr>
                <w:b/>
                <w:bCs/>
                <w:color w:val="000000"/>
                <w:sz w:val="16"/>
              </w:rPr>
              <w:t>Amount</w:t>
            </w:r>
          </w:p>
        </w:tc>
      </w:tr>
      <w:tr w:rsidR="00160D98" w:rsidRPr="008C60DA" w14:paraId="553B8D60" w14:textId="77777777" w:rsidTr="00752215">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D8D060D" w14:textId="77777777" w:rsidR="00160D98" w:rsidRPr="008C60DA" w:rsidRDefault="00160D98" w:rsidP="00752215">
            <w:pPr>
              <w:pStyle w:val="BodyText"/>
              <w:spacing w:before="240" w:after="60"/>
              <w:rPr>
                <w:b/>
                <w:bCs/>
                <w:color w:val="000000"/>
                <w:sz w:val="16"/>
              </w:rPr>
            </w:pPr>
            <w:r w:rsidRPr="008C60DA">
              <w:rPr>
                <w:b/>
                <w:bCs/>
                <w:color w:val="000000"/>
                <w:sz w:val="16"/>
              </w:rPr>
              <w:t>Employer’s Name</w:t>
            </w:r>
          </w:p>
          <w:p w14:paraId="262E117E" w14:textId="77777777" w:rsidR="00160D98" w:rsidRPr="008C60DA" w:rsidRDefault="00160D98" w:rsidP="00752215">
            <w:pPr>
              <w:pStyle w:val="BodyText"/>
              <w:spacing w:before="60" w:after="60"/>
              <w:rPr>
                <w:b/>
                <w:bCs/>
                <w:color w:val="000000"/>
                <w:sz w:val="16"/>
              </w:rPr>
            </w:pPr>
            <w:r w:rsidRPr="008C60DA">
              <w:rPr>
                <w:b/>
                <w:bCs/>
                <w:color w:val="000000"/>
                <w:sz w:val="16"/>
              </w:rPr>
              <w:t>Address</w:t>
            </w:r>
          </w:p>
          <w:p w14:paraId="5061D07C" w14:textId="77777777" w:rsidR="00160D98" w:rsidRPr="008C60DA" w:rsidRDefault="00160D98" w:rsidP="00752215">
            <w:pPr>
              <w:pStyle w:val="BodyText"/>
              <w:spacing w:before="60" w:after="60"/>
              <w:rPr>
                <w:b/>
                <w:bCs/>
                <w:color w:val="000000"/>
                <w:sz w:val="16"/>
              </w:rPr>
            </w:pPr>
            <w:r w:rsidRPr="008C60DA">
              <w:rPr>
                <w:b/>
                <w:bCs/>
                <w:color w:val="000000"/>
                <w:sz w:val="16"/>
              </w:rPr>
              <w:t>Telephone/Fax Number</w:t>
            </w:r>
          </w:p>
          <w:p w14:paraId="53880A59" w14:textId="77777777" w:rsidR="00160D98" w:rsidRPr="008C60DA" w:rsidRDefault="00160D98" w:rsidP="00752215">
            <w:pPr>
              <w:pStyle w:val="BodyText"/>
              <w:spacing w:before="60" w:after="240"/>
              <w:rPr>
                <w:b/>
                <w:bCs/>
                <w:color w:val="000000"/>
                <w:sz w:val="16"/>
              </w:rPr>
            </w:pPr>
            <w:r w:rsidRPr="008C60DA">
              <w:rPr>
                <w:b/>
                <w:bCs/>
                <w:color w:val="000000"/>
                <w:sz w:val="16"/>
              </w:rPr>
              <w:t>E-mail</w:t>
            </w:r>
          </w:p>
        </w:tc>
        <w:tc>
          <w:tcPr>
            <w:tcW w:w="3750" w:type="pct"/>
            <w:gridSpan w:val="3"/>
            <w:tcBorders>
              <w:top w:val="single" w:sz="6" w:space="0" w:color="auto"/>
              <w:left w:val="nil"/>
              <w:bottom w:val="single" w:sz="6" w:space="0" w:color="auto"/>
              <w:right w:val="single" w:sz="6" w:space="0" w:color="auto"/>
            </w:tcBorders>
          </w:tcPr>
          <w:p w14:paraId="2501E85A" w14:textId="77777777" w:rsidR="00160D98" w:rsidRPr="008C60DA" w:rsidRDefault="00160D98" w:rsidP="00752215">
            <w:pPr>
              <w:pStyle w:val="BodyText"/>
              <w:spacing w:before="240" w:after="240"/>
              <w:rPr>
                <w:b/>
                <w:bCs/>
                <w:color w:val="000000"/>
                <w:sz w:val="16"/>
              </w:rPr>
            </w:pPr>
          </w:p>
        </w:tc>
      </w:tr>
      <w:tr w:rsidR="00160D98" w:rsidRPr="008C60DA" w14:paraId="15E9727B" w14:textId="77777777" w:rsidTr="00752215">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00000"/>
            <w:vAlign w:val="center"/>
          </w:tcPr>
          <w:p w14:paraId="68AB7D0E" w14:textId="4E6EB47F" w:rsidR="00160D98" w:rsidRPr="008C60DA" w:rsidRDefault="00ED0384" w:rsidP="00752215">
            <w:pPr>
              <w:pStyle w:val="BodyText"/>
              <w:suppressAutoHyphens/>
              <w:spacing w:before="20" w:after="20"/>
              <w:jc w:val="center"/>
              <w:outlineLvl w:val="4"/>
              <w:rPr>
                <w:rFonts w:ascii="Arial Black" w:hAnsi="Arial Black"/>
                <w:color w:val="000000"/>
              </w:rPr>
            </w:pPr>
            <w:r>
              <w:rPr>
                <w:rFonts w:ascii="Arial Black" w:hAnsi="Arial Black"/>
              </w:rPr>
              <w:t xml:space="preserve">Description </w:t>
            </w:r>
          </w:p>
        </w:tc>
      </w:tr>
      <w:tr w:rsidR="00160D98" w:rsidRPr="008C60DA" w14:paraId="3289340C" w14:textId="77777777" w:rsidTr="00752215">
        <w:trPr>
          <w:cantSplit/>
          <w:trHeight w:val="2910"/>
          <w:jc w:val="center"/>
        </w:trPr>
        <w:tc>
          <w:tcPr>
            <w:tcW w:w="5000" w:type="pct"/>
            <w:gridSpan w:val="4"/>
            <w:tcBorders>
              <w:top w:val="single" w:sz="6" w:space="0" w:color="auto"/>
              <w:left w:val="single" w:sz="6" w:space="0" w:color="auto"/>
              <w:bottom w:val="single" w:sz="6" w:space="0" w:color="auto"/>
              <w:right w:val="single" w:sz="6" w:space="0" w:color="auto"/>
            </w:tcBorders>
          </w:tcPr>
          <w:p w14:paraId="37D99DD8" w14:textId="77777777" w:rsidR="00160D98" w:rsidRPr="008C60DA" w:rsidRDefault="00160D98" w:rsidP="00752215">
            <w:pPr>
              <w:pStyle w:val="BodyText"/>
              <w:spacing w:before="60" w:after="60"/>
              <w:jc w:val="left"/>
              <w:rPr>
                <w:color w:val="000000"/>
                <w:sz w:val="16"/>
              </w:rPr>
            </w:pPr>
          </w:p>
        </w:tc>
      </w:tr>
    </w:tbl>
    <w:p w14:paraId="549E7C43" w14:textId="77777777" w:rsidR="00160D98" w:rsidRPr="008C60DA" w:rsidRDefault="00160D98" w:rsidP="00160D98">
      <w:pPr>
        <w:pStyle w:val="Subtitle2"/>
        <w:tabs>
          <w:tab w:val="left" w:pos="720"/>
        </w:tabs>
        <w:ind w:left="720" w:hanging="720"/>
        <w:jc w:val="left"/>
        <w:rPr>
          <w:sz w:val="20"/>
        </w:rPr>
      </w:pPr>
      <w:r w:rsidRPr="008C60DA">
        <w:rPr>
          <w:sz w:val="20"/>
        </w:rPr>
        <w:t>Note:</w:t>
      </w:r>
      <w:r w:rsidRPr="008C60DA">
        <w:rPr>
          <w:sz w:val="20"/>
        </w:rPr>
        <w:tab/>
        <w:t xml:space="preserve">The </w:t>
      </w:r>
      <w:r w:rsidR="00AD10D3" w:rsidRPr="008C60DA">
        <w:rPr>
          <w:sz w:val="20"/>
        </w:rPr>
        <w:t>e</w:t>
      </w:r>
      <w:r w:rsidRPr="008C60DA">
        <w:rPr>
          <w:sz w:val="20"/>
        </w:rPr>
        <w:t>mployer’s/End User’s Certificates on their letterhead should be attached. If not in English, translation thereof in English, duly authenticated/notarized must be attached.</w:t>
      </w:r>
    </w:p>
    <w:p w14:paraId="5F11F041" w14:textId="77777777" w:rsidR="00160D98" w:rsidRPr="008C60DA" w:rsidRDefault="00160D98" w:rsidP="00160D98">
      <w:pPr>
        <w:pStyle w:val="Subtitle2"/>
        <w:tabs>
          <w:tab w:val="left" w:pos="720"/>
        </w:tabs>
        <w:ind w:left="720" w:hanging="720"/>
        <w:jc w:val="left"/>
        <w:rPr>
          <w:sz w:val="20"/>
        </w:rPr>
      </w:pPr>
      <w:r w:rsidRPr="008C60DA">
        <w:rPr>
          <w:sz w:val="20"/>
        </w:rPr>
        <w:tab/>
        <w:t>In the above table of ‘Description’, the information including but not limited to the following should be provided:</w:t>
      </w:r>
    </w:p>
    <w:p w14:paraId="4E3AC641" w14:textId="77777777" w:rsidR="00160D98" w:rsidRPr="008C60DA" w:rsidRDefault="00160D98" w:rsidP="00160D98">
      <w:pPr>
        <w:pStyle w:val="Subtitle2"/>
        <w:numPr>
          <w:ilvl w:val="0"/>
          <w:numId w:val="29"/>
        </w:numPr>
        <w:tabs>
          <w:tab w:val="left" w:pos="720"/>
        </w:tabs>
        <w:jc w:val="left"/>
        <w:rPr>
          <w:sz w:val="20"/>
        </w:rPr>
      </w:pPr>
      <w:r w:rsidRPr="008C60DA">
        <w:rPr>
          <w:sz w:val="20"/>
        </w:rPr>
        <w:t xml:space="preserve">Amount (insert in US Dollars in words and figures) </w:t>
      </w:r>
    </w:p>
    <w:p w14:paraId="3FD480E2" w14:textId="77777777" w:rsidR="00160D98" w:rsidRPr="008C60DA" w:rsidRDefault="00160D98" w:rsidP="00160D98">
      <w:pPr>
        <w:pStyle w:val="Subtitle2"/>
        <w:numPr>
          <w:ilvl w:val="0"/>
          <w:numId w:val="29"/>
        </w:numPr>
        <w:tabs>
          <w:tab w:val="left" w:pos="720"/>
        </w:tabs>
        <w:jc w:val="left"/>
        <w:rPr>
          <w:sz w:val="20"/>
        </w:rPr>
      </w:pPr>
      <w:r w:rsidRPr="008C60DA">
        <w:rPr>
          <w:sz w:val="20"/>
        </w:rPr>
        <w:lastRenderedPageBreak/>
        <w:t>Plant type &amp;size (insert type and ratings of plant and major equipment i.e. gas turbine(s), HRSG(s), steam turbine(s))</w:t>
      </w:r>
    </w:p>
    <w:p w14:paraId="56612CB3" w14:textId="77777777" w:rsidR="00160D98" w:rsidRPr="008C60DA" w:rsidRDefault="00160D98" w:rsidP="00160D98">
      <w:pPr>
        <w:pStyle w:val="Subtitle2"/>
        <w:numPr>
          <w:ilvl w:val="0"/>
          <w:numId w:val="29"/>
        </w:numPr>
        <w:tabs>
          <w:tab w:val="left" w:pos="720"/>
        </w:tabs>
        <w:jc w:val="left"/>
        <w:rPr>
          <w:sz w:val="20"/>
        </w:rPr>
      </w:pPr>
      <w:r w:rsidRPr="008C60DA">
        <w:rPr>
          <w:sz w:val="20"/>
        </w:rPr>
        <w:t>Configuration</w:t>
      </w:r>
    </w:p>
    <w:p w14:paraId="68FCBD9F" w14:textId="77777777" w:rsidR="00160D98" w:rsidRPr="008C60DA" w:rsidRDefault="00160D98" w:rsidP="00160D98">
      <w:pPr>
        <w:pStyle w:val="Subtitle2"/>
        <w:numPr>
          <w:ilvl w:val="0"/>
          <w:numId w:val="29"/>
        </w:numPr>
        <w:tabs>
          <w:tab w:val="left" w:pos="720"/>
        </w:tabs>
        <w:jc w:val="left"/>
        <w:rPr>
          <w:sz w:val="20"/>
        </w:rPr>
      </w:pPr>
      <w:r w:rsidRPr="008C60DA">
        <w:rPr>
          <w:sz w:val="20"/>
        </w:rPr>
        <w:t>Fuel</w:t>
      </w:r>
    </w:p>
    <w:p w14:paraId="43035A7F" w14:textId="77777777" w:rsidR="00160D98" w:rsidRPr="008C60DA" w:rsidRDefault="00160D98" w:rsidP="00160D98">
      <w:pPr>
        <w:pStyle w:val="Subtitle2"/>
        <w:numPr>
          <w:ilvl w:val="0"/>
          <w:numId w:val="29"/>
        </w:numPr>
        <w:tabs>
          <w:tab w:val="left" w:pos="720"/>
        </w:tabs>
        <w:jc w:val="left"/>
        <w:rPr>
          <w:sz w:val="20"/>
        </w:rPr>
      </w:pPr>
      <w:r w:rsidRPr="008C60DA">
        <w:rPr>
          <w:sz w:val="20"/>
        </w:rPr>
        <w:t>Other characteristics (insert other characteristics as required in Criteria 4.2 of Section II)</w:t>
      </w:r>
    </w:p>
    <w:p w14:paraId="72B39CE4" w14:textId="77777777" w:rsidR="00160D98" w:rsidRPr="008C60DA" w:rsidRDefault="00160D98" w:rsidP="00160D98">
      <w:pPr>
        <w:pStyle w:val="Subtitle2"/>
        <w:numPr>
          <w:ilvl w:val="0"/>
          <w:numId w:val="29"/>
        </w:numPr>
        <w:tabs>
          <w:tab w:val="left" w:pos="720"/>
        </w:tabs>
        <w:jc w:val="left"/>
        <w:rPr>
          <w:sz w:val="20"/>
        </w:rPr>
      </w:pPr>
      <w:r w:rsidRPr="008C60DA">
        <w:rPr>
          <w:sz w:val="20"/>
        </w:rPr>
        <w:t>Proof of external quality audits by specialized firm(s) and ISO certifications</w:t>
      </w:r>
    </w:p>
    <w:p w14:paraId="6F96C01A" w14:textId="77777777" w:rsidR="00160D98" w:rsidRPr="008C60DA" w:rsidRDefault="00160D98" w:rsidP="00C17D53">
      <w:pPr>
        <w:pStyle w:val="Subtitle2"/>
        <w:tabs>
          <w:tab w:val="left" w:pos="720"/>
        </w:tabs>
        <w:ind w:left="1080"/>
        <w:jc w:val="left"/>
        <w:rPr>
          <w:sz w:val="20"/>
        </w:rPr>
      </w:pPr>
    </w:p>
    <w:p w14:paraId="0554873B" w14:textId="77777777" w:rsidR="00160D98" w:rsidRPr="008C60DA" w:rsidRDefault="00160D98" w:rsidP="00160D98">
      <w:pPr>
        <w:jc w:val="left"/>
        <w:rPr>
          <w:b/>
        </w:rPr>
      </w:pPr>
      <w:r w:rsidRPr="008C60DA">
        <w:br w:type="page"/>
      </w:r>
    </w:p>
    <w:p w14:paraId="16D49790" w14:textId="77777777" w:rsidR="00FA764C" w:rsidRPr="008C60DA" w:rsidRDefault="00FA764C" w:rsidP="00FA764C">
      <w:pPr>
        <w:pStyle w:val="Subtitle2"/>
        <w:tabs>
          <w:tab w:val="left" w:pos="720"/>
        </w:tabs>
        <w:ind w:left="720" w:hanging="720"/>
        <w:jc w:val="left"/>
        <w:rPr>
          <w:rFonts w:cs="Arial"/>
          <w:lang w:val="en-GB"/>
        </w:rPr>
        <w:sectPr w:rsidR="00FA764C" w:rsidRPr="008C60DA" w:rsidSect="00A7231B">
          <w:footerReference w:type="default" r:id="rId28"/>
          <w:pgSz w:w="11909" w:h="16834" w:code="9"/>
          <w:pgMar w:top="1440" w:right="1440" w:bottom="1440" w:left="1440" w:header="720" w:footer="720" w:gutter="0"/>
          <w:pgNumType w:start="13"/>
          <w:cols w:space="720"/>
          <w:docGrid w:linePitch="272"/>
        </w:sectPr>
      </w:pPr>
    </w:p>
    <w:p w14:paraId="154F5F6A" w14:textId="30CDC11C" w:rsidR="00DA1D63" w:rsidRDefault="009B0A49" w:rsidP="00D91BB1">
      <w:pPr>
        <w:pStyle w:val="SectionVHeader"/>
        <w:rPr>
          <w:sz w:val="28"/>
        </w:rPr>
      </w:pPr>
      <w:bookmarkStart w:id="337" w:name="_Toc468462309"/>
      <w:r w:rsidRPr="008C60DA">
        <w:rPr>
          <w:sz w:val="28"/>
        </w:rPr>
        <w:lastRenderedPageBreak/>
        <w:t>Form PER-</w:t>
      </w:r>
      <w:r w:rsidR="00550E88" w:rsidRPr="008C60DA">
        <w:rPr>
          <w:sz w:val="28"/>
        </w:rPr>
        <w:t>5.</w:t>
      </w:r>
      <w:r w:rsidRPr="008C60DA">
        <w:rPr>
          <w:sz w:val="28"/>
        </w:rPr>
        <w:t>1</w:t>
      </w:r>
      <w:r w:rsidR="00C54BA7" w:rsidRPr="008C60DA">
        <w:rPr>
          <w:sz w:val="28"/>
        </w:rPr>
        <w:br/>
      </w:r>
      <w:r w:rsidR="00DA1D63" w:rsidRPr="008C60DA">
        <w:rPr>
          <w:sz w:val="28"/>
        </w:rPr>
        <w:t xml:space="preserve">Personnel </w:t>
      </w:r>
      <w:r w:rsidR="004A58E2">
        <w:rPr>
          <w:sz w:val="28"/>
        </w:rPr>
        <w:t>Summary</w:t>
      </w:r>
      <w:bookmarkEnd w:id="337"/>
    </w:p>
    <w:p w14:paraId="404E2979" w14:textId="77777777" w:rsidR="003613AE" w:rsidRPr="008C60DA" w:rsidRDefault="003613AE" w:rsidP="003613AE">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1199E54B" w14:textId="77777777" w:rsidR="003613AE" w:rsidRPr="008C60DA" w:rsidRDefault="003613AE" w:rsidP="003613AE">
      <w:pPr>
        <w:tabs>
          <w:tab w:val="right" w:pos="5040"/>
          <w:tab w:val="left" w:pos="5760"/>
        </w:tabs>
        <w:ind w:left="6570" w:hanging="6570"/>
        <w:jc w:val="left"/>
      </w:pPr>
      <w:r w:rsidRPr="008C60DA">
        <w:t>JV Partner Legal Name:  …………………………………...</w:t>
      </w:r>
      <w:r w:rsidRPr="008C60DA">
        <w:tab/>
      </w:r>
      <w:r w:rsidRPr="008C60DA">
        <w:tab/>
        <w:t xml:space="preserve">IFP No.: </w:t>
      </w:r>
      <w:r>
        <w:t>2A-RLNG-POWER PLANT (IE)</w:t>
      </w:r>
    </w:p>
    <w:p w14:paraId="210C15B0" w14:textId="77777777" w:rsidR="00DA1D63" w:rsidRPr="008C60DA" w:rsidRDefault="00DA1D63" w:rsidP="009B0A49">
      <w:pPr>
        <w:keepLines/>
        <w:jc w:val="center"/>
        <w:rPr>
          <w:rFonts w:cs="Arial"/>
          <w:b/>
          <w:sz w:val="28"/>
          <w:lang w:val="en-GB"/>
        </w:rPr>
      </w:pPr>
    </w:p>
    <w:p w14:paraId="52B0038B" w14:textId="77777777" w:rsidR="009B0A49" w:rsidRPr="008C60DA" w:rsidRDefault="009B0A49" w:rsidP="009B0A49">
      <w:pPr>
        <w:keepLines/>
        <w:jc w:val="left"/>
        <w:rPr>
          <w:rFonts w:cs="Arial"/>
          <w:lang w:val="en-GB"/>
        </w:rPr>
      </w:pPr>
    </w:p>
    <w:p w14:paraId="4584CF9A" w14:textId="09F12388" w:rsidR="00C8017E" w:rsidRDefault="00C8017E" w:rsidP="00C8017E">
      <w:pPr>
        <w:keepLines/>
        <w:jc w:val="left"/>
        <w:rPr>
          <w:rFonts w:cs="Arial"/>
          <w:lang w:val="en-GB"/>
        </w:rPr>
      </w:pPr>
      <w:r w:rsidRPr="008C60DA">
        <w:rPr>
          <w:rFonts w:cs="Arial"/>
          <w:lang w:val="en-GB"/>
        </w:rPr>
        <w:t xml:space="preserve">List of personnel </w:t>
      </w:r>
      <w:r w:rsidR="003613AE">
        <w:rPr>
          <w:rFonts w:cs="Arial"/>
          <w:lang w:val="en-GB"/>
        </w:rPr>
        <w:t xml:space="preserve">and relevant details </w:t>
      </w:r>
      <w:r w:rsidRPr="008C60DA">
        <w:rPr>
          <w:rFonts w:cs="Arial"/>
          <w:lang w:val="en-GB"/>
        </w:rPr>
        <w:t>in accordance with the Criteria 5.0 is to be provided</w:t>
      </w:r>
      <w:r w:rsidR="003613AE">
        <w:rPr>
          <w:rFonts w:cs="Arial"/>
          <w:lang w:val="en-GB"/>
        </w:rPr>
        <w:t xml:space="preserve"> as under:</w:t>
      </w:r>
      <w:r w:rsidRPr="008C60DA">
        <w:rPr>
          <w:rFonts w:cs="Arial"/>
          <w:lang w:val="en-GB"/>
        </w:rPr>
        <w:t xml:space="preserve"> </w:t>
      </w:r>
    </w:p>
    <w:p w14:paraId="02ECC9DD" w14:textId="77777777" w:rsidR="005A07C5" w:rsidRPr="008C60DA" w:rsidRDefault="005A07C5" w:rsidP="00C8017E">
      <w:pPr>
        <w:keepLines/>
        <w:jc w:val="left"/>
        <w:rPr>
          <w:rFonts w:cs="Arial"/>
          <w:lang w:val="en-GB"/>
        </w:rPr>
      </w:pPr>
    </w:p>
    <w:tbl>
      <w:tblPr>
        <w:tblStyle w:val="TableGrid"/>
        <w:tblW w:w="0" w:type="auto"/>
        <w:tblLook w:val="04A0" w:firstRow="1" w:lastRow="0" w:firstColumn="1" w:lastColumn="0" w:noHBand="0" w:noVBand="1"/>
      </w:tblPr>
      <w:tblGrid>
        <w:gridCol w:w="985"/>
        <w:gridCol w:w="2622"/>
        <w:gridCol w:w="1804"/>
        <w:gridCol w:w="1804"/>
        <w:gridCol w:w="1804"/>
      </w:tblGrid>
      <w:tr w:rsidR="005A07C5" w14:paraId="59B45272" w14:textId="77777777" w:rsidTr="005A07C5">
        <w:tc>
          <w:tcPr>
            <w:tcW w:w="9019" w:type="dxa"/>
            <w:gridSpan w:val="5"/>
            <w:shd w:val="clear" w:color="auto" w:fill="000000" w:themeFill="text1"/>
          </w:tcPr>
          <w:p w14:paraId="5CE1B39C" w14:textId="773DCE59" w:rsidR="005A07C5" w:rsidRPr="005A07C5" w:rsidRDefault="005A07C5" w:rsidP="005A07C5">
            <w:pPr>
              <w:keepLines/>
              <w:jc w:val="center"/>
              <w:rPr>
                <w:rFonts w:cs="Arial"/>
                <w:b/>
                <w:color w:val="FFFFFF" w:themeColor="background1"/>
                <w:sz w:val="24"/>
                <w:szCs w:val="24"/>
                <w:lang w:val="en-GB"/>
              </w:rPr>
            </w:pPr>
            <w:r w:rsidRPr="005A07C5">
              <w:rPr>
                <w:rFonts w:cs="Arial"/>
                <w:b/>
                <w:color w:val="FFFFFF" w:themeColor="background1"/>
                <w:sz w:val="24"/>
                <w:szCs w:val="24"/>
                <w:lang w:val="en-GB"/>
              </w:rPr>
              <w:t>Personnel Summary in accordance with Criteria 5 of Section II</w:t>
            </w:r>
          </w:p>
        </w:tc>
      </w:tr>
      <w:tr w:rsidR="003613AE" w14:paraId="799C8C11" w14:textId="77777777" w:rsidTr="005A07C5">
        <w:tc>
          <w:tcPr>
            <w:tcW w:w="985" w:type="dxa"/>
            <w:shd w:val="clear" w:color="auto" w:fill="000000" w:themeFill="text1"/>
          </w:tcPr>
          <w:p w14:paraId="3B971E4C" w14:textId="189827A0" w:rsidR="003613AE" w:rsidRPr="005A07C5"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Sr. No.</w:t>
            </w:r>
          </w:p>
        </w:tc>
        <w:tc>
          <w:tcPr>
            <w:tcW w:w="2622" w:type="dxa"/>
            <w:shd w:val="clear" w:color="auto" w:fill="000000" w:themeFill="text1"/>
          </w:tcPr>
          <w:p w14:paraId="2F721729" w14:textId="0C7B16AE" w:rsidR="003613AE" w:rsidRPr="005A07C5"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Name</w:t>
            </w:r>
          </w:p>
        </w:tc>
        <w:tc>
          <w:tcPr>
            <w:tcW w:w="1804" w:type="dxa"/>
            <w:shd w:val="clear" w:color="auto" w:fill="000000" w:themeFill="text1"/>
          </w:tcPr>
          <w:p w14:paraId="46EF59A9" w14:textId="2DA088EF" w:rsidR="003613AE" w:rsidRPr="005A07C5"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Job Title</w:t>
            </w:r>
          </w:p>
        </w:tc>
        <w:tc>
          <w:tcPr>
            <w:tcW w:w="1804" w:type="dxa"/>
            <w:shd w:val="clear" w:color="auto" w:fill="000000" w:themeFill="text1"/>
          </w:tcPr>
          <w:p w14:paraId="674F7319" w14:textId="49602792" w:rsidR="003613AE" w:rsidRPr="005A07C5"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Qualification</w:t>
            </w:r>
          </w:p>
        </w:tc>
        <w:tc>
          <w:tcPr>
            <w:tcW w:w="1804" w:type="dxa"/>
            <w:shd w:val="clear" w:color="auto" w:fill="000000" w:themeFill="text1"/>
          </w:tcPr>
          <w:p w14:paraId="6DFF6397" w14:textId="609C5263" w:rsidR="003613AE" w:rsidRPr="005A07C5"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Total Experience</w:t>
            </w:r>
          </w:p>
        </w:tc>
      </w:tr>
      <w:tr w:rsidR="003613AE" w14:paraId="1D86F325" w14:textId="77777777" w:rsidTr="003613AE">
        <w:tc>
          <w:tcPr>
            <w:tcW w:w="985" w:type="dxa"/>
          </w:tcPr>
          <w:p w14:paraId="05B65DE4"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403CB517"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73FC1535"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28C69B0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66351581"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3613AE" w14:paraId="589A99E1" w14:textId="77777777" w:rsidTr="003613AE">
        <w:tc>
          <w:tcPr>
            <w:tcW w:w="985" w:type="dxa"/>
          </w:tcPr>
          <w:p w14:paraId="5D2AA0E4"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476B2B7C"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75701A05"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68A33A2F"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58FC0D64"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3613AE" w14:paraId="4D2C4988" w14:textId="77777777" w:rsidTr="003613AE">
        <w:tc>
          <w:tcPr>
            <w:tcW w:w="985" w:type="dxa"/>
          </w:tcPr>
          <w:p w14:paraId="3E0E43CD"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444BDB0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2D1D6C7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5CD5CB91"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10EF737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5A07C5" w14:paraId="6D7AF78F" w14:textId="77777777" w:rsidTr="003613AE">
        <w:tc>
          <w:tcPr>
            <w:tcW w:w="985" w:type="dxa"/>
          </w:tcPr>
          <w:p w14:paraId="4927334D"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7FE8002A"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025B3A61"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00DB5D1B"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7A8F7B52"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5A07C5" w14:paraId="4CE43636" w14:textId="77777777" w:rsidTr="003613AE">
        <w:tc>
          <w:tcPr>
            <w:tcW w:w="985" w:type="dxa"/>
          </w:tcPr>
          <w:p w14:paraId="359B0433"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16FCED93"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0032DA1A"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39E5C5AD"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3EDD5A76"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bl>
    <w:p w14:paraId="131D1433" w14:textId="1DCB8BB0" w:rsidR="005A07C5"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i/>
          <w:sz w:val="26"/>
        </w:rPr>
      </w:pPr>
    </w:p>
    <w:p w14:paraId="24BAB123" w14:textId="77777777" w:rsidR="005A07C5" w:rsidRDefault="005A07C5">
      <w:pPr>
        <w:jc w:val="left"/>
        <w:rPr>
          <w:rFonts w:ascii="Times New Roman" w:hAnsi="Times New Roman"/>
          <w:i/>
          <w:sz w:val="26"/>
        </w:rPr>
      </w:pPr>
      <w:r>
        <w:rPr>
          <w:rFonts w:ascii="Times New Roman" w:hAnsi="Times New Roman"/>
          <w:i/>
          <w:sz w:val="26"/>
        </w:rPr>
        <w:br w:type="page"/>
      </w:r>
    </w:p>
    <w:p w14:paraId="75916E1B" w14:textId="3DE1CEA2" w:rsidR="009E4BA8" w:rsidRPr="008C60DA" w:rsidRDefault="003A7EF7" w:rsidP="00236DA1">
      <w:pPr>
        <w:pStyle w:val="SectionVHeader"/>
        <w:rPr>
          <w:sz w:val="28"/>
        </w:rPr>
      </w:pPr>
      <w:bookmarkStart w:id="338" w:name="_Toc468462310"/>
      <w:r w:rsidRPr="008C60DA">
        <w:rPr>
          <w:sz w:val="28"/>
        </w:rPr>
        <w:lastRenderedPageBreak/>
        <w:t>Form PER-</w:t>
      </w:r>
      <w:r w:rsidR="00550E88" w:rsidRPr="008C60DA">
        <w:rPr>
          <w:sz w:val="28"/>
        </w:rPr>
        <w:t>5.</w:t>
      </w:r>
      <w:r w:rsidRPr="008C60DA">
        <w:rPr>
          <w:sz w:val="28"/>
        </w:rPr>
        <w:t>2</w:t>
      </w:r>
      <w:r w:rsidR="00C54BA7" w:rsidRPr="008C60DA">
        <w:rPr>
          <w:sz w:val="28"/>
        </w:rPr>
        <w:br/>
      </w:r>
      <w:r w:rsidR="00D66DEC">
        <w:rPr>
          <w:sz w:val="28"/>
        </w:rPr>
        <w:t>Documentary Proof</w:t>
      </w:r>
      <w:r w:rsidR="004A58E2">
        <w:rPr>
          <w:sz w:val="28"/>
        </w:rPr>
        <w:t xml:space="preserve"> of </w:t>
      </w:r>
      <w:r w:rsidR="004912A4">
        <w:rPr>
          <w:sz w:val="28"/>
        </w:rPr>
        <w:t>Personne</w:t>
      </w:r>
      <w:r w:rsidR="005A07C5">
        <w:rPr>
          <w:sz w:val="28"/>
        </w:rPr>
        <w:t>l</w:t>
      </w:r>
      <w:bookmarkEnd w:id="338"/>
      <w:r w:rsidR="009E4BA8" w:rsidRPr="008C60DA">
        <w:rPr>
          <w:sz w:val="28"/>
        </w:rPr>
        <w:t xml:space="preserve"> </w:t>
      </w:r>
    </w:p>
    <w:p w14:paraId="12255E42" w14:textId="77777777" w:rsidR="005A07C5" w:rsidRPr="008C60DA" w:rsidRDefault="005A07C5" w:rsidP="005A07C5">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3E9DB549" w14:textId="77777777" w:rsidR="005A07C5" w:rsidRPr="008C60DA" w:rsidRDefault="005A07C5" w:rsidP="005A07C5">
      <w:pPr>
        <w:tabs>
          <w:tab w:val="right" w:pos="5040"/>
          <w:tab w:val="left" w:pos="5760"/>
        </w:tabs>
        <w:ind w:left="6570" w:hanging="6570"/>
        <w:jc w:val="left"/>
      </w:pPr>
      <w:r w:rsidRPr="008C60DA">
        <w:t>JV Partner Legal Name:  …………………………………...</w:t>
      </w:r>
      <w:r w:rsidRPr="008C60DA">
        <w:tab/>
      </w:r>
      <w:r w:rsidRPr="008C60DA">
        <w:tab/>
        <w:t xml:space="preserve">IFP No.: </w:t>
      </w:r>
      <w:r>
        <w:t>2A-RLNG-POWER PLANT (IE)</w:t>
      </w:r>
    </w:p>
    <w:p w14:paraId="281866B7" w14:textId="77777777" w:rsidR="003A7EF7" w:rsidRPr="008C60DA" w:rsidRDefault="003A7EF7" w:rsidP="003A7EF7">
      <w:pPr>
        <w:keepLines/>
        <w:jc w:val="left"/>
        <w:rPr>
          <w:rFonts w:cs="Arial"/>
          <w:lang w:val="en-GB"/>
        </w:rPr>
      </w:pPr>
    </w:p>
    <w:p w14:paraId="33B415FD" w14:textId="77777777" w:rsidR="003A7EF7" w:rsidRPr="008C60DA" w:rsidRDefault="003A7EF7"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Times New Roman" w:hAnsi="Times New Roman"/>
          <w:b/>
          <w:i/>
        </w:rPr>
      </w:pPr>
    </w:p>
    <w:p w14:paraId="3BAB9459" w14:textId="77777777" w:rsidR="003A7EF7" w:rsidRPr="008C60DA" w:rsidRDefault="003A7EF7"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rPr>
          <w:rFonts w:ascii="Times New Roman" w:hAnsi="Times New Roman"/>
          <w:b/>
          <w:i/>
        </w:rPr>
      </w:pPr>
    </w:p>
    <w:p w14:paraId="2BBA5703" w14:textId="77777777" w:rsidR="00077FD3" w:rsidRDefault="004A58E2">
      <w:pPr>
        <w:jc w:val="left"/>
        <w:rPr>
          <w:rFonts w:cs="Arial"/>
          <w:sz w:val="24"/>
          <w:szCs w:val="24"/>
          <w:lang w:bidi="he-IL"/>
        </w:rPr>
      </w:pPr>
      <w:bookmarkStart w:id="339" w:name="_Toc27470263"/>
      <w:r>
        <w:rPr>
          <w:rFonts w:cs="Arial"/>
          <w:sz w:val="24"/>
          <w:szCs w:val="24"/>
          <w:lang w:bidi="he-IL"/>
        </w:rPr>
        <w:t>Applicant to provide documentary proof of permanent employment and Resumes / CVs of the personnel mentioned in Form PER-5.1</w:t>
      </w:r>
    </w:p>
    <w:p w14:paraId="009573A7" w14:textId="49F1B087" w:rsidR="00946C65" w:rsidRDefault="004A58E2">
      <w:pPr>
        <w:jc w:val="left"/>
        <w:rPr>
          <w:rFonts w:cs="Arial"/>
          <w:b/>
          <w:sz w:val="24"/>
          <w:szCs w:val="24"/>
          <w:lang w:bidi="he-IL"/>
        </w:rPr>
      </w:pPr>
      <w:r>
        <w:rPr>
          <w:rFonts w:cs="Arial"/>
          <w:b/>
          <w:sz w:val="24"/>
          <w:szCs w:val="24"/>
          <w:lang w:bidi="he-IL"/>
        </w:rPr>
        <w:br w:type="page"/>
      </w:r>
    </w:p>
    <w:p w14:paraId="418DF646" w14:textId="6F091D52" w:rsidR="00946C65" w:rsidRPr="008C60DA" w:rsidRDefault="00946C65" w:rsidP="00946C65">
      <w:pPr>
        <w:pStyle w:val="SectionVHeader"/>
        <w:rPr>
          <w:sz w:val="28"/>
        </w:rPr>
      </w:pPr>
      <w:bookmarkStart w:id="340" w:name="_Toc468461142"/>
      <w:bookmarkStart w:id="341" w:name="_Toc468462311"/>
      <w:r w:rsidRPr="008C60DA">
        <w:rPr>
          <w:sz w:val="28"/>
        </w:rPr>
        <w:lastRenderedPageBreak/>
        <w:t>Form PER-5.</w:t>
      </w:r>
      <w:r>
        <w:rPr>
          <w:sz w:val="28"/>
        </w:rPr>
        <w:t>3</w:t>
      </w:r>
      <w:r w:rsidRPr="008C60DA">
        <w:rPr>
          <w:sz w:val="28"/>
        </w:rPr>
        <w:br/>
      </w:r>
      <w:r>
        <w:rPr>
          <w:sz w:val="28"/>
        </w:rPr>
        <w:t>Undertaking for Deployment of Personnel</w:t>
      </w:r>
      <w:bookmarkEnd w:id="340"/>
      <w:bookmarkEnd w:id="341"/>
      <w:r w:rsidRPr="008C60DA">
        <w:rPr>
          <w:sz w:val="28"/>
        </w:rPr>
        <w:t xml:space="preserve"> </w:t>
      </w:r>
    </w:p>
    <w:p w14:paraId="7E2DB63D" w14:textId="77777777" w:rsidR="00946C65" w:rsidRPr="008C60DA" w:rsidRDefault="00946C65" w:rsidP="00946C65">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3AB5480F" w14:textId="77777777" w:rsidR="00946C65" w:rsidRPr="008C60DA" w:rsidRDefault="00946C65" w:rsidP="00946C65">
      <w:pPr>
        <w:tabs>
          <w:tab w:val="right" w:pos="5040"/>
          <w:tab w:val="left" w:pos="5760"/>
        </w:tabs>
        <w:ind w:left="6570" w:hanging="6570"/>
        <w:jc w:val="left"/>
      </w:pPr>
      <w:r w:rsidRPr="008C60DA">
        <w:t>JV Partner Legal Name:  …………………………………...</w:t>
      </w:r>
      <w:r w:rsidRPr="008C60DA">
        <w:tab/>
      </w:r>
      <w:r w:rsidRPr="008C60DA">
        <w:tab/>
        <w:t xml:space="preserve">IFP No.: </w:t>
      </w:r>
      <w:r>
        <w:t>2B-RLNG-POWER PLANT (IE)</w:t>
      </w:r>
    </w:p>
    <w:p w14:paraId="579A31B4" w14:textId="77777777" w:rsidR="00946C65" w:rsidRPr="008C60DA" w:rsidRDefault="00946C65" w:rsidP="00946C65">
      <w:pPr>
        <w:keepLines/>
        <w:jc w:val="left"/>
        <w:rPr>
          <w:rFonts w:cs="Arial"/>
          <w:lang w:val="en-GB"/>
        </w:rPr>
      </w:pPr>
    </w:p>
    <w:p w14:paraId="5171A074" w14:textId="77777777" w:rsidR="00946C65" w:rsidRPr="008C60DA" w:rsidRDefault="00946C65" w:rsidP="00946C65">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Times New Roman" w:hAnsi="Times New Roman"/>
          <w:b/>
          <w:i/>
        </w:rPr>
      </w:pPr>
    </w:p>
    <w:p w14:paraId="0F2568B9" w14:textId="77777777" w:rsidR="00946C65" w:rsidRPr="008C60DA" w:rsidRDefault="00946C65" w:rsidP="00946C65">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rPr>
          <w:rFonts w:ascii="Times New Roman" w:hAnsi="Times New Roman"/>
          <w:b/>
          <w:i/>
        </w:rPr>
      </w:pPr>
    </w:p>
    <w:p w14:paraId="292F27DF" w14:textId="77777777" w:rsidR="00946C65" w:rsidRDefault="00946C65" w:rsidP="00946C65">
      <w:pPr>
        <w:jc w:val="left"/>
        <w:rPr>
          <w:rFonts w:cs="Arial"/>
          <w:sz w:val="24"/>
          <w:szCs w:val="24"/>
          <w:lang w:bidi="he-IL"/>
        </w:rPr>
      </w:pPr>
      <w:r>
        <w:rPr>
          <w:rFonts w:cs="Arial"/>
          <w:sz w:val="24"/>
          <w:szCs w:val="24"/>
          <w:lang w:bidi="he-IL"/>
        </w:rPr>
        <w:t>Applicant to provide an undertaking on its official letterhead in the following form.</w:t>
      </w:r>
    </w:p>
    <w:p w14:paraId="1119655D" w14:textId="77777777" w:rsidR="00946C65" w:rsidRDefault="00946C65" w:rsidP="00946C65">
      <w:pPr>
        <w:jc w:val="left"/>
        <w:rPr>
          <w:rFonts w:cs="Arial"/>
          <w:sz w:val="24"/>
          <w:szCs w:val="24"/>
          <w:lang w:bidi="he-IL"/>
        </w:rPr>
      </w:pPr>
    </w:p>
    <w:p w14:paraId="165261FA" w14:textId="77777777" w:rsidR="00946C65" w:rsidRDefault="00946C65" w:rsidP="00946C65">
      <w:pPr>
        <w:jc w:val="center"/>
        <w:rPr>
          <w:rFonts w:cs="Arial"/>
          <w:sz w:val="24"/>
          <w:szCs w:val="24"/>
          <w:lang w:bidi="he-IL"/>
        </w:rPr>
      </w:pPr>
    </w:p>
    <w:p w14:paraId="71856858" w14:textId="77777777" w:rsidR="00946C65" w:rsidRDefault="00946C65" w:rsidP="00946C65">
      <w:pPr>
        <w:jc w:val="center"/>
        <w:rPr>
          <w:rFonts w:cs="Arial"/>
          <w:sz w:val="24"/>
          <w:szCs w:val="24"/>
          <w:lang w:bidi="he-IL"/>
        </w:rPr>
      </w:pPr>
    </w:p>
    <w:p w14:paraId="2600DE79" w14:textId="77777777" w:rsidR="00946C65" w:rsidRPr="00551DCB" w:rsidRDefault="00946C65" w:rsidP="00946C65">
      <w:pPr>
        <w:jc w:val="center"/>
        <w:rPr>
          <w:rFonts w:cs="Arial"/>
          <w:b/>
          <w:sz w:val="24"/>
          <w:szCs w:val="24"/>
          <w:u w:val="single"/>
          <w:lang w:bidi="he-IL"/>
        </w:rPr>
      </w:pPr>
      <w:r>
        <w:rPr>
          <w:rFonts w:cs="Arial"/>
          <w:b/>
          <w:sz w:val="24"/>
          <w:szCs w:val="24"/>
          <w:u w:val="single"/>
          <w:lang w:bidi="he-IL"/>
        </w:rPr>
        <w:t>UNDERTAKI</w:t>
      </w:r>
      <w:r w:rsidRPr="00551DCB">
        <w:rPr>
          <w:rFonts w:cs="Arial"/>
          <w:b/>
          <w:sz w:val="24"/>
          <w:szCs w:val="24"/>
          <w:u w:val="single"/>
          <w:lang w:bidi="he-IL"/>
        </w:rPr>
        <w:t>NG</w:t>
      </w:r>
    </w:p>
    <w:p w14:paraId="0A638E05" w14:textId="77777777" w:rsidR="00946C65" w:rsidRDefault="00946C65" w:rsidP="00946C65">
      <w:pPr>
        <w:jc w:val="left"/>
        <w:rPr>
          <w:rFonts w:cs="Arial"/>
          <w:sz w:val="24"/>
          <w:szCs w:val="24"/>
          <w:lang w:bidi="he-IL"/>
        </w:rPr>
      </w:pPr>
    </w:p>
    <w:p w14:paraId="284C02ED" w14:textId="77777777" w:rsidR="00946C65" w:rsidRDefault="00946C65" w:rsidP="00946C65">
      <w:pPr>
        <w:rPr>
          <w:rFonts w:cs="Arial"/>
          <w:b/>
          <w:sz w:val="24"/>
          <w:szCs w:val="24"/>
          <w:lang w:bidi="he-IL"/>
        </w:rPr>
      </w:pPr>
      <w:r>
        <w:rPr>
          <w:rFonts w:cs="Arial"/>
          <w:sz w:val="24"/>
          <w:szCs w:val="24"/>
          <w:lang w:bidi="he-IL"/>
        </w:rPr>
        <w:t>We, [name of Applicant / JV] do hereby assure that we have access to engineers qualified in the electrical, mechanical, I&amp;C and civil disciplines having sufficient experience in conducting</w:t>
      </w:r>
      <w:r w:rsidRPr="00344879">
        <w:rPr>
          <w:rFonts w:cs="Arial"/>
          <w:sz w:val="24"/>
          <w:szCs w:val="24"/>
          <w:lang w:bidi="he-IL"/>
        </w:rPr>
        <w:t>/witness</w:t>
      </w:r>
      <w:r>
        <w:rPr>
          <w:rFonts w:cs="Arial"/>
          <w:sz w:val="24"/>
          <w:szCs w:val="24"/>
          <w:lang w:bidi="he-IL"/>
        </w:rPr>
        <w:t>ing</w:t>
      </w:r>
      <w:r w:rsidRPr="00344879">
        <w:rPr>
          <w:rFonts w:cs="Arial"/>
          <w:sz w:val="24"/>
          <w:szCs w:val="24"/>
          <w:lang w:bidi="he-IL"/>
        </w:rPr>
        <w:t xml:space="preserve"> tests prior to, during and at the end of commissioning period (as substantially defined in Section V, Article 8 of this document) </w:t>
      </w:r>
      <w:r>
        <w:rPr>
          <w:rFonts w:cs="Arial"/>
          <w:sz w:val="24"/>
          <w:szCs w:val="24"/>
          <w:lang w:bidi="he-IL"/>
        </w:rPr>
        <w:t xml:space="preserve">and shall deploy such personnel for the assignment in case the assignment is awarded to us </w:t>
      </w:r>
      <w:r w:rsidRPr="00344879">
        <w:rPr>
          <w:rFonts w:cs="Arial"/>
          <w:sz w:val="24"/>
          <w:szCs w:val="24"/>
          <w:lang w:bidi="he-IL"/>
        </w:rPr>
        <w:t>pursuant to completion of the instant procurement process</w:t>
      </w:r>
      <w:r>
        <w:rPr>
          <w:rFonts w:cs="Arial"/>
          <w:b/>
          <w:sz w:val="24"/>
          <w:szCs w:val="24"/>
          <w:lang w:bidi="he-IL"/>
        </w:rPr>
        <w:t>.</w:t>
      </w:r>
    </w:p>
    <w:p w14:paraId="0718FEEA" w14:textId="77777777" w:rsidR="00946C65" w:rsidRDefault="00946C65" w:rsidP="00946C65">
      <w:pPr>
        <w:jc w:val="left"/>
        <w:rPr>
          <w:rFonts w:cs="Arial"/>
          <w:b/>
          <w:sz w:val="24"/>
          <w:szCs w:val="24"/>
          <w:lang w:bidi="he-IL"/>
        </w:rPr>
      </w:pPr>
    </w:p>
    <w:p w14:paraId="64F80F0D" w14:textId="1C9478E4" w:rsidR="00946C65" w:rsidRDefault="00946C65" w:rsidP="00946C65">
      <w:pPr>
        <w:jc w:val="left"/>
        <w:rPr>
          <w:rFonts w:cs="Arial"/>
          <w:sz w:val="24"/>
          <w:szCs w:val="24"/>
          <w:lang w:bidi="he-IL"/>
        </w:rPr>
      </w:pPr>
      <w:r w:rsidRPr="00551DCB">
        <w:rPr>
          <w:rFonts w:cs="Arial"/>
          <w:sz w:val="24"/>
          <w:szCs w:val="24"/>
          <w:lang w:bidi="he-IL"/>
        </w:rPr>
        <w:t>[</w:t>
      </w:r>
      <w:r w:rsidRPr="00551DCB">
        <w:rPr>
          <w:rFonts w:cs="Arial"/>
          <w:i/>
          <w:sz w:val="24"/>
          <w:szCs w:val="24"/>
          <w:lang w:bidi="he-IL"/>
        </w:rPr>
        <w:t>affix official stamp of the Applicant and signature of authorized person of the Applicant</w:t>
      </w:r>
      <w:r w:rsidRPr="00551DCB">
        <w:rPr>
          <w:rFonts w:cs="Arial"/>
          <w:sz w:val="24"/>
          <w:szCs w:val="24"/>
          <w:lang w:bidi="he-IL"/>
        </w:rPr>
        <w:t>]</w:t>
      </w:r>
    </w:p>
    <w:p w14:paraId="06EE8059" w14:textId="77777777" w:rsidR="00946C65" w:rsidRDefault="00946C65">
      <w:pPr>
        <w:jc w:val="left"/>
        <w:rPr>
          <w:rFonts w:cs="Arial"/>
          <w:sz w:val="24"/>
          <w:szCs w:val="24"/>
          <w:lang w:bidi="he-IL"/>
        </w:rPr>
      </w:pPr>
      <w:r>
        <w:rPr>
          <w:rFonts w:cs="Arial"/>
          <w:sz w:val="24"/>
          <w:szCs w:val="24"/>
          <w:lang w:bidi="he-IL"/>
        </w:rPr>
        <w:br w:type="page"/>
      </w:r>
    </w:p>
    <w:p w14:paraId="764A5464" w14:textId="77777777" w:rsidR="00946C65" w:rsidRPr="00551DCB" w:rsidRDefault="00946C65" w:rsidP="00946C65">
      <w:pPr>
        <w:jc w:val="left"/>
        <w:rPr>
          <w:rFonts w:cs="Arial"/>
          <w:b/>
          <w:sz w:val="24"/>
          <w:szCs w:val="24"/>
          <w:lang w:bidi="he-IL"/>
        </w:rPr>
      </w:pPr>
    </w:p>
    <w:p w14:paraId="5CC16ACB" w14:textId="77777777" w:rsidR="004A58E2" w:rsidRDefault="004A58E2">
      <w:pPr>
        <w:jc w:val="left"/>
        <w:rPr>
          <w:rFonts w:cs="Arial"/>
          <w:b/>
          <w:sz w:val="24"/>
          <w:szCs w:val="24"/>
          <w:lang w:bidi="he-IL"/>
        </w:rPr>
      </w:pPr>
    </w:p>
    <w:p w14:paraId="3F6EB207" w14:textId="77777777" w:rsidR="003B3F17" w:rsidRDefault="003B3F17">
      <w:pPr>
        <w:jc w:val="left"/>
        <w:rPr>
          <w:rFonts w:cs="Arial"/>
          <w:b/>
          <w:sz w:val="24"/>
          <w:szCs w:val="24"/>
          <w:lang w:bidi="he-IL"/>
        </w:rPr>
      </w:pPr>
    </w:p>
    <w:p w14:paraId="5822C409" w14:textId="77777777" w:rsidR="006F5977" w:rsidRPr="008C60DA" w:rsidRDefault="006F5977" w:rsidP="006F5977">
      <w:pPr>
        <w:ind w:right="75"/>
        <w:jc w:val="center"/>
        <w:rPr>
          <w:rFonts w:cs="Arial"/>
          <w:b/>
          <w:sz w:val="24"/>
          <w:szCs w:val="24"/>
          <w:lang w:bidi="he-IL"/>
        </w:rPr>
      </w:pPr>
    </w:p>
    <w:p w14:paraId="623594E5" w14:textId="77777777" w:rsidR="008805AB" w:rsidRPr="008C60DA" w:rsidRDefault="008805AB">
      <w:pPr>
        <w:jc w:val="left"/>
        <w:rPr>
          <w:rFonts w:ascii="Times New Roman Bold" w:hAnsi="Times New Roman Bold"/>
          <w:b/>
          <w:sz w:val="36"/>
        </w:rPr>
      </w:pPr>
    </w:p>
    <w:p w14:paraId="3C9DFF11" w14:textId="77777777" w:rsidR="00D7113D" w:rsidRPr="008C60DA" w:rsidRDefault="00D7113D">
      <w:pPr>
        <w:pStyle w:val="Heading2"/>
        <w:rPr>
          <w:rFonts w:cs="Arial"/>
        </w:rPr>
      </w:pPr>
      <w:r w:rsidRPr="008C60DA">
        <w:t xml:space="preserve">Section </w:t>
      </w:r>
      <w:r w:rsidR="009E4BA8" w:rsidRPr="008C60DA">
        <w:t>I</w:t>
      </w:r>
      <w:r w:rsidRPr="008C60DA">
        <w:t>V.  Eligible Countries</w:t>
      </w:r>
      <w:bookmarkEnd w:id="339"/>
    </w:p>
    <w:p w14:paraId="144EFBE8" w14:textId="77777777" w:rsidR="00D7113D" w:rsidRPr="008C60DA" w:rsidRDefault="00D7113D">
      <w:pPr>
        <w:jc w:val="center"/>
        <w:rPr>
          <w:b/>
        </w:rPr>
      </w:pPr>
    </w:p>
    <w:p w14:paraId="3522A6C2" w14:textId="77777777" w:rsidR="00D7113D" w:rsidRPr="008C60DA" w:rsidRDefault="00D7113D">
      <w:pPr>
        <w:jc w:val="center"/>
        <w:rPr>
          <w:b/>
        </w:rPr>
      </w:pPr>
    </w:p>
    <w:p w14:paraId="0D643227" w14:textId="77777777" w:rsidR="00D7113D" w:rsidRPr="008C60DA" w:rsidRDefault="00D7113D" w:rsidP="00E377A9">
      <w:pPr>
        <w:ind w:left="720"/>
        <w:rPr>
          <w:bCs/>
          <w:lang w:val="en-GB"/>
        </w:rPr>
      </w:pPr>
      <w:r w:rsidRPr="008C60DA">
        <w:rPr>
          <w:bCs/>
          <w:lang w:val="en-GB"/>
        </w:rPr>
        <w:t>All countries of the world with whom Islamic Republic of Pakistan</w:t>
      </w:r>
      <w:r w:rsidR="00A70E3C" w:rsidRPr="008C60DA">
        <w:rPr>
          <w:bCs/>
          <w:lang w:val="en-GB"/>
        </w:rPr>
        <w:t xml:space="preserve"> has commercial/trade relations</w:t>
      </w:r>
      <w:r w:rsidR="00654F7D" w:rsidRPr="008C60DA">
        <w:rPr>
          <w:bCs/>
          <w:lang w:val="en-GB"/>
        </w:rPr>
        <w:t xml:space="preserve"> and </w:t>
      </w:r>
      <w:r w:rsidR="00A70E3C" w:rsidRPr="008C60DA">
        <w:rPr>
          <w:bCs/>
          <w:lang w:val="en-GB"/>
        </w:rPr>
        <w:t xml:space="preserve">those </w:t>
      </w:r>
      <w:r w:rsidR="00654F7D" w:rsidRPr="008C60DA">
        <w:rPr>
          <w:bCs/>
          <w:lang w:val="en-GB"/>
        </w:rPr>
        <w:t xml:space="preserve">who are not subject to </w:t>
      </w:r>
      <w:r w:rsidR="0083735C" w:rsidRPr="008C60DA">
        <w:rPr>
          <w:bCs/>
          <w:lang w:val="en-GB"/>
        </w:rPr>
        <w:t>sanctions</w:t>
      </w:r>
      <w:r w:rsidR="00E87931" w:rsidRPr="008C60DA">
        <w:rPr>
          <w:bCs/>
          <w:lang w:val="en-GB"/>
        </w:rPr>
        <w:t xml:space="preserve"> </w:t>
      </w:r>
      <w:r w:rsidR="00654F7D" w:rsidRPr="008C60DA">
        <w:rPr>
          <w:bCs/>
          <w:lang w:val="en-GB"/>
        </w:rPr>
        <w:t>imposed by the United Nations Security Council</w:t>
      </w:r>
      <w:r w:rsidR="00A70E3C" w:rsidRPr="008C60DA">
        <w:rPr>
          <w:bCs/>
          <w:lang w:val="en-GB"/>
        </w:rPr>
        <w:t>.</w:t>
      </w:r>
    </w:p>
    <w:p w14:paraId="57E4B531" w14:textId="77777777" w:rsidR="00D7113D" w:rsidRPr="008C60DA" w:rsidRDefault="00D7113D">
      <w:pPr>
        <w:jc w:val="center"/>
        <w:rPr>
          <w:rFonts w:cs="Arial"/>
          <w:bCs/>
        </w:rPr>
      </w:pPr>
    </w:p>
    <w:p w14:paraId="7C080D63" w14:textId="77777777" w:rsidR="009B0A49" w:rsidRPr="008C60DA" w:rsidRDefault="009B0A49" w:rsidP="009B0A49">
      <w:pPr>
        <w:keepLines/>
        <w:jc w:val="left"/>
        <w:rPr>
          <w:rFonts w:cs="Arial"/>
          <w:lang w:val="en-GB"/>
        </w:rPr>
      </w:pPr>
    </w:p>
    <w:p w14:paraId="5BF68114" w14:textId="77777777" w:rsidR="00C73F2D" w:rsidRPr="008C60DA" w:rsidRDefault="00C73F2D" w:rsidP="00C73F2D">
      <w:pPr>
        <w:keepLines/>
        <w:rPr>
          <w:rFonts w:cs="Arial"/>
          <w:lang w:val="en-GB"/>
        </w:rPr>
        <w:sectPr w:rsidR="00C73F2D" w:rsidRPr="008C60DA" w:rsidSect="0033460C">
          <w:footerReference w:type="default" r:id="rId29"/>
          <w:pgSz w:w="11909" w:h="16834" w:code="9"/>
          <w:pgMar w:top="1440" w:right="1440" w:bottom="1440" w:left="1440" w:header="720" w:footer="720" w:gutter="0"/>
          <w:pgNumType w:chapStyle="1"/>
          <w:cols w:space="720"/>
        </w:sectPr>
      </w:pPr>
    </w:p>
    <w:p w14:paraId="1AC2CEAF" w14:textId="77777777" w:rsidR="00572171" w:rsidRPr="008C60DA" w:rsidRDefault="00C73F2D" w:rsidP="00C73F2D">
      <w:pPr>
        <w:keepLines/>
        <w:jc w:val="center"/>
        <w:rPr>
          <w:rFonts w:cs="Arial"/>
          <w:b/>
          <w:sz w:val="52"/>
          <w:szCs w:val="52"/>
          <w:lang w:val="en-GB"/>
        </w:rPr>
      </w:pPr>
      <w:r w:rsidRPr="008C60DA">
        <w:rPr>
          <w:rFonts w:cs="Arial"/>
          <w:b/>
          <w:sz w:val="52"/>
          <w:szCs w:val="52"/>
          <w:lang w:val="en-GB"/>
        </w:rPr>
        <w:lastRenderedPageBreak/>
        <w:t xml:space="preserve">PART 2 </w:t>
      </w:r>
    </w:p>
    <w:p w14:paraId="3E7FD110" w14:textId="77777777" w:rsidR="00C73F2D" w:rsidRPr="008C60DA" w:rsidRDefault="00C73F2D" w:rsidP="00C73F2D">
      <w:pPr>
        <w:keepLines/>
        <w:jc w:val="center"/>
        <w:rPr>
          <w:rFonts w:cs="Arial"/>
          <w:sz w:val="52"/>
          <w:szCs w:val="52"/>
          <w:lang w:val="en-GB"/>
        </w:rPr>
      </w:pPr>
      <w:r w:rsidRPr="008C60DA">
        <w:rPr>
          <w:rFonts w:cs="Arial"/>
          <w:b/>
          <w:sz w:val="52"/>
          <w:szCs w:val="52"/>
          <w:lang w:val="en-GB"/>
        </w:rPr>
        <w:t>Requirements</w:t>
      </w:r>
    </w:p>
    <w:p w14:paraId="48842336" w14:textId="77777777" w:rsidR="00C73F2D" w:rsidRPr="008C60DA" w:rsidRDefault="00C73F2D" w:rsidP="00C73F2D">
      <w:pPr>
        <w:keepLines/>
        <w:rPr>
          <w:rFonts w:cs="Arial"/>
          <w:lang w:val="en-GB"/>
        </w:rPr>
        <w:sectPr w:rsidR="00C73F2D" w:rsidRPr="008C60DA" w:rsidSect="006110EE">
          <w:headerReference w:type="even" r:id="rId30"/>
          <w:footerReference w:type="default" r:id="rId31"/>
          <w:pgSz w:w="11909" w:h="16834" w:code="9"/>
          <w:pgMar w:top="1440" w:right="1440" w:bottom="1440" w:left="1440" w:header="720" w:footer="720" w:gutter="0"/>
          <w:pgNumType w:start="1" w:chapStyle="1"/>
          <w:cols w:space="720"/>
          <w:vAlign w:val="center"/>
        </w:sectPr>
      </w:pPr>
    </w:p>
    <w:p w14:paraId="1047A4A3" w14:textId="77777777" w:rsidR="00D7113D" w:rsidRPr="008C60DA" w:rsidRDefault="00D7113D">
      <w:pPr>
        <w:pStyle w:val="Heading2"/>
        <w:rPr>
          <w:rFonts w:cs="Arial"/>
        </w:rPr>
      </w:pPr>
      <w:bookmarkStart w:id="342" w:name="_Toc470507663"/>
      <w:bookmarkStart w:id="343" w:name="_Toc27470264"/>
      <w:r w:rsidRPr="008C60DA">
        <w:lastRenderedPageBreak/>
        <w:t xml:space="preserve">Section V.  </w:t>
      </w:r>
      <w:bookmarkEnd w:id="342"/>
      <w:r w:rsidRPr="008C60DA">
        <w:t>Scope of Contract</w:t>
      </w:r>
      <w:bookmarkEnd w:id="343"/>
    </w:p>
    <w:p w14:paraId="2783C8C6" w14:textId="77777777" w:rsidR="00D7113D" w:rsidRPr="008C60DA" w:rsidRDefault="004A6660" w:rsidP="007C3606">
      <w:pPr>
        <w:pStyle w:val="Header1-Clauses"/>
        <w:numPr>
          <w:ilvl w:val="0"/>
          <w:numId w:val="46"/>
        </w:numPr>
        <w:spacing w:after="240"/>
        <w:rPr>
          <w:color w:val="000000"/>
        </w:rPr>
      </w:pPr>
      <w:bookmarkStart w:id="344" w:name="_Toc462237826"/>
      <w:bookmarkStart w:id="345" w:name="_Toc468123139"/>
      <w:r w:rsidRPr="008C60DA">
        <w:rPr>
          <w:color w:val="000000"/>
        </w:rPr>
        <w:t xml:space="preserve">Brief </w:t>
      </w:r>
      <w:r w:rsidR="00D7113D" w:rsidRPr="008C60DA">
        <w:rPr>
          <w:color w:val="000000"/>
        </w:rPr>
        <w:t xml:space="preserve">Description of Scope of </w:t>
      </w:r>
      <w:r w:rsidR="00E87931" w:rsidRPr="008C60DA">
        <w:rPr>
          <w:color w:val="000000"/>
        </w:rPr>
        <w:t xml:space="preserve">Services Under the </w:t>
      </w:r>
      <w:r w:rsidR="00D7113D" w:rsidRPr="008C60DA">
        <w:rPr>
          <w:color w:val="000000"/>
        </w:rPr>
        <w:t>Contract</w:t>
      </w:r>
      <w:bookmarkEnd w:id="344"/>
      <w:bookmarkEnd w:id="345"/>
    </w:p>
    <w:p w14:paraId="05BA1951" w14:textId="26A23B39" w:rsidR="00206FF6" w:rsidRPr="008C60DA" w:rsidRDefault="00565B6F" w:rsidP="00525910">
      <w:pPr>
        <w:tabs>
          <w:tab w:val="left" w:pos="720"/>
          <w:tab w:val="left" w:pos="3600"/>
        </w:tabs>
        <w:suppressAutoHyphens/>
        <w:spacing w:after="240"/>
        <w:ind w:left="720" w:hanging="720"/>
      </w:pPr>
      <w:r w:rsidRPr="008C60DA">
        <w:rPr>
          <w:rFonts w:cs="Arial"/>
          <w:szCs w:val="24"/>
        </w:rPr>
        <w:tab/>
      </w:r>
      <w:r w:rsidR="00525910" w:rsidRPr="008C60DA">
        <w:rPr>
          <w:rFonts w:cs="Arial"/>
          <w:szCs w:val="24"/>
        </w:rPr>
        <w:t>The Engineer will oversee the Tests being performed as listed in the Power Purchase Agreement and issue certificates on successful completion of those tests required for Commercial Operations to be achieved</w:t>
      </w:r>
      <w:r w:rsidR="007D4A00" w:rsidRPr="008C60DA">
        <w:rPr>
          <w:rFonts w:cs="Arial"/>
          <w:szCs w:val="24"/>
        </w:rPr>
        <w:t xml:space="preserve"> (Detail</w:t>
      </w:r>
      <w:r w:rsidR="00F74FFE">
        <w:rPr>
          <w:rFonts w:cs="Arial"/>
          <w:szCs w:val="24"/>
        </w:rPr>
        <w:t>s listed in Section V: Article 8</w:t>
      </w:r>
      <w:r w:rsidR="00AF1072" w:rsidRPr="008C60DA">
        <w:rPr>
          <w:rFonts w:cs="Arial"/>
          <w:szCs w:val="24"/>
        </w:rPr>
        <w:t>). Salient</w:t>
      </w:r>
      <w:r w:rsidR="00E926F4" w:rsidRPr="008C60DA">
        <w:rPr>
          <w:rFonts w:cs="Arial"/>
          <w:szCs w:val="24"/>
        </w:rPr>
        <w:t xml:space="preserve"> features of the Proj</w:t>
      </w:r>
      <w:r w:rsidR="00F715BE" w:rsidRPr="008C60DA">
        <w:rPr>
          <w:rFonts w:cs="Arial"/>
          <w:szCs w:val="24"/>
        </w:rPr>
        <w:t>ect</w:t>
      </w:r>
      <w:r w:rsidR="00E926F4" w:rsidRPr="008C60DA">
        <w:rPr>
          <w:rFonts w:cs="Arial"/>
          <w:szCs w:val="24"/>
        </w:rPr>
        <w:t xml:space="preserve"> are as under</w:t>
      </w:r>
      <w:r w:rsidR="00695254" w:rsidRPr="008C60DA">
        <w:rPr>
          <w:rFonts w:cs="Arial"/>
          <w:szCs w:val="24"/>
        </w:rPr>
        <w:t>:</w:t>
      </w:r>
    </w:p>
    <w:tbl>
      <w:tblPr>
        <w:tblStyle w:val="GridTable41"/>
        <w:tblW w:w="4574" w:type="pct"/>
        <w:tblInd w:w="817" w:type="dxa"/>
        <w:tblLayout w:type="fixed"/>
        <w:tblLook w:val="04A0" w:firstRow="1" w:lastRow="0" w:firstColumn="1" w:lastColumn="0" w:noHBand="0" w:noVBand="1"/>
      </w:tblPr>
      <w:tblGrid>
        <w:gridCol w:w="878"/>
        <w:gridCol w:w="7373"/>
      </w:tblGrid>
      <w:tr w:rsidR="001A3840" w:rsidRPr="008C60DA" w14:paraId="578F8117" w14:textId="77777777" w:rsidTr="001A3840">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32" w:type="pct"/>
            <w:noWrap/>
            <w:hideMark/>
          </w:tcPr>
          <w:p w14:paraId="4F69F38B" w14:textId="77777777" w:rsidR="001A3840" w:rsidRPr="008C60DA" w:rsidRDefault="001A3840" w:rsidP="00F76234">
            <w:pPr>
              <w:pStyle w:val="TableHeaderLeft"/>
              <w:spacing w:line="276" w:lineRule="auto"/>
              <w:jc w:val="center"/>
              <w:rPr>
                <w:rFonts w:ascii="Arial" w:hAnsi="Arial" w:cs="Arial"/>
              </w:rPr>
            </w:pPr>
            <w:r w:rsidRPr="008C60DA">
              <w:rPr>
                <w:rFonts w:ascii="Arial" w:hAnsi="Arial" w:cs="Arial"/>
              </w:rPr>
              <w:t>NO.</w:t>
            </w:r>
          </w:p>
        </w:tc>
        <w:tc>
          <w:tcPr>
            <w:tcW w:w="4468" w:type="pct"/>
            <w:hideMark/>
          </w:tcPr>
          <w:p w14:paraId="2EB10166" w14:textId="77777777" w:rsidR="001A3840" w:rsidRPr="008C60DA" w:rsidRDefault="001A3840" w:rsidP="00F76234">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lang w:eastAsia="zh-TW"/>
              </w:rPr>
            </w:pPr>
            <w:r w:rsidRPr="008C60DA">
              <w:rPr>
                <w:rFonts w:ascii="Arial" w:hAnsi="Arial" w:cs="Arial"/>
              </w:rPr>
              <w:t>DESCRIPTION</w:t>
            </w:r>
          </w:p>
        </w:tc>
      </w:tr>
      <w:tr w:rsidR="001A3840" w:rsidRPr="008C60DA" w14:paraId="0269A652" w14:textId="77777777" w:rsidTr="001A38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375843CB" w14:textId="77777777" w:rsidR="001A3840" w:rsidRPr="008C60DA" w:rsidRDefault="001A3840" w:rsidP="00F76234">
            <w:pPr>
              <w:pStyle w:val="Tablecontentleft"/>
              <w:numPr>
                <w:ilvl w:val="0"/>
                <w:numId w:val="43"/>
              </w:numPr>
              <w:rPr>
                <w:rFonts w:ascii="Arial" w:hAnsi="Arial" w:cs="Arial"/>
                <w:b w:val="0"/>
                <w:lang w:val="en-GB"/>
              </w:rPr>
            </w:pPr>
          </w:p>
        </w:tc>
        <w:tc>
          <w:tcPr>
            <w:tcW w:w="4468" w:type="pct"/>
          </w:tcPr>
          <w:p w14:paraId="502DA6ED" w14:textId="278A71A9" w:rsidR="001A3840" w:rsidRPr="008C60DA" w:rsidRDefault="001A3840" w:rsidP="00F76234">
            <w:pPr>
              <w:pStyle w:val="ListBullet"/>
              <w:numPr>
                <w:ilvl w:val="0"/>
                <w:numId w:val="0"/>
              </w:numPr>
              <w:jc w:val="left"/>
              <w:cnfStyle w:val="000000100000" w:firstRow="0" w:lastRow="0" w:firstColumn="0" w:lastColumn="0" w:oddVBand="0" w:evenVBand="0" w:oddHBand="1" w:evenHBand="0" w:firstRowFirstColumn="0" w:firstRowLastColumn="0" w:lastRowFirstColumn="0" w:lastRowLastColumn="0"/>
              <w:rPr>
                <w:rFonts w:cs="Arial"/>
                <w:lang w:eastAsia="de-DE"/>
              </w:rPr>
            </w:pPr>
            <w:r w:rsidRPr="008C60DA">
              <w:rPr>
                <w:rFonts w:cs="Arial"/>
                <w:lang w:eastAsia="de-DE"/>
              </w:rPr>
              <w:t xml:space="preserve">Combined Cycle Power Plant (2 GT + 2 HRSG + 1 </w:t>
            </w:r>
            <w:r w:rsidR="002510EF">
              <w:rPr>
                <w:rFonts w:cs="Arial"/>
                <w:lang w:eastAsia="de-DE"/>
              </w:rPr>
              <w:t>ST) Net Output Range is 1207.9</w:t>
            </w:r>
            <w:r w:rsidRPr="008C60DA">
              <w:rPr>
                <w:rFonts w:cs="Arial"/>
                <w:lang w:eastAsia="de-DE"/>
              </w:rPr>
              <w:t xml:space="preserve"> MW at RSC</w:t>
            </w:r>
          </w:p>
        </w:tc>
      </w:tr>
      <w:tr w:rsidR="001A3840" w:rsidRPr="008C60DA" w14:paraId="7005AF15" w14:textId="77777777" w:rsidTr="001A3840">
        <w:trPr>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2A1E518F" w14:textId="77777777" w:rsidR="001A3840" w:rsidRPr="008C60DA" w:rsidRDefault="001A3840" w:rsidP="00F76234">
            <w:pPr>
              <w:pStyle w:val="ListParagraph"/>
              <w:numPr>
                <w:ilvl w:val="0"/>
                <w:numId w:val="43"/>
              </w:numPr>
              <w:jc w:val="left"/>
              <w:rPr>
                <w:rFonts w:cs="Arial"/>
              </w:rPr>
            </w:pPr>
          </w:p>
        </w:tc>
        <w:tc>
          <w:tcPr>
            <w:tcW w:w="4468" w:type="pct"/>
          </w:tcPr>
          <w:p w14:paraId="682BB683" w14:textId="524A7B00" w:rsidR="001A3840" w:rsidRPr="008C60DA" w:rsidRDefault="001A3840" w:rsidP="00F76234">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C60DA">
              <w:rPr>
                <w:rFonts w:ascii="Arial" w:hAnsi="Arial" w:cs="Arial"/>
              </w:rPr>
              <w:t xml:space="preserve">Simple Cycle Net Output for </w:t>
            </w:r>
            <w:r w:rsidR="002510EF">
              <w:rPr>
                <w:rFonts w:ascii="Arial" w:hAnsi="Arial" w:cs="Arial"/>
              </w:rPr>
              <w:t xml:space="preserve">Each Gas Turbine Unit is </w:t>
            </w:r>
            <w:r w:rsidR="00434C0F">
              <w:rPr>
                <w:rFonts w:ascii="Arial" w:hAnsi="Arial" w:cs="Arial"/>
              </w:rPr>
              <w:t>380.2</w:t>
            </w:r>
            <w:r w:rsidRPr="008C60DA">
              <w:rPr>
                <w:rFonts w:ascii="Arial" w:hAnsi="Arial" w:cs="Arial"/>
              </w:rPr>
              <w:t xml:space="preserve"> MW at RSC.</w:t>
            </w:r>
          </w:p>
        </w:tc>
      </w:tr>
      <w:tr w:rsidR="001A3840" w:rsidRPr="008C60DA" w14:paraId="3CFA9538" w14:textId="77777777" w:rsidTr="001A38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251A9D42" w14:textId="77777777" w:rsidR="001A3840" w:rsidRPr="008C60DA" w:rsidRDefault="001A3840" w:rsidP="00F76234">
            <w:pPr>
              <w:pStyle w:val="ListParagraph"/>
              <w:numPr>
                <w:ilvl w:val="0"/>
                <w:numId w:val="43"/>
              </w:numPr>
              <w:jc w:val="left"/>
              <w:rPr>
                <w:rFonts w:cs="Arial"/>
              </w:rPr>
            </w:pPr>
          </w:p>
        </w:tc>
        <w:tc>
          <w:tcPr>
            <w:tcW w:w="4468" w:type="pct"/>
          </w:tcPr>
          <w:p w14:paraId="090FC4B9" w14:textId="77777777" w:rsidR="001A3840" w:rsidRPr="008C60DA" w:rsidRDefault="001A3840" w:rsidP="00F76234">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rPr>
              <w:t>Primary Fuel shall be Natural Gas (RLNG)</w:t>
            </w:r>
          </w:p>
        </w:tc>
      </w:tr>
      <w:tr w:rsidR="001A3840" w:rsidRPr="008C60DA" w14:paraId="003C2800" w14:textId="77777777" w:rsidTr="001A3840">
        <w:trPr>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743B5F08" w14:textId="77777777" w:rsidR="001A3840" w:rsidRPr="008C60DA" w:rsidRDefault="001A3840" w:rsidP="00F76234">
            <w:pPr>
              <w:pStyle w:val="Tablecontentleft"/>
              <w:numPr>
                <w:ilvl w:val="0"/>
                <w:numId w:val="43"/>
              </w:numPr>
              <w:rPr>
                <w:rFonts w:ascii="Arial" w:hAnsi="Arial" w:cs="Arial"/>
                <w:b w:val="0"/>
                <w:lang w:val="en-GB"/>
              </w:rPr>
            </w:pPr>
          </w:p>
        </w:tc>
        <w:tc>
          <w:tcPr>
            <w:tcW w:w="4468" w:type="pct"/>
          </w:tcPr>
          <w:p w14:paraId="24B9A002" w14:textId="3888073B" w:rsidR="001A3840" w:rsidRPr="008C60DA" w:rsidRDefault="001A3840" w:rsidP="00F76234">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rPr>
              <w:t>Net efficiency (LHV) in combined cycle operation with once thro</w:t>
            </w:r>
            <w:r w:rsidR="002510EF">
              <w:rPr>
                <w:rFonts w:ascii="Arial" w:hAnsi="Arial" w:cs="Arial"/>
              </w:rPr>
              <w:t>ugh cooling is 62.44</w:t>
            </w:r>
            <w:r w:rsidRPr="008C60DA">
              <w:rPr>
                <w:rFonts w:ascii="Arial" w:hAnsi="Arial" w:cs="Arial"/>
              </w:rPr>
              <w:t>% at RSC</w:t>
            </w:r>
          </w:p>
        </w:tc>
      </w:tr>
      <w:tr w:rsidR="001A3840" w:rsidRPr="008C60DA" w14:paraId="225F2018" w14:textId="77777777" w:rsidTr="001A38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1ED72F1D" w14:textId="77777777" w:rsidR="001A3840" w:rsidRPr="008C60DA" w:rsidRDefault="001A3840" w:rsidP="00F76234">
            <w:pPr>
              <w:pStyle w:val="Tablecontentcenter"/>
              <w:numPr>
                <w:ilvl w:val="0"/>
                <w:numId w:val="43"/>
              </w:numPr>
              <w:spacing w:line="276" w:lineRule="auto"/>
              <w:jc w:val="left"/>
              <w:rPr>
                <w:rFonts w:ascii="Arial" w:hAnsi="Arial" w:cs="Arial"/>
                <w:b w:val="0"/>
              </w:rPr>
            </w:pPr>
          </w:p>
        </w:tc>
        <w:tc>
          <w:tcPr>
            <w:tcW w:w="4468" w:type="pct"/>
          </w:tcPr>
          <w:p w14:paraId="40373E55" w14:textId="082B7231" w:rsidR="001A3840" w:rsidRPr="008C60DA" w:rsidRDefault="001A3840" w:rsidP="00F76234">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C60DA">
              <w:rPr>
                <w:rFonts w:ascii="Arial" w:hAnsi="Arial" w:cs="Arial"/>
              </w:rPr>
              <w:t>Net efficiency (LHV) in</w:t>
            </w:r>
            <w:r w:rsidR="002510EF">
              <w:rPr>
                <w:rFonts w:ascii="Arial" w:hAnsi="Arial" w:cs="Arial"/>
              </w:rPr>
              <w:t xml:space="preserve"> simple cycle operation is 40.96</w:t>
            </w:r>
            <w:r w:rsidRPr="008C60DA">
              <w:rPr>
                <w:rFonts w:ascii="Arial" w:hAnsi="Arial" w:cs="Arial"/>
              </w:rPr>
              <w:t>% at RSC.</w:t>
            </w:r>
          </w:p>
        </w:tc>
      </w:tr>
      <w:tr w:rsidR="001A3840" w:rsidRPr="008C60DA" w14:paraId="308AA452" w14:textId="77777777" w:rsidTr="001A3840">
        <w:trPr>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365EEAB2" w14:textId="77777777" w:rsidR="001A3840" w:rsidRPr="008C60DA" w:rsidRDefault="001A3840" w:rsidP="00F76234">
            <w:pPr>
              <w:pStyle w:val="Tablecontentcenter"/>
              <w:numPr>
                <w:ilvl w:val="0"/>
                <w:numId w:val="43"/>
              </w:numPr>
              <w:spacing w:line="276" w:lineRule="auto"/>
              <w:jc w:val="left"/>
              <w:rPr>
                <w:rFonts w:ascii="Arial" w:hAnsi="Arial" w:cs="Arial"/>
                <w:b w:val="0"/>
              </w:rPr>
            </w:pPr>
          </w:p>
        </w:tc>
        <w:tc>
          <w:tcPr>
            <w:tcW w:w="4468" w:type="pct"/>
          </w:tcPr>
          <w:p w14:paraId="725E8E6B" w14:textId="77777777" w:rsidR="001A3840" w:rsidRPr="008C60DA" w:rsidRDefault="001A3840" w:rsidP="00F76234">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C60DA">
              <w:rPr>
                <w:rFonts w:ascii="Arial" w:hAnsi="Arial" w:cs="Arial"/>
              </w:rPr>
              <w:t>Simple cycle operation will be required for early generation for about 6-8 months</w:t>
            </w:r>
          </w:p>
        </w:tc>
      </w:tr>
    </w:tbl>
    <w:p w14:paraId="51CEA498" w14:textId="77777777" w:rsidR="00160D22" w:rsidRPr="008C60DA" w:rsidRDefault="00D7113D" w:rsidP="00AA41FC">
      <w:pPr>
        <w:tabs>
          <w:tab w:val="left" w:pos="720"/>
          <w:tab w:val="left" w:pos="1584"/>
        </w:tabs>
        <w:ind w:left="720" w:hanging="720"/>
        <w:rPr>
          <w:rFonts w:cs="Arial"/>
          <w:szCs w:val="24"/>
        </w:rPr>
      </w:pPr>
      <w:r w:rsidRPr="008C60DA">
        <w:rPr>
          <w:rFonts w:cs="Arial"/>
          <w:szCs w:val="24"/>
        </w:rPr>
        <w:tab/>
      </w:r>
    </w:p>
    <w:p w14:paraId="7F8D4E01" w14:textId="77777777" w:rsidR="00571C7E" w:rsidRPr="008C60DA" w:rsidRDefault="00571C7E" w:rsidP="00571C7E">
      <w:pPr>
        <w:pStyle w:val="BodyText"/>
        <w:ind w:left="720"/>
        <w:rPr>
          <w:lang w:eastAsia="de-DE"/>
        </w:rPr>
      </w:pPr>
      <w:r w:rsidRPr="008C60DA">
        <w:rPr>
          <w:lang w:eastAsia="de-DE"/>
        </w:rPr>
        <w:t xml:space="preserve">The Plant </w:t>
      </w:r>
      <w:r w:rsidR="0038415C" w:rsidRPr="008C60DA">
        <w:rPr>
          <w:lang w:eastAsia="de-DE"/>
        </w:rPr>
        <w:t>is</w:t>
      </w:r>
      <w:r w:rsidRPr="008C60DA">
        <w:rPr>
          <w:lang w:eastAsia="de-DE"/>
        </w:rPr>
        <w:t xml:space="preserve"> be</w:t>
      </w:r>
      <w:r w:rsidR="0038415C" w:rsidRPr="008C60DA">
        <w:rPr>
          <w:lang w:eastAsia="de-DE"/>
        </w:rPr>
        <w:t>ing</w:t>
      </w:r>
      <w:r w:rsidRPr="008C60DA">
        <w:rPr>
          <w:lang w:eastAsia="de-DE"/>
        </w:rPr>
        <w:t xml:space="preserve"> designed, manufactured</w:t>
      </w:r>
      <w:r w:rsidR="00874F82" w:rsidRPr="008C60DA">
        <w:rPr>
          <w:lang w:eastAsia="de-DE"/>
        </w:rPr>
        <w:t xml:space="preserve"> and </w:t>
      </w:r>
      <w:r w:rsidRPr="008C60DA">
        <w:rPr>
          <w:lang w:eastAsia="de-DE"/>
        </w:rPr>
        <w:t>installed for continuous operation at base load</w:t>
      </w:r>
      <w:r w:rsidR="00874F82" w:rsidRPr="008C60DA">
        <w:rPr>
          <w:lang w:eastAsia="de-DE"/>
        </w:rPr>
        <w:t xml:space="preserve"> and </w:t>
      </w:r>
      <w:r w:rsidRPr="008C60DA">
        <w:rPr>
          <w:lang w:eastAsia="de-DE"/>
        </w:rPr>
        <w:t>as well as at part loads. The Plant shall comprise components</w:t>
      </w:r>
      <w:r w:rsidR="00874F82" w:rsidRPr="008C60DA">
        <w:rPr>
          <w:lang w:eastAsia="de-DE"/>
        </w:rPr>
        <w:t xml:space="preserve"> and systems</w:t>
      </w:r>
      <w:r w:rsidRPr="008C60DA">
        <w:rPr>
          <w:lang w:eastAsia="de-DE"/>
        </w:rPr>
        <w:t xml:space="preserve"> built to international standards. </w:t>
      </w:r>
      <w:r w:rsidR="001805C3" w:rsidRPr="008C60DA">
        <w:rPr>
          <w:lang w:eastAsia="de-DE"/>
        </w:rPr>
        <w:t>Standardization</w:t>
      </w:r>
      <w:r w:rsidRPr="008C60DA">
        <w:rPr>
          <w:lang w:eastAsia="de-DE"/>
        </w:rPr>
        <w:t xml:space="preserve"> and interchangeability of equipment and parts shall be </w:t>
      </w:r>
      <w:r w:rsidR="001805C3" w:rsidRPr="008C60DA">
        <w:rPr>
          <w:lang w:eastAsia="de-DE"/>
        </w:rPr>
        <w:t>optimized</w:t>
      </w:r>
      <w:r w:rsidRPr="008C60DA">
        <w:rPr>
          <w:lang w:eastAsia="de-DE"/>
        </w:rPr>
        <w:t>. The Plant shall comply with all the applicable national and statutory codes and will consist:</w:t>
      </w:r>
    </w:p>
    <w:p w14:paraId="6AF6870E" w14:textId="77777777" w:rsidR="00571C7E" w:rsidRPr="008C60DA" w:rsidRDefault="00571C7E" w:rsidP="00571C7E">
      <w:pPr>
        <w:pStyle w:val="ListBullet"/>
        <w:tabs>
          <w:tab w:val="clear" w:pos="360"/>
          <w:tab w:val="num" w:pos="1080"/>
        </w:tabs>
        <w:ind w:left="1080"/>
        <w:rPr>
          <w:lang w:eastAsia="de-DE"/>
        </w:rPr>
      </w:pPr>
      <w:r w:rsidRPr="008C60DA">
        <w:rPr>
          <w:lang w:eastAsia="de-DE"/>
        </w:rPr>
        <w:t>Gas turbines - GE 9HA.01 (3000 rpm) – 2 units;</w:t>
      </w:r>
    </w:p>
    <w:p w14:paraId="0EA80652" w14:textId="77777777" w:rsidR="00571C7E" w:rsidRPr="008C60DA" w:rsidRDefault="00571C7E" w:rsidP="00571C7E">
      <w:pPr>
        <w:pStyle w:val="ListBullet"/>
        <w:tabs>
          <w:tab w:val="clear" w:pos="360"/>
          <w:tab w:val="num" w:pos="1080"/>
        </w:tabs>
        <w:ind w:left="1080"/>
        <w:rPr>
          <w:lang w:eastAsia="de-DE"/>
        </w:rPr>
      </w:pPr>
      <w:r w:rsidRPr="008C60DA">
        <w:rPr>
          <w:lang w:eastAsia="de-DE"/>
        </w:rPr>
        <w:t xml:space="preserve">Steam turbines – </w:t>
      </w:r>
      <w:r w:rsidR="00FF7500" w:rsidRPr="008C60DA">
        <w:rPr>
          <w:lang w:eastAsia="de-DE"/>
        </w:rPr>
        <w:t>Alstom</w:t>
      </w:r>
      <w:r w:rsidRPr="008C60DA">
        <w:rPr>
          <w:lang w:eastAsia="de-DE"/>
        </w:rPr>
        <w:t xml:space="preserve"> (721.1 t/h, 162 bar) - 1 unit;</w:t>
      </w:r>
    </w:p>
    <w:p w14:paraId="5F07305C" w14:textId="7E20B508" w:rsidR="00571C7E" w:rsidRPr="008C60DA" w:rsidRDefault="00571C7E" w:rsidP="00571C7E">
      <w:pPr>
        <w:pStyle w:val="ListBullet"/>
        <w:tabs>
          <w:tab w:val="clear" w:pos="360"/>
          <w:tab w:val="num" w:pos="1080"/>
        </w:tabs>
        <w:ind w:left="1080"/>
        <w:rPr>
          <w:lang w:eastAsia="de-DE"/>
        </w:rPr>
      </w:pPr>
      <w:r w:rsidRPr="008C60DA">
        <w:rPr>
          <w:lang w:eastAsia="de-DE"/>
        </w:rPr>
        <w:t xml:space="preserve">HRSG – </w:t>
      </w:r>
      <w:r w:rsidR="00434C0F">
        <w:rPr>
          <w:lang w:eastAsia="de-DE"/>
        </w:rPr>
        <w:t xml:space="preserve">Alstom </w:t>
      </w:r>
      <w:r w:rsidRPr="008C60DA">
        <w:rPr>
          <w:lang w:eastAsia="de-DE"/>
        </w:rPr>
        <w:t>natural circulation, horizontal, three pressure with reheat (360.55 t/h, 166.7 bar) – 2 units;</w:t>
      </w:r>
    </w:p>
    <w:p w14:paraId="31D71895" w14:textId="77777777" w:rsidR="00571C7E" w:rsidRPr="008C60DA" w:rsidRDefault="00571C7E" w:rsidP="00571C7E">
      <w:pPr>
        <w:pStyle w:val="ListBullet"/>
        <w:tabs>
          <w:tab w:val="clear" w:pos="360"/>
          <w:tab w:val="num" w:pos="1080"/>
        </w:tabs>
        <w:ind w:left="1080"/>
        <w:rPr>
          <w:lang w:eastAsia="de-DE"/>
        </w:rPr>
      </w:pPr>
      <w:r w:rsidRPr="008C60DA">
        <w:rPr>
          <w:lang w:eastAsia="de-DE"/>
        </w:rPr>
        <w:t>Gas turbine generator – GE Hydrogen Cooled (500 MVA) – 2 units;</w:t>
      </w:r>
    </w:p>
    <w:p w14:paraId="23D6D9D5" w14:textId="77777777" w:rsidR="00571C7E" w:rsidRPr="008C60DA" w:rsidRDefault="00571C7E" w:rsidP="00571C7E">
      <w:pPr>
        <w:pStyle w:val="ListBullet"/>
        <w:tabs>
          <w:tab w:val="clear" w:pos="360"/>
          <w:tab w:val="num" w:pos="1080"/>
        </w:tabs>
        <w:ind w:left="1080"/>
        <w:rPr>
          <w:lang w:eastAsia="de-DE"/>
        </w:rPr>
      </w:pPr>
      <w:r w:rsidRPr="008C60DA">
        <w:rPr>
          <w:lang w:eastAsia="de-DE"/>
        </w:rPr>
        <w:t>Steam turbine generator – GE H84 (500 MVA) – 1 unit;</w:t>
      </w:r>
    </w:p>
    <w:p w14:paraId="046F81B8" w14:textId="77777777" w:rsidR="00571C7E" w:rsidRPr="008C60DA" w:rsidRDefault="00571C7E" w:rsidP="00571C7E">
      <w:pPr>
        <w:pStyle w:val="ListBullet"/>
        <w:tabs>
          <w:tab w:val="clear" w:pos="360"/>
          <w:tab w:val="num" w:pos="1080"/>
        </w:tabs>
        <w:ind w:left="1080"/>
        <w:rPr>
          <w:lang w:eastAsia="de-DE"/>
        </w:rPr>
      </w:pPr>
      <w:r w:rsidRPr="008C60DA">
        <w:rPr>
          <w:lang w:eastAsia="de-DE"/>
        </w:rPr>
        <w:t>Frequency – 50 Hz;</w:t>
      </w:r>
    </w:p>
    <w:p w14:paraId="44D0324E" w14:textId="77777777" w:rsidR="00571C7E" w:rsidRPr="008C60DA" w:rsidRDefault="00571C7E" w:rsidP="00571C7E">
      <w:pPr>
        <w:pStyle w:val="ListBullet"/>
        <w:tabs>
          <w:tab w:val="clear" w:pos="360"/>
          <w:tab w:val="num" w:pos="1080"/>
        </w:tabs>
        <w:ind w:left="1080"/>
        <w:rPr>
          <w:lang w:eastAsia="de-DE"/>
        </w:rPr>
      </w:pPr>
      <w:r w:rsidRPr="008C60DA">
        <w:rPr>
          <w:lang w:eastAsia="de-DE"/>
        </w:rPr>
        <w:t>The plant will be designed for a lifetime of 240,000 operating hours over a period of 30 years.</w:t>
      </w:r>
    </w:p>
    <w:p w14:paraId="0226B89A" w14:textId="77777777" w:rsidR="00EB395F" w:rsidRPr="008C60DA" w:rsidRDefault="00EB395F" w:rsidP="00F12C9A">
      <w:pPr>
        <w:pStyle w:val="ListBullet"/>
        <w:numPr>
          <w:ilvl w:val="0"/>
          <w:numId w:val="0"/>
        </w:numPr>
        <w:ind w:left="360" w:hanging="360"/>
        <w:rPr>
          <w:lang w:eastAsia="de-DE"/>
        </w:rPr>
      </w:pPr>
    </w:p>
    <w:p w14:paraId="22848C64" w14:textId="77777777" w:rsidR="00A648E5" w:rsidRPr="008C60DA" w:rsidRDefault="00A648E5" w:rsidP="00A11DE1">
      <w:pPr>
        <w:tabs>
          <w:tab w:val="left" w:pos="720"/>
          <w:tab w:val="left" w:pos="1584"/>
        </w:tabs>
        <w:ind w:left="720"/>
        <w:rPr>
          <w:rFonts w:cs="Arial"/>
          <w:b/>
          <w:szCs w:val="24"/>
          <w:lang w:val="en-GB"/>
        </w:rPr>
      </w:pPr>
    </w:p>
    <w:p w14:paraId="520AA4C2" w14:textId="77777777" w:rsidR="00A11DE1" w:rsidRPr="008C60DA" w:rsidRDefault="00A11DE1" w:rsidP="00A11DE1">
      <w:pPr>
        <w:tabs>
          <w:tab w:val="left" w:pos="720"/>
          <w:tab w:val="left" w:pos="1584"/>
        </w:tabs>
        <w:ind w:left="720"/>
        <w:rPr>
          <w:rFonts w:cs="Arial"/>
          <w:b/>
          <w:szCs w:val="24"/>
          <w:lang w:val="en-GB"/>
        </w:rPr>
      </w:pPr>
      <w:r w:rsidRPr="008C60DA">
        <w:rPr>
          <w:rFonts w:cs="Arial"/>
          <w:b/>
          <w:szCs w:val="24"/>
          <w:lang w:val="en-GB"/>
        </w:rPr>
        <w:t>Abbreviation:</w:t>
      </w:r>
    </w:p>
    <w:p w14:paraId="7D5F7B71" w14:textId="77777777" w:rsidR="00A11DE1" w:rsidRPr="008C60DA" w:rsidRDefault="00A11DE1" w:rsidP="00A11DE1">
      <w:pPr>
        <w:tabs>
          <w:tab w:val="left" w:pos="720"/>
          <w:tab w:val="left" w:pos="1584"/>
        </w:tabs>
        <w:ind w:left="720"/>
        <w:rPr>
          <w:rFonts w:cs="Arial"/>
          <w:szCs w:val="24"/>
          <w:lang w:val="en-GB"/>
        </w:rPr>
      </w:pPr>
    </w:p>
    <w:p w14:paraId="530F9D81" w14:textId="77777777" w:rsidR="00E07E1F" w:rsidRPr="008C60DA" w:rsidRDefault="00E07E1F" w:rsidP="00A11DE1">
      <w:pPr>
        <w:tabs>
          <w:tab w:val="left" w:pos="720"/>
          <w:tab w:val="left" w:pos="1584"/>
        </w:tabs>
        <w:ind w:left="720"/>
        <w:rPr>
          <w:rFonts w:cs="Arial"/>
          <w:szCs w:val="24"/>
          <w:lang w:val="en-GB"/>
        </w:rPr>
      </w:pPr>
      <w:r w:rsidRPr="008C60DA">
        <w:rPr>
          <w:rFonts w:cs="Arial"/>
          <w:szCs w:val="24"/>
          <w:lang w:val="en-GB"/>
        </w:rPr>
        <w:t>AIS</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A</w:t>
      </w:r>
      <w:r w:rsidR="00A818AB" w:rsidRPr="008C60DA">
        <w:rPr>
          <w:rFonts w:cs="Arial"/>
          <w:szCs w:val="24"/>
          <w:lang w:val="en-GB"/>
        </w:rPr>
        <w:t>ir-insulated switchgear</w:t>
      </w:r>
    </w:p>
    <w:p w14:paraId="191A36A8" w14:textId="77777777" w:rsidR="00EC1292" w:rsidRPr="008C60DA" w:rsidRDefault="00EC1292" w:rsidP="00A11DE1">
      <w:pPr>
        <w:tabs>
          <w:tab w:val="left" w:pos="720"/>
          <w:tab w:val="left" w:pos="1584"/>
        </w:tabs>
        <w:ind w:left="720"/>
        <w:rPr>
          <w:rFonts w:cs="Arial"/>
          <w:szCs w:val="24"/>
          <w:lang w:val="en-GB"/>
        </w:rPr>
      </w:pPr>
      <w:r w:rsidRPr="008C60DA">
        <w:rPr>
          <w:rFonts w:cs="Arial"/>
          <w:szCs w:val="24"/>
          <w:lang w:val="en-GB"/>
        </w:rPr>
        <w:t>BoP -</w:t>
      </w:r>
      <w:r w:rsidRPr="008C60DA">
        <w:rPr>
          <w:rFonts w:cs="Arial"/>
          <w:szCs w:val="24"/>
          <w:lang w:val="en-GB"/>
        </w:rPr>
        <w:tab/>
      </w:r>
      <w:r w:rsidR="00CD1A4E" w:rsidRPr="008C60DA">
        <w:rPr>
          <w:rFonts w:cs="Arial"/>
          <w:szCs w:val="24"/>
          <w:lang w:val="en-GB"/>
        </w:rPr>
        <w:t>B</w:t>
      </w:r>
      <w:r w:rsidRPr="008C60DA">
        <w:rPr>
          <w:rFonts w:cs="Arial"/>
          <w:szCs w:val="24"/>
          <w:lang w:val="en-GB"/>
        </w:rPr>
        <w:t xml:space="preserve">alance of plant </w:t>
      </w:r>
    </w:p>
    <w:p w14:paraId="1DAF87E0"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CCPP</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C</w:t>
      </w:r>
      <w:r w:rsidR="00433D17" w:rsidRPr="008C60DA">
        <w:rPr>
          <w:rFonts w:cs="Arial"/>
          <w:szCs w:val="24"/>
          <w:lang w:val="en-GB"/>
        </w:rPr>
        <w:t>ombined cycle power plant</w:t>
      </w:r>
    </w:p>
    <w:p w14:paraId="71FC62BB"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EDOC</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E</w:t>
      </w:r>
      <w:r w:rsidR="00433D17" w:rsidRPr="008C60DA">
        <w:rPr>
          <w:rFonts w:cs="Arial"/>
          <w:szCs w:val="24"/>
          <w:lang w:val="en-GB"/>
        </w:rPr>
        <w:t>ffective date of contract</w:t>
      </w:r>
    </w:p>
    <w:p w14:paraId="7A648F46" w14:textId="77777777" w:rsidR="001E55AF" w:rsidRPr="008C60DA" w:rsidRDefault="00CD1A4E" w:rsidP="00A11DE1">
      <w:pPr>
        <w:tabs>
          <w:tab w:val="left" w:pos="720"/>
          <w:tab w:val="left" w:pos="1584"/>
        </w:tabs>
        <w:ind w:left="720"/>
        <w:rPr>
          <w:rFonts w:cs="Arial"/>
          <w:szCs w:val="24"/>
          <w:lang w:val="en-GB"/>
        </w:rPr>
      </w:pPr>
      <w:r w:rsidRPr="008C60DA">
        <w:rPr>
          <w:rFonts w:cs="Arial"/>
          <w:szCs w:val="24"/>
          <w:lang w:val="en-GB"/>
        </w:rPr>
        <w:t>EPC -</w:t>
      </w:r>
      <w:r w:rsidRPr="008C60DA">
        <w:rPr>
          <w:rFonts w:cs="Arial"/>
          <w:szCs w:val="24"/>
          <w:lang w:val="en-GB"/>
        </w:rPr>
        <w:tab/>
        <w:t>Engineering, procurement and construction</w:t>
      </w:r>
    </w:p>
    <w:p w14:paraId="7ED96DA2" w14:textId="77777777" w:rsidR="008109AE" w:rsidRPr="008C60DA" w:rsidRDefault="008109AE" w:rsidP="00A11DE1">
      <w:pPr>
        <w:tabs>
          <w:tab w:val="left" w:pos="720"/>
          <w:tab w:val="left" w:pos="1584"/>
        </w:tabs>
        <w:ind w:left="720"/>
        <w:rPr>
          <w:rFonts w:cs="Arial"/>
          <w:szCs w:val="24"/>
          <w:lang w:val="en-GB"/>
        </w:rPr>
      </w:pPr>
      <w:r w:rsidRPr="008C60DA">
        <w:rPr>
          <w:rFonts w:cs="Arial"/>
          <w:szCs w:val="24"/>
          <w:lang w:val="en-GB"/>
        </w:rPr>
        <w:t xml:space="preserve">FFH </w:t>
      </w:r>
      <w:r w:rsidRPr="008C60DA">
        <w:rPr>
          <w:rFonts w:cs="Arial"/>
          <w:szCs w:val="24"/>
          <w:lang w:val="en-GB"/>
        </w:rPr>
        <w:tab/>
        <w:t>Factored Fired Hours</w:t>
      </w:r>
    </w:p>
    <w:p w14:paraId="6E95EA63" w14:textId="77777777" w:rsidR="00A11DE1" w:rsidRPr="008C60DA" w:rsidRDefault="00A11DE1" w:rsidP="00A11DE1">
      <w:pPr>
        <w:tabs>
          <w:tab w:val="left" w:pos="720"/>
          <w:tab w:val="left" w:pos="1584"/>
        </w:tabs>
        <w:ind w:left="720"/>
        <w:rPr>
          <w:rFonts w:cs="Arial"/>
          <w:szCs w:val="24"/>
          <w:lang w:val="en-GB"/>
        </w:rPr>
      </w:pPr>
      <w:r w:rsidRPr="008C60DA">
        <w:rPr>
          <w:rFonts w:cs="Arial"/>
          <w:szCs w:val="24"/>
          <w:lang w:val="en-GB"/>
        </w:rPr>
        <w:t>GT –</w:t>
      </w:r>
      <w:r w:rsidR="00EC1292" w:rsidRPr="008C60DA">
        <w:rPr>
          <w:rFonts w:cs="Arial"/>
          <w:szCs w:val="24"/>
          <w:lang w:val="en-GB"/>
        </w:rPr>
        <w:tab/>
      </w:r>
      <w:r w:rsidR="00CD1A4E" w:rsidRPr="008C60DA">
        <w:rPr>
          <w:rFonts w:cs="Arial"/>
          <w:szCs w:val="24"/>
          <w:lang w:val="en-GB"/>
        </w:rPr>
        <w:t>G</w:t>
      </w:r>
      <w:r w:rsidRPr="008C60DA">
        <w:rPr>
          <w:rFonts w:cs="Arial"/>
          <w:szCs w:val="24"/>
          <w:lang w:val="en-GB"/>
        </w:rPr>
        <w:t>as turbine</w:t>
      </w:r>
    </w:p>
    <w:p w14:paraId="084DC07E" w14:textId="77777777" w:rsidR="00A11DE1" w:rsidRPr="008C60DA" w:rsidRDefault="00A11DE1" w:rsidP="00A11DE1">
      <w:pPr>
        <w:tabs>
          <w:tab w:val="left" w:pos="720"/>
          <w:tab w:val="left" w:pos="1584"/>
        </w:tabs>
        <w:ind w:left="720"/>
        <w:rPr>
          <w:rFonts w:cs="Arial"/>
          <w:szCs w:val="24"/>
          <w:lang w:val="en-GB"/>
        </w:rPr>
      </w:pPr>
      <w:r w:rsidRPr="008C60DA">
        <w:rPr>
          <w:rFonts w:cs="Arial"/>
          <w:szCs w:val="24"/>
          <w:lang w:val="en-GB"/>
        </w:rPr>
        <w:t>HRSG –</w:t>
      </w:r>
      <w:r w:rsidR="00EC1292" w:rsidRPr="008C60DA">
        <w:rPr>
          <w:rFonts w:cs="Arial"/>
          <w:szCs w:val="24"/>
          <w:lang w:val="en-GB"/>
        </w:rPr>
        <w:tab/>
      </w:r>
      <w:r w:rsidR="00CD1A4E" w:rsidRPr="008C60DA">
        <w:rPr>
          <w:rFonts w:cs="Arial"/>
          <w:szCs w:val="24"/>
          <w:lang w:val="en-GB"/>
        </w:rPr>
        <w:t>H</w:t>
      </w:r>
      <w:r w:rsidRPr="008C60DA">
        <w:rPr>
          <w:rFonts w:cs="Arial"/>
          <w:szCs w:val="24"/>
          <w:lang w:val="en-GB"/>
        </w:rPr>
        <w:t>eat recovery steam generator</w:t>
      </w:r>
    </w:p>
    <w:p w14:paraId="29DE643D" w14:textId="77777777" w:rsidR="008109AE" w:rsidRPr="008C60DA" w:rsidRDefault="008109AE" w:rsidP="00A11DE1">
      <w:pPr>
        <w:tabs>
          <w:tab w:val="left" w:pos="720"/>
          <w:tab w:val="left" w:pos="1584"/>
        </w:tabs>
        <w:ind w:left="720"/>
        <w:rPr>
          <w:rFonts w:cs="Arial"/>
          <w:szCs w:val="24"/>
          <w:lang w:val="en-GB"/>
        </w:rPr>
      </w:pPr>
      <w:r w:rsidRPr="008C60DA">
        <w:rPr>
          <w:rFonts w:cs="Arial"/>
          <w:szCs w:val="24"/>
          <w:lang w:val="en-GB"/>
        </w:rPr>
        <w:t xml:space="preserve">HSD </w:t>
      </w:r>
      <w:r w:rsidRPr="008C60DA">
        <w:rPr>
          <w:rFonts w:cs="Arial"/>
          <w:szCs w:val="24"/>
          <w:lang w:val="en-GB"/>
        </w:rPr>
        <w:tab/>
        <w:t>High Speed Diesel</w:t>
      </w:r>
    </w:p>
    <w:p w14:paraId="53B8300E" w14:textId="77777777" w:rsidR="00EC1292" w:rsidRPr="008C60DA" w:rsidRDefault="00EC1292" w:rsidP="00A11DE1">
      <w:pPr>
        <w:tabs>
          <w:tab w:val="left" w:pos="720"/>
          <w:tab w:val="left" w:pos="1584"/>
        </w:tabs>
        <w:ind w:left="720"/>
        <w:rPr>
          <w:rFonts w:cs="Arial"/>
          <w:szCs w:val="24"/>
          <w:lang w:val="en-GB"/>
        </w:rPr>
      </w:pPr>
      <w:r w:rsidRPr="008C60DA">
        <w:rPr>
          <w:rFonts w:cs="Arial"/>
          <w:szCs w:val="24"/>
          <w:lang w:val="en-GB"/>
        </w:rPr>
        <w:t>ISO -</w:t>
      </w:r>
      <w:r w:rsidRPr="008C60DA">
        <w:rPr>
          <w:rFonts w:cs="Arial"/>
          <w:szCs w:val="24"/>
          <w:lang w:val="en-GB"/>
        </w:rPr>
        <w:tab/>
      </w:r>
      <w:r w:rsidR="00661ED1" w:rsidRPr="008C60DA">
        <w:rPr>
          <w:rFonts w:cs="Arial"/>
          <w:szCs w:val="24"/>
          <w:lang w:val="en-GB"/>
        </w:rPr>
        <w:t>International Organization for Standardization</w:t>
      </w:r>
    </w:p>
    <w:p w14:paraId="5C187641"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LHV</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L</w:t>
      </w:r>
      <w:r w:rsidR="00433D17" w:rsidRPr="008C60DA">
        <w:rPr>
          <w:rFonts w:cs="Arial"/>
          <w:szCs w:val="24"/>
          <w:lang w:val="en-GB"/>
        </w:rPr>
        <w:t>ow heat</w:t>
      </w:r>
      <w:r w:rsidR="00661ED1" w:rsidRPr="008C60DA">
        <w:rPr>
          <w:rFonts w:cs="Arial"/>
          <w:szCs w:val="24"/>
          <w:lang w:val="en-GB"/>
        </w:rPr>
        <w:t>ing</w:t>
      </w:r>
      <w:r w:rsidR="00433D17" w:rsidRPr="008C60DA">
        <w:rPr>
          <w:rFonts w:cs="Arial"/>
          <w:szCs w:val="24"/>
          <w:lang w:val="en-GB"/>
        </w:rPr>
        <w:t xml:space="preserve"> value</w:t>
      </w:r>
    </w:p>
    <w:p w14:paraId="317D8E68" w14:textId="77777777" w:rsidR="00A818AB" w:rsidRPr="008C60DA" w:rsidRDefault="00A818AB" w:rsidP="00A11DE1">
      <w:pPr>
        <w:tabs>
          <w:tab w:val="left" w:pos="720"/>
          <w:tab w:val="left" w:pos="1584"/>
        </w:tabs>
        <w:ind w:left="720"/>
        <w:rPr>
          <w:rFonts w:cs="Arial"/>
          <w:szCs w:val="24"/>
          <w:lang w:val="en-GB"/>
        </w:rPr>
      </w:pPr>
      <w:r w:rsidRPr="008C60DA">
        <w:rPr>
          <w:rFonts w:cs="Arial"/>
          <w:szCs w:val="24"/>
          <w:lang w:val="en-GB"/>
        </w:rPr>
        <w:t>LNG -</w:t>
      </w:r>
      <w:r w:rsidRPr="008C60DA">
        <w:rPr>
          <w:rFonts w:cs="Arial"/>
          <w:szCs w:val="24"/>
          <w:lang w:val="en-GB"/>
        </w:rPr>
        <w:tab/>
      </w:r>
      <w:r w:rsidR="00661ED1" w:rsidRPr="008C60DA">
        <w:rPr>
          <w:rFonts w:cs="Arial"/>
          <w:szCs w:val="24"/>
          <w:lang w:val="en-GB"/>
        </w:rPr>
        <w:t>Liquefied natural gas</w:t>
      </w:r>
    </w:p>
    <w:p w14:paraId="38CCE9BF"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LTSA</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L</w:t>
      </w:r>
      <w:r w:rsidR="00433D17" w:rsidRPr="008C60DA">
        <w:rPr>
          <w:rFonts w:cs="Arial"/>
          <w:szCs w:val="24"/>
          <w:lang w:val="en-GB"/>
        </w:rPr>
        <w:t>ong term service agreement</w:t>
      </w:r>
    </w:p>
    <w:p w14:paraId="2830268B" w14:textId="77777777" w:rsidR="00821F15" w:rsidRPr="008C60DA" w:rsidRDefault="00821F15" w:rsidP="00A11DE1">
      <w:pPr>
        <w:tabs>
          <w:tab w:val="left" w:pos="720"/>
          <w:tab w:val="left" w:pos="1584"/>
        </w:tabs>
        <w:ind w:left="720"/>
        <w:rPr>
          <w:rFonts w:cs="Arial"/>
          <w:szCs w:val="24"/>
          <w:lang w:val="en-GB"/>
        </w:rPr>
      </w:pPr>
      <w:r w:rsidRPr="008C60DA">
        <w:rPr>
          <w:rFonts w:cs="Arial"/>
          <w:szCs w:val="24"/>
          <w:lang w:val="en-GB"/>
        </w:rPr>
        <w:t xml:space="preserve">MCR </w:t>
      </w:r>
      <w:r w:rsidRPr="008C60DA">
        <w:rPr>
          <w:rFonts w:cs="Arial"/>
          <w:szCs w:val="24"/>
          <w:lang w:val="en-GB"/>
        </w:rPr>
        <w:tab/>
        <w:t>Maximum Continuous Rating</w:t>
      </w:r>
    </w:p>
    <w:p w14:paraId="5A437A63"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OEM</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O</w:t>
      </w:r>
      <w:r w:rsidR="00433D17" w:rsidRPr="008C60DA">
        <w:rPr>
          <w:rFonts w:cs="Arial"/>
          <w:szCs w:val="24"/>
          <w:lang w:val="en-GB"/>
        </w:rPr>
        <w:t>riginal equipment manufacturer</w:t>
      </w:r>
    </w:p>
    <w:p w14:paraId="69BB0446"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lastRenderedPageBreak/>
        <w:t>OH</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O</w:t>
      </w:r>
      <w:r w:rsidR="00433D17" w:rsidRPr="008C60DA">
        <w:rPr>
          <w:rFonts w:cs="Arial"/>
          <w:szCs w:val="24"/>
          <w:lang w:val="en-GB"/>
        </w:rPr>
        <w:t>perating hours</w:t>
      </w:r>
    </w:p>
    <w:p w14:paraId="469FE93D" w14:textId="77777777" w:rsidR="00A818AB" w:rsidRPr="008C60DA" w:rsidRDefault="00A818AB" w:rsidP="00A818AB">
      <w:pPr>
        <w:tabs>
          <w:tab w:val="left" w:pos="720"/>
          <w:tab w:val="left" w:pos="1584"/>
        </w:tabs>
        <w:ind w:left="720"/>
        <w:rPr>
          <w:rFonts w:cs="Arial"/>
          <w:szCs w:val="24"/>
          <w:lang w:val="en-GB"/>
        </w:rPr>
      </w:pPr>
      <w:r w:rsidRPr="008C60DA">
        <w:rPr>
          <w:rFonts w:cs="Arial"/>
          <w:szCs w:val="24"/>
          <w:lang w:val="en-GB"/>
        </w:rPr>
        <w:t>RLNG -</w:t>
      </w:r>
      <w:r w:rsidRPr="008C60DA">
        <w:rPr>
          <w:rFonts w:cs="Arial"/>
          <w:szCs w:val="24"/>
          <w:lang w:val="en-GB"/>
        </w:rPr>
        <w:tab/>
        <w:t>Re</w:t>
      </w:r>
      <w:r w:rsidR="0040575B" w:rsidRPr="008C60DA">
        <w:rPr>
          <w:rFonts w:cs="Arial"/>
          <w:szCs w:val="24"/>
          <w:lang w:val="en-GB"/>
        </w:rPr>
        <w:t>-</w:t>
      </w:r>
      <w:r w:rsidR="00E47FA6" w:rsidRPr="008C60DA">
        <w:rPr>
          <w:rFonts w:cs="Arial"/>
          <w:szCs w:val="24"/>
          <w:lang w:val="en-GB"/>
        </w:rPr>
        <w:t>G</w:t>
      </w:r>
      <w:r w:rsidRPr="008C60DA">
        <w:rPr>
          <w:rFonts w:cs="Arial"/>
          <w:szCs w:val="24"/>
          <w:lang w:val="en-GB"/>
        </w:rPr>
        <w:t>asified</w:t>
      </w:r>
      <w:r w:rsidR="00E87931" w:rsidRPr="008C60DA">
        <w:rPr>
          <w:rFonts w:cs="Arial"/>
          <w:szCs w:val="24"/>
          <w:lang w:val="en-GB"/>
        </w:rPr>
        <w:t xml:space="preserve"> </w:t>
      </w:r>
      <w:r w:rsidR="00661ED1" w:rsidRPr="008C60DA">
        <w:rPr>
          <w:rFonts w:cs="Arial"/>
          <w:szCs w:val="24"/>
          <w:lang w:val="en-GB"/>
        </w:rPr>
        <w:t>liquefied natural gas</w:t>
      </w:r>
    </w:p>
    <w:p w14:paraId="7FC3B401" w14:textId="77777777" w:rsidR="008109AE" w:rsidRPr="008C60DA" w:rsidRDefault="008109AE" w:rsidP="00A818AB">
      <w:pPr>
        <w:tabs>
          <w:tab w:val="left" w:pos="720"/>
          <w:tab w:val="left" w:pos="1584"/>
        </w:tabs>
        <w:ind w:left="720"/>
        <w:rPr>
          <w:rFonts w:cs="Arial"/>
          <w:szCs w:val="24"/>
          <w:lang w:val="en-GB"/>
        </w:rPr>
      </w:pPr>
      <w:r w:rsidRPr="008C60DA">
        <w:rPr>
          <w:rFonts w:cs="Arial"/>
          <w:szCs w:val="24"/>
          <w:lang w:val="en-GB"/>
        </w:rPr>
        <w:t xml:space="preserve">RSC </w:t>
      </w:r>
      <w:r w:rsidRPr="008C60DA">
        <w:rPr>
          <w:rFonts w:cs="Arial"/>
          <w:szCs w:val="24"/>
          <w:lang w:val="en-GB"/>
        </w:rPr>
        <w:tab/>
        <w:t>Reference Site Conditions</w:t>
      </w:r>
    </w:p>
    <w:p w14:paraId="11DD8B51"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SC</w:t>
      </w:r>
      <w:r w:rsidR="00433D17" w:rsidRPr="008C60DA">
        <w:rPr>
          <w:rFonts w:cs="Arial"/>
          <w:szCs w:val="24"/>
          <w:lang w:val="en-GB"/>
        </w:rPr>
        <w:t xml:space="preserve"> –</w:t>
      </w:r>
      <w:r w:rsidR="00EC1292" w:rsidRPr="008C60DA">
        <w:rPr>
          <w:rFonts w:cs="Arial"/>
          <w:szCs w:val="24"/>
          <w:lang w:val="en-GB"/>
        </w:rPr>
        <w:tab/>
      </w:r>
      <w:r w:rsidR="00E926F4" w:rsidRPr="008C60DA">
        <w:rPr>
          <w:rFonts w:cs="Arial"/>
          <w:szCs w:val="24"/>
          <w:lang w:val="en-GB"/>
        </w:rPr>
        <w:t>Simple</w:t>
      </w:r>
      <w:r w:rsidR="00433D17" w:rsidRPr="008C60DA">
        <w:rPr>
          <w:rFonts w:cs="Arial"/>
          <w:szCs w:val="24"/>
          <w:lang w:val="en-GB"/>
        </w:rPr>
        <w:t xml:space="preserve"> cycle</w:t>
      </w:r>
    </w:p>
    <w:p w14:paraId="7B366D20" w14:textId="77777777" w:rsidR="00E926F4" w:rsidRPr="008C60DA" w:rsidRDefault="00E926F4" w:rsidP="002C1720">
      <w:pPr>
        <w:tabs>
          <w:tab w:val="left" w:pos="720"/>
          <w:tab w:val="left" w:pos="1584"/>
        </w:tabs>
        <w:ind w:left="720"/>
        <w:rPr>
          <w:rFonts w:cs="Arial"/>
          <w:szCs w:val="24"/>
          <w:lang w:val="en-GB"/>
        </w:rPr>
      </w:pPr>
      <w:r w:rsidRPr="008C60DA">
        <w:rPr>
          <w:rFonts w:cs="Arial"/>
          <w:szCs w:val="24"/>
          <w:lang w:val="en-GB"/>
        </w:rPr>
        <w:t>SNGPL-</w:t>
      </w:r>
      <w:r w:rsidRPr="008C60DA">
        <w:rPr>
          <w:rFonts w:cs="Arial"/>
          <w:szCs w:val="24"/>
          <w:lang w:val="en-GB"/>
        </w:rPr>
        <w:tab/>
        <w:t>Sui Northern Gas Pipelines Limited</w:t>
      </w:r>
    </w:p>
    <w:p w14:paraId="7205687F" w14:textId="77777777" w:rsidR="002C1720" w:rsidRPr="008C60DA" w:rsidRDefault="002C1720" w:rsidP="002C1720">
      <w:pPr>
        <w:tabs>
          <w:tab w:val="left" w:pos="720"/>
          <w:tab w:val="left" w:pos="1584"/>
        </w:tabs>
        <w:ind w:left="720"/>
        <w:rPr>
          <w:rFonts w:cs="Arial"/>
          <w:szCs w:val="24"/>
          <w:lang w:val="en-GB"/>
        </w:rPr>
      </w:pPr>
      <w:r w:rsidRPr="008C60DA">
        <w:rPr>
          <w:rFonts w:cs="Arial"/>
          <w:szCs w:val="24"/>
          <w:lang w:val="en-GB"/>
        </w:rPr>
        <w:t>ST –</w:t>
      </w:r>
      <w:r w:rsidRPr="008C60DA">
        <w:rPr>
          <w:rFonts w:cs="Arial"/>
          <w:szCs w:val="24"/>
          <w:lang w:val="en-GB"/>
        </w:rPr>
        <w:tab/>
        <w:t xml:space="preserve">Steam turbine </w:t>
      </w:r>
    </w:p>
    <w:p w14:paraId="5486C459" w14:textId="77777777" w:rsidR="00D7113D" w:rsidRPr="008C60DA" w:rsidRDefault="00D7113D" w:rsidP="00971C59">
      <w:pPr>
        <w:tabs>
          <w:tab w:val="left" w:pos="720"/>
          <w:tab w:val="left" w:pos="3600"/>
        </w:tabs>
        <w:suppressAutoHyphens/>
        <w:ind w:left="720" w:hanging="720"/>
        <w:rPr>
          <w:rFonts w:cs="Arial"/>
          <w:b/>
          <w:szCs w:val="24"/>
        </w:rPr>
      </w:pPr>
      <w:r w:rsidRPr="008C60DA">
        <w:rPr>
          <w:rFonts w:cs="Arial"/>
          <w:b/>
          <w:szCs w:val="24"/>
        </w:rPr>
        <w:tab/>
      </w:r>
    </w:p>
    <w:p w14:paraId="53C89CC6" w14:textId="77777777" w:rsidR="0057590C" w:rsidRPr="008C60DA" w:rsidRDefault="0057590C" w:rsidP="006274F7">
      <w:pPr>
        <w:tabs>
          <w:tab w:val="left" w:pos="3600"/>
        </w:tabs>
        <w:suppressAutoHyphens/>
        <w:ind w:left="720" w:hanging="720"/>
        <w:rPr>
          <w:rFonts w:cs="Arial"/>
          <w:szCs w:val="24"/>
        </w:rPr>
      </w:pPr>
    </w:p>
    <w:p w14:paraId="52334D6B" w14:textId="47506C06" w:rsidR="001D4BB5" w:rsidRPr="008C60DA" w:rsidRDefault="00216571" w:rsidP="001D4BB5">
      <w:pPr>
        <w:tabs>
          <w:tab w:val="left" w:pos="720"/>
          <w:tab w:val="left" w:pos="3600"/>
        </w:tabs>
        <w:suppressAutoHyphens/>
        <w:spacing w:after="240"/>
        <w:ind w:left="720" w:hanging="720"/>
        <w:rPr>
          <w:rFonts w:cs="Arial"/>
          <w:b/>
          <w:color w:val="000000"/>
        </w:rPr>
      </w:pPr>
      <w:r>
        <w:rPr>
          <w:rFonts w:cs="Arial"/>
          <w:b/>
          <w:color w:val="000000"/>
        </w:rPr>
        <w:t>2</w:t>
      </w:r>
      <w:r w:rsidR="00193CE3" w:rsidRPr="008C60DA">
        <w:rPr>
          <w:rFonts w:cs="Arial"/>
          <w:b/>
          <w:color w:val="000000"/>
        </w:rPr>
        <w:t>.</w:t>
      </w:r>
      <w:r w:rsidR="00193CE3" w:rsidRPr="008C60DA">
        <w:rPr>
          <w:rFonts w:cs="Arial"/>
          <w:b/>
          <w:color w:val="000000"/>
        </w:rPr>
        <w:tab/>
      </w:r>
      <w:bookmarkStart w:id="346" w:name="_Toc413230551"/>
      <w:r w:rsidR="001D4BB5" w:rsidRPr="008C60DA">
        <w:rPr>
          <w:rFonts w:cs="Arial"/>
          <w:b/>
          <w:color w:val="000000"/>
        </w:rPr>
        <w:t>Schedule</w:t>
      </w:r>
      <w:r w:rsidR="00C95D8B">
        <w:rPr>
          <w:rFonts w:cs="Arial"/>
          <w:b/>
          <w:color w:val="000000"/>
        </w:rPr>
        <w:t xml:space="preserve"> for Services as Independent Engineer</w:t>
      </w:r>
    </w:p>
    <w:p w14:paraId="152DD485" w14:textId="77777777" w:rsidR="001D4BB5" w:rsidRPr="008C60DA" w:rsidRDefault="001D4BB5" w:rsidP="001D4BB5">
      <w:pPr>
        <w:tabs>
          <w:tab w:val="left" w:pos="720"/>
          <w:tab w:val="left" w:pos="3600"/>
        </w:tabs>
        <w:suppressAutoHyphens/>
        <w:spacing w:after="240"/>
        <w:ind w:left="720" w:hanging="720"/>
        <w:rPr>
          <w:rFonts w:cs="Arial"/>
          <w:szCs w:val="24"/>
        </w:rPr>
      </w:pPr>
      <w:r w:rsidRPr="008C60DA">
        <w:rPr>
          <w:rFonts w:cs="Arial"/>
          <w:szCs w:val="24"/>
        </w:rPr>
        <w:tab/>
        <w:t>The expected sequence of execution of projects is presented below:</w:t>
      </w:r>
    </w:p>
    <w:tbl>
      <w:tblPr>
        <w:tblStyle w:val="GridTable41"/>
        <w:tblW w:w="4673" w:type="pct"/>
        <w:tblInd w:w="607" w:type="dxa"/>
        <w:tblLayout w:type="fixed"/>
        <w:tblLook w:val="04A0" w:firstRow="1" w:lastRow="0" w:firstColumn="1" w:lastColumn="0" w:noHBand="0" w:noVBand="1"/>
      </w:tblPr>
      <w:tblGrid>
        <w:gridCol w:w="878"/>
        <w:gridCol w:w="5334"/>
        <w:gridCol w:w="2217"/>
      </w:tblGrid>
      <w:tr w:rsidR="00DE4D99" w:rsidRPr="008C60DA" w14:paraId="439A24DC" w14:textId="77777777" w:rsidTr="007540EF">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1" w:type="pct"/>
            <w:noWrap/>
            <w:hideMark/>
          </w:tcPr>
          <w:p w14:paraId="1A3EB335" w14:textId="77777777" w:rsidR="00DE4D99" w:rsidRPr="008C60DA" w:rsidRDefault="00DE4D99" w:rsidP="007540EF">
            <w:pPr>
              <w:pStyle w:val="TableHeaderLeft"/>
              <w:spacing w:line="276" w:lineRule="auto"/>
              <w:jc w:val="center"/>
              <w:rPr>
                <w:rFonts w:ascii="Arial" w:hAnsi="Arial" w:cs="Arial"/>
              </w:rPr>
            </w:pPr>
            <w:r w:rsidRPr="008C60DA">
              <w:rPr>
                <w:rFonts w:ascii="Arial" w:hAnsi="Arial" w:cs="Arial"/>
              </w:rPr>
              <w:t>NO.</w:t>
            </w:r>
          </w:p>
        </w:tc>
        <w:tc>
          <w:tcPr>
            <w:tcW w:w="3164" w:type="pct"/>
            <w:hideMark/>
          </w:tcPr>
          <w:p w14:paraId="726DB744" w14:textId="77777777" w:rsidR="00DE4D99" w:rsidRPr="008C60DA" w:rsidRDefault="00DE4D99" w:rsidP="007540EF">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lang w:eastAsia="zh-TW"/>
              </w:rPr>
            </w:pPr>
            <w:r w:rsidRPr="008C60DA">
              <w:rPr>
                <w:rFonts w:ascii="Arial" w:hAnsi="Arial" w:cs="Arial"/>
              </w:rPr>
              <w:t>ACTION</w:t>
            </w:r>
          </w:p>
        </w:tc>
        <w:tc>
          <w:tcPr>
            <w:tcW w:w="1315" w:type="pct"/>
          </w:tcPr>
          <w:p w14:paraId="761CA2B0" w14:textId="77777777" w:rsidR="00DE4D99" w:rsidRPr="008C60DA" w:rsidRDefault="00DE4D99" w:rsidP="007540EF">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lang w:eastAsia="zh-TW"/>
              </w:rPr>
            </w:pPr>
            <w:r w:rsidRPr="008C60DA">
              <w:rPr>
                <w:rFonts w:ascii="Arial" w:hAnsi="Arial" w:cs="Arial"/>
                <w:lang w:eastAsia="zh-TW"/>
              </w:rPr>
              <w:t>DATE</w:t>
            </w:r>
            <w:r w:rsidR="005E5F36" w:rsidRPr="008C60DA">
              <w:rPr>
                <w:rFonts w:ascii="Arial" w:hAnsi="Arial" w:cs="Arial"/>
                <w:lang w:eastAsia="zh-TW"/>
              </w:rPr>
              <w:t>*</w:t>
            </w:r>
          </w:p>
        </w:tc>
      </w:tr>
      <w:tr w:rsidR="00DE4D99" w:rsidRPr="008C60DA" w14:paraId="3DFFA57F"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0B84ED8F"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059A2E11" w14:textId="453A2E01" w:rsidR="00DE4D99" w:rsidRPr="008C60DA" w:rsidRDefault="00DE4D99" w:rsidP="00686B77">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 xml:space="preserve">Advertisement for Invitation for Prequalification </w:t>
            </w:r>
            <w:r w:rsidR="00AF1072" w:rsidRPr="008C60DA">
              <w:rPr>
                <w:rFonts w:ascii="Arial" w:hAnsi="Arial" w:cs="Arial"/>
                <w:lang w:val="en-GB"/>
              </w:rPr>
              <w:t>of the</w:t>
            </w:r>
            <w:r w:rsidR="00686B77" w:rsidRPr="008C60DA">
              <w:rPr>
                <w:rFonts w:ascii="Arial" w:hAnsi="Arial" w:cs="Arial"/>
                <w:lang w:val="en-GB"/>
              </w:rPr>
              <w:t xml:space="preserve"> </w:t>
            </w:r>
            <w:r w:rsidR="004F4BA1" w:rsidRPr="008C60DA">
              <w:t>Engineer</w:t>
            </w:r>
          </w:p>
        </w:tc>
        <w:tc>
          <w:tcPr>
            <w:tcW w:w="1315" w:type="pct"/>
            <w:vAlign w:val="center"/>
          </w:tcPr>
          <w:p w14:paraId="06E5EE9D" w14:textId="53B8B4B4" w:rsidR="00DE4D99" w:rsidRPr="00CC41A0" w:rsidRDefault="00C14559" w:rsidP="004F2A1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16</w:t>
            </w:r>
            <w:r w:rsidR="00B54983" w:rsidRPr="00CC41A0">
              <w:rPr>
                <w:rFonts w:ascii="Arial" w:hAnsi="Arial" w:cs="Arial"/>
                <w:lang w:val="en-GB"/>
              </w:rPr>
              <w:t xml:space="preserve"> December</w:t>
            </w:r>
            <w:r w:rsidR="0098632D" w:rsidRPr="00CC41A0">
              <w:rPr>
                <w:rFonts w:ascii="Arial" w:hAnsi="Arial" w:cs="Arial"/>
                <w:lang w:val="en-GB"/>
              </w:rPr>
              <w:t xml:space="preserve"> 2016</w:t>
            </w:r>
          </w:p>
        </w:tc>
      </w:tr>
      <w:tr w:rsidR="00DE4D99" w:rsidRPr="008C60DA" w14:paraId="699C7367"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37CD647"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37350CCD" w14:textId="77777777" w:rsidR="00DE4D99" w:rsidRPr="008C60DA" w:rsidRDefault="00DE4D99" w:rsidP="007540EF">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lang w:val="en-GB"/>
              </w:rPr>
              <w:t>Issuance of Prequalification Document</w:t>
            </w:r>
          </w:p>
        </w:tc>
        <w:tc>
          <w:tcPr>
            <w:tcW w:w="1315" w:type="pct"/>
            <w:vAlign w:val="center"/>
          </w:tcPr>
          <w:p w14:paraId="0938F85B" w14:textId="57A14886" w:rsidR="00DE4D99" w:rsidRPr="00CC41A0" w:rsidRDefault="00C14559" w:rsidP="007540EF">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16</w:t>
            </w:r>
            <w:r w:rsidR="00B54983" w:rsidRPr="00CC41A0">
              <w:rPr>
                <w:rFonts w:ascii="Arial" w:hAnsi="Arial" w:cs="Arial"/>
                <w:lang w:val="en-GB"/>
              </w:rPr>
              <w:t xml:space="preserve"> December</w:t>
            </w:r>
            <w:r w:rsidR="0098632D" w:rsidRPr="00CC41A0">
              <w:rPr>
                <w:rFonts w:ascii="Arial" w:hAnsi="Arial" w:cs="Arial"/>
                <w:lang w:val="en-GB"/>
              </w:rPr>
              <w:t xml:space="preserve"> 2016</w:t>
            </w:r>
          </w:p>
        </w:tc>
      </w:tr>
      <w:tr w:rsidR="00DE4D99" w:rsidRPr="008C60DA" w14:paraId="65FA5A87"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32042709"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645A5E55" w14:textId="77777777" w:rsidR="00DE4D99" w:rsidRPr="008C60DA" w:rsidRDefault="00DE4D99" w:rsidP="007540EF">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Submission of Prequalification Applications</w:t>
            </w:r>
          </w:p>
        </w:tc>
        <w:tc>
          <w:tcPr>
            <w:tcW w:w="1315" w:type="pct"/>
            <w:vAlign w:val="center"/>
          </w:tcPr>
          <w:p w14:paraId="79E1C974" w14:textId="7620DD62" w:rsidR="00DE4D99" w:rsidRPr="00CC41A0" w:rsidRDefault="00C14559" w:rsidP="0098632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16</w:t>
            </w:r>
            <w:r w:rsidR="00B54983" w:rsidRPr="00CC41A0">
              <w:rPr>
                <w:rFonts w:ascii="Arial" w:hAnsi="Arial" w:cs="Arial"/>
                <w:lang w:val="en-GB"/>
              </w:rPr>
              <w:t xml:space="preserve"> January</w:t>
            </w:r>
            <w:r w:rsidR="0098632D" w:rsidRPr="00CC41A0">
              <w:rPr>
                <w:rFonts w:ascii="Arial" w:hAnsi="Arial" w:cs="Arial"/>
                <w:lang w:val="en-GB"/>
              </w:rPr>
              <w:t xml:space="preserve"> 201</w:t>
            </w:r>
            <w:r w:rsidR="00B54983" w:rsidRPr="00CC41A0">
              <w:rPr>
                <w:rFonts w:ascii="Arial" w:hAnsi="Arial" w:cs="Arial"/>
                <w:lang w:val="en-GB"/>
              </w:rPr>
              <w:t>7</w:t>
            </w:r>
          </w:p>
        </w:tc>
      </w:tr>
      <w:tr w:rsidR="00DE4D99" w:rsidRPr="008C60DA" w14:paraId="0AE73986"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506FE2C1"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6F5AEDA9" w14:textId="77777777" w:rsidR="00DE4D99" w:rsidRPr="008C60DA" w:rsidRDefault="00DE4D99" w:rsidP="007540EF">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lang w:val="en-GB"/>
              </w:rPr>
              <w:t>Evaluation Report on Prequalification Applications</w:t>
            </w:r>
          </w:p>
        </w:tc>
        <w:tc>
          <w:tcPr>
            <w:tcW w:w="1315" w:type="pct"/>
            <w:vAlign w:val="center"/>
          </w:tcPr>
          <w:p w14:paraId="0E5C6DA6" w14:textId="48230D53" w:rsidR="00DE4D99" w:rsidRPr="00CC41A0" w:rsidRDefault="00C14559" w:rsidP="003C3FDD">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1</w:t>
            </w:r>
            <w:r w:rsidR="00B54983" w:rsidRPr="00CC41A0">
              <w:rPr>
                <w:rFonts w:ascii="Arial" w:hAnsi="Arial" w:cs="Arial"/>
                <w:lang w:val="en-GB"/>
              </w:rPr>
              <w:t xml:space="preserve">9 January </w:t>
            </w:r>
            <w:r w:rsidR="0098632D" w:rsidRPr="00CC41A0">
              <w:rPr>
                <w:rFonts w:ascii="Arial" w:hAnsi="Arial" w:cs="Arial"/>
                <w:lang w:val="en-GB"/>
              </w:rPr>
              <w:t>201</w:t>
            </w:r>
            <w:r w:rsidR="00B54983" w:rsidRPr="00CC41A0">
              <w:rPr>
                <w:rFonts w:ascii="Arial" w:hAnsi="Arial" w:cs="Arial"/>
                <w:lang w:val="en-GB"/>
              </w:rPr>
              <w:t>7</w:t>
            </w:r>
          </w:p>
        </w:tc>
      </w:tr>
      <w:tr w:rsidR="00DE4D99" w:rsidRPr="008C60DA" w14:paraId="2DE35AB6"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63967057" w14:textId="77777777" w:rsidR="00DE4D99" w:rsidRPr="008C60DA" w:rsidRDefault="00DE4D99" w:rsidP="007540EF">
            <w:pPr>
              <w:pStyle w:val="ListParagraph"/>
              <w:numPr>
                <w:ilvl w:val="0"/>
                <w:numId w:val="42"/>
              </w:numPr>
              <w:jc w:val="center"/>
              <w:rPr>
                <w:rFonts w:cs="Arial"/>
              </w:rPr>
            </w:pPr>
          </w:p>
        </w:tc>
        <w:tc>
          <w:tcPr>
            <w:tcW w:w="3164" w:type="pct"/>
            <w:vAlign w:val="center"/>
          </w:tcPr>
          <w:p w14:paraId="1D60AF52" w14:textId="77777777" w:rsidR="00DE4D99" w:rsidRPr="008C60DA" w:rsidRDefault="00DE4D99" w:rsidP="0098632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 xml:space="preserve">Approval of Evaluation Report </w:t>
            </w:r>
            <w:r w:rsidR="003C3FDD" w:rsidRPr="008C60DA">
              <w:rPr>
                <w:rFonts w:ascii="Arial" w:hAnsi="Arial" w:cs="Arial"/>
                <w:lang w:val="en-GB"/>
              </w:rPr>
              <w:t>&amp; Bidding Documents</w:t>
            </w:r>
          </w:p>
        </w:tc>
        <w:tc>
          <w:tcPr>
            <w:tcW w:w="1315" w:type="pct"/>
            <w:vAlign w:val="center"/>
          </w:tcPr>
          <w:p w14:paraId="21329DFB" w14:textId="062CBAD4" w:rsidR="00DE4D99" w:rsidRPr="00CC41A0" w:rsidRDefault="00C14559" w:rsidP="003C3FD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21</w:t>
            </w:r>
            <w:r w:rsidR="00B54983" w:rsidRPr="00CC41A0">
              <w:rPr>
                <w:rFonts w:ascii="Arial" w:hAnsi="Arial" w:cs="Arial"/>
                <w:lang w:val="en-GB"/>
              </w:rPr>
              <w:t xml:space="preserve"> January</w:t>
            </w:r>
            <w:r w:rsidR="0098632D" w:rsidRPr="00CC41A0">
              <w:rPr>
                <w:rFonts w:ascii="Arial" w:hAnsi="Arial" w:cs="Arial"/>
                <w:lang w:val="en-GB"/>
              </w:rPr>
              <w:t xml:space="preserve"> 201</w:t>
            </w:r>
            <w:r w:rsidR="00B54983" w:rsidRPr="00CC41A0">
              <w:rPr>
                <w:rFonts w:ascii="Arial" w:hAnsi="Arial" w:cs="Arial"/>
                <w:lang w:val="en-GB"/>
              </w:rPr>
              <w:t>7</w:t>
            </w:r>
          </w:p>
        </w:tc>
      </w:tr>
      <w:tr w:rsidR="00DE4D99" w:rsidRPr="008C60DA" w14:paraId="4E6F47FC"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061BB842"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70788208" w14:textId="77777777" w:rsidR="00DE4D99" w:rsidRPr="008C60DA" w:rsidRDefault="00DE4D99" w:rsidP="0098632D">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lang w:val="en-GB"/>
              </w:rPr>
              <w:t>Issuance of Bidding Documents by the Employer to pre-qualified Bidders</w:t>
            </w:r>
          </w:p>
        </w:tc>
        <w:tc>
          <w:tcPr>
            <w:tcW w:w="1315" w:type="pct"/>
            <w:vAlign w:val="center"/>
          </w:tcPr>
          <w:p w14:paraId="5A2166BD" w14:textId="25911D79" w:rsidR="00DE4D99" w:rsidRPr="00CC41A0" w:rsidRDefault="00C14559" w:rsidP="00F34565">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2</w:t>
            </w:r>
            <w:r w:rsidR="00B54983" w:rsidRPr="00CC41A0">
              <w:rPr>
                <w:rFonts w:ascii="Arial" w:hAnsi="Arial" w:cs="Arial"/>
                <w:lang w:val="en-GB"/>
              </w:rPr>
              <w:t>3 January</w:t>
            </w:r>
            <w:r w:rsidR="00897A43" w:rsidRPr="00CC41A0">
              <w:rPr>
                <w:rFonts w:ascii="Arial" w:hAnsi="Arial" w:cs="Arial"/>
                <w:lang w:val="en-GB"/>
              </w:rPr>
              <w:t xml:space="preserve"> 201</w:t>
            </w:r>
            <w:r w:rsidR="00B54983" w:rsidRPr="00CC41A0">
              <w:rPr>
                <w:rFonts w:ascii="Arial" w:hAnsi="Arial" w:cs="Arial"/>
                <w:lang w:val="en-GB"/>
              </w:rPr>
              <w:t>7</w:t>
            </w:r>
          </w:p>
        </w:tc>
      </w:tr>
      <w:tr w:rsidR="00DE4D99" w:rsidRPr="008C60DA" w14:paraId="22C3FF9F"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E297AE5"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385C6FB2" w14:textId="129E8D9E" w:rsidR="00DE4D99" w:rsidRPr="00F01E0A" w:rsidRDefault="00DE4D99" w:rsidP="00686B77">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D65E5">
              <w:rPr>
                <w:rFonts w:ascii="Arial" w:eastAsia="Calibri" w:hAnsi="Arial" w:cs="Arial"/>
                <w:lang w:val="en-GB"/>
              </w:rPr>
              <w:t>Submission</w:t>
            </w:r>
            <w:r w:rsidRPr="00F01E0A">
              <w:rPr>
                <w:rFonts w:ascii="Arial" w:hAnsi="Arial" w:cs="Arial"/>
                <w:lang w:val="en-GB"/>
              </w:rPr>
              <w:t xml:space="preserve"> </w:t>
            </w:r>
            <w:r w:rsidRPr="000D65E5">
              <w:rPr>
                <w:rFonts w:ascii="Arial" w:eastAsia="Calibri" w:hAnsi="Arial" w:cs="Arial"/>
                <w:lang w:val="en-GB"/>
              </w:rPr>
              <w:t>of</w:t>
            </w:r>
            <w:r w:rsidRPr="00F01E0A">
              <w:rPr>
                <w:rFonts w:ascii="Arial" w:hAnsi="Arial" w:cs="Arial"/>
                <w:lang w:val="en-GB"/>
              </w:rPr>
              <w:t xml:space="preserve"> </w:t>
            </w:r>
            <w:r w:rsidR="00AF1072" w:rsidRPr="000D65E5">
              <w:rPr>
                <w:rFonts w:ascii="Arial" w:eastAsia="Calibri" w:hAnsi="Arial" w:cs="Arial"/>
              </w:rPr>
              <w:t>Engineer</w:t>
            </w:r>
            <w:r w:rsidR="00AF1072" w:rsidRPr="000D65E5">
              <w:rPr>
                <w:rFonts w:ascii="Arial" w:hAnsi="Arial" w:cs="Arial"/>
              </w:rPr>
              <w:t>’</w:t>
            </w:r>
            <w:r w:rsidR="00AF1072" w:rsidRPr="000D65E5">
              <w:rPr>
                <w:rFonts w:ascii="Arial" w:eastAsia="Calibri" w:hAnsi="Arial" w:cs="Arial"/>
              </w:rPr>
              <w:t>s</w:t>
            </w:r>
            <w:r w:rsidR="00AF1072" w:rsidRPr="000D65E5">
              <w:rPr>
                <w:rFonts w:ascii="Arial" w:hAnsi="Arial" w:cs="Arial"/>
              </w:rPr>
              <w:t xml:space="preserve"> </w:t>
            </w:r>
            <w:r w:rsidR="00AF1072" w:rsidRPr="000D65E5">
              <w:rPr>
                <w:rFonts w:ascii="Arial" w:eastAsia="Calibri" w:hAnsi="Arial" w:cs="Arial"/>
              </w:rPr>
              <w:t>Bid</w:t>
            </w:r>
          </w:p>
        </w:tc>
        <w:tc>
          <w:tcPr>
            <w:tcW w:w="1315" w:type="pct"/>
            <w:vAlign w:val="center"/>
          </w:tcPr>
          <w:p w14:paraId="4D35C499" w14:textId="79C4BB8F" w:rsidR="00DE4D99" w:rsidRPr="00CC41A0" w:rsidRDefault="00C14559" w:rsidP="00F34565">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23</w:t>
            </w:r>
            <w:r w:rsidR="00B54983" w:rsidRPr="00CC41A0">
              <w:rPr>
                <w:rFonts w:ascii="Arial" w:hAnsi="Arial" w:cs="Arial"/>
                <w:lang w:val="en-GB"/>
              </w:rPr>
              <w:t xml:space="preserve"> February</w:t>
            </w:r>
            <w:r w:rsidR="00897A43" w:rsidRPr="00CC41A0">
              <w:rPr>
                <w:rFonts w:ascii="Arial" w:hAnsi="Arial" w:cs="Arial"/>
                <w:lang w:val="en-GB"/>
              </w:rPr>
              <w:t xml:space="preserve"> 201</w:t>
            </w:r>
            <w:r w:rsidR="00B54983" w:rsidRPr="00CC41A0">
              <w:rPr>
                <w:rFonts w:ascii="Arial" w:hAnsi="Arial" w:cs="Arial"/>
                <w:lang w:val="en-GB"/>
              </w:rPr>
              <w:t>7</w:t>
            </w:r>
          </w:p>
        </w:tc>
      </w:tr>
      <w:tr w:rsidR="00DE4D99" w:rsidRPr="008C60DA" w14:paraId="132C2289"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543228AA"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234EDA8D" w14:textId="1622DE4E" w:rsidR="00DE4D99" w:rsidRPr="00F01E0A" w:rsidRDefault="00DE4D99" w:rsidP="00686B77">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01E0A">
              <w:rPr>
                <w:rFonts w:ascii="Arial" w:hAnsi="Arial" w:cs="Arial"/>
                <w:lang w:val="en-GB"/>
              </w:rPr>
              <w:t xml:space="preserve">Evaluation </w:t>
            </w:r>
            <w:r w:rsidR="006C5BDC">
              <w:rPr>
                <w:rFonts w:ascii="Arial" w:hAnsi="Arial" w:cs="Arial"/>
                <w:lang w:val="en-GB"/>
              </w:rPr>
              <w:t>R</w:t>
            </w:r>
            <w:r w:rsidRPr="00F01E0A">
              <w:rPr>
                <w:rFonts w:ascii="Arial" w:hAnsi="Arial" w:cs="Arial"/>
                <w:lang w:val="en-GB"/>
              </w:rPr>
              <w:t xml:space="preserve">eport </w:t>
            </w:r>
            <w:r w:rsidR="006455C2" w:rsidRPr="00F01E0A">
              <w:rPr>
                <w:rFonts w:ascii="Arial" w:hAnsi="Arial" w:cs="Arial"/>
                <w:lang w:val="en-GB"/>
              </w:rPr>
              <w:t>–</w:t>
            </w:r>
            <w:r w:rsidR="006C5BDC">
              <w:rPr>
                <w:rFonts w:ascii="Arial" w:hAnsi="Arial" w:cs="Arial"/>
                <w:lang w:val="en-GB"/>
              </w:rPr>
              <w:t xml:space="preserve"> </w:t>
            </w:r>
            <w:r w:rsidR="00AF1072" w:rsidRPr="000D65E5">
              <w:rPr>
                <w:rFonts w:ascii="Arial" w:hAnsi="Arial" w:cs="Arial"/>
              </w:rPr>
              <w:t>Engineer’s Bid</w:t>
            </w:r>
          </w:p>
        </w:tc>
        <w:tc>
          <w:tcPr>
            <w:tcW w:w="1315" w:type="pct"/>
            <w:vAlign w:val="center"/>
          </w:tcPr>
          <w:p w14:paraId="23231011" w14:textId="1EEF2CDA" w:rsidR="00DE4D99" w:rsidRPr="00CC41A0" w:rsidRDefault="00C14559" w:rsidP="00F34565">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27</w:t>
            </w:r>
            <w:r w:rsidR="00CC41A0" w:rsidRPr="00CC41A0">
              <w:rPr>
                <w:rFonts w:ascii="Arial" w:hAnsi="Arial" w:cs="Arial"/>
                <w:lang w:val="en-GB"/>
              </w:rPr>
              <w:t xml:space="preserve"> February 2017</w:t>
            </w:r>
          </w:p>
        </w:tc>
      </w:tr>
      <w:tr w:rsidR="00DE4D99" w:rsidRPr="008C60DA" w14:paraId="784D4805"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F35AAC1"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68E45E71" w14:textId="77777777" w:rsidR="00DE4D99" w:rsidRPr="008C60DA" w:rsidRDefault="00DE4D99" w:rsidP="007540EF">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Approval of Evaluation Report</w:t>
            </w:r>
          </w:p>
        </w:tc>
        <w:tc>
          <w:tcPr>
            <w:tcW w:w="1315" w:type="pct"/>
            <w:vAlign w:val="center"/>
          </w:tcPr>
          <w:p w14:paraId="1C07F4F6" w14:textId="4716FF08" w:rsidR="00DE4D99" w:rsidRPr="00CC41A0" w:rsidRDefault="00C14559" w:rsidP="003C3FD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28</w:t>
            </w:r>
            <w:r w:rsidR="00CC41A0" w:rsidRPr="00CC41A0">
              <w:rPr>
                <w:rFonts w:ascii="Arial" w:hAnsi="Arial" w:cs="Arial"/>
                <w:lang w:val="en-GB"/>
              </w:rPr>
              <w:t xml:space="preserve"> February 2017</w:t>
            </w:r>
          </w:p>
        </w:tc>
      </w:tr>
      <w:tr w:rsidR="003C3FDD" w:rsidRPr="008C60DA" w14:paraId="2C038D4A"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47D0F308" w14:textId="77777777" w:rsidR="003C3FDD" w:rsidRPr="008C60DA" w:rsidRDefault="003C3FDD" w:rsidP="007540EF">
            <w:pPr>
              <w:pStyle w:val="Tablecontentleft"/>
              <w:numPr>
                <w:ilvl w:val="0"/>
                <w:numId w:val="42"/>
              </w:numPr>
              <w:jc w:val="center"/>
              <w:rPr>
                <w:rFonts w:ascii="Arial" w:hAnsi="Arial" w:cs="Arial"/>
                <w:lang w:val="en-GB"/>
              </w:rPr>
            </w:pPr>
          </w:p>
        </w:tc>
        <w:tc>
          <w:tcPr>
            <w:tcW w:w="3164" w:type="pct"/>
            <w:vAlign w:val="center"/>
          </w:tcPr>
          <w:p w14:paraId="360866A1" w14:textId="30286EF2" w:rsidR="003C3FDD" w:rsidRPr="00F01E0A" w:rsidRDefault="003C3FDD" w:rsidP="006455C2">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D65E5">
              <w:rPr>
                <w:rFonts w:ascii="Arial" w:eastAsia="Calibri" w:hAnsi="Arial" w:cs="Arial"/>
                <w:lang w:val="en-GB"/>
              </w:rPr>
              <w:t>Notification</w:t>
            </w:r>
            <w:r w:rsidRPr="00F01E0A">
              <w:rPr>
                <w:rFonts w:ascii="Arial" w:hAnsi="Arial" w:cs="Arial"/>
                <w:lang w:val="en-GB"/>
              </w:rPr>
              <w:t xml:space="preserve"> </w:t>
            </w:r>
            <w:r w:rsidRPr="000D65E5">
              <w:rPr>
                <w:rFonts w:ascii="Arial" w:eastAsia="Calibri" w:hAnsi="Arial" w:cs="Arial"/>
                <w:lang w:val="en-GB"/>
              </w:rPr>
              <w:t>of</w:t>
            </w:r>
            <w:r w:rsidRPr="00F01E0A">
              <w:rPr>
                <w:rFonts w:ascii="Arial" w:hAnsi="Arial" w:cs="Arial"/>
                <w:lang w:val="en-GB"/>
              </w:rPr>
              <w:t xml:space="preserve"> </w:t>
            </w:r>
            <w:r w:rsidRPr="000D65E5">
              <w:rPr>
                <w:rFonts w:ascii="Arial" w:eastAsia="Calibri" w:hAnsi="Arial" w:cs="Arial"/>
                <w:lang w:val="en-GB"/>
              </w:rPr>
              <w:t>Successful</w:t>
            </w:r>
            <w:r w:rsidRPr="00F01E0A">
              <w:rPr>
                <w:rFonts w:ascii="Arial" w:hAnsi="Arial" w:cs="Arial"/>
                <w:lang w:val="en-GB"/>
              </w:rPr>
              <w:t xml:space="preserve"> </w:t>
            </w:r>
            <w:r w:rsidR="006455C2" w:rsidRPr="000D65E5">
              <w:rPr>
                <w:rFonts w:ascii="Arial" w:eastAsia="Calibri" w:hAnsi="Arial" w:cs="Arial"/>
              </w:rPr>
              <w:t>Engineer</w:t>
            </w:r>
            <w:r w:rsidR="006455C2" w:rsidRPr="000D65E5">
              <w:rPr>
                <w:rFonts w:ascii="Arial" w:hAnsi="Arial" w:cs="Arial"/>
              </w:rPr>
              <w:t>’</w:t>
            </w:r>
            <w:r w:rsidR="006455C2" w:rsidRPr="000D65E5">
              <w:rPr>
                <w:rFonts w:ascii="Arial" w:eastAsia="Calibri" w:hAnsi="Arial" w:cs="Arial"/>
              </w:rPr>
              <w:t>s</w:t>
            </w:r>
            <w:r w:rsidR="00F01E0A">
              <w:rPr>
                <w:rFonts w:ascii="Arial" w:eastAsia="Calibri" w:hAnsi="Arial" w:cs="Arial"/>
              </w:rPr>
              <w:t xml:space="preserve"> </w:t>
            </w:r>
            <w:r w:rsidRPr="000D65E5">
              <w:rPr>
                <w:rFonts w:ascii="Arial" w:eastAsia="Calibri" w:hAnsi="Arial" w:cs="Arial"/>
                <w:lang w:val="en-GB"/>
              </w:rPr>
              <w:t>Bidder</w:t>
            </w:r>
          </w:p>
        </w:tc>
        <w:tc>
          <w:tcPr>
            <w:tcW w:w="1315" w:type="pct"/>
            <w:vAlign w:val="center"/>
          </w:tcPr>
          <w:p w14:paraId="7B55F777" w14:textId="6E9869D8" w:rsidR="003C3FDD" w:rsidRPr="00CC41A0" w:rsidDel="00F34565" w:rsidRDefault="00C14559" w:rsidP="003C3FDD">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01 March</w:t>
            </w:r>
            <w:r w:rsidR="00CC41A0" w:rsidRPr="00CC41A0">
              <w:rPr>
                <w:rFonts w:ascii="Arial" w:hAnsi="Arial" w:cs="Arial"/>
                <w:lang w:val="en-GB"/>
              </w:rPr>
              <w:t xml:space="preserve"> 2017</w:t>
            </w:r>
          </w:p>
        </w:tc>
      </w:tr>
      <w:tr w:rsidR="00897A43" w:rsidRPr="008C60DA" w14:paraId="18A2DD07"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F500981" w14:textId="77777777" w:rsidR="00897A43" w:rsidRPr="008C60DA" w:rsidRDefault="00897A43" w:rsidP="007540EF">
            <w:pPr>
              <w:pStyle w:val="Tablecontentleft"/>
              <w:numPr>
                <w:ilvl w:val="0"/>
                <w:numId w:val="42"/>
              </w:numPr>
              <w:jc w:val="center"/>
              <w:rPr>
                <w:rFonts w:ascii="Arial" w:hAnsi="Arial" w:cs="Arial"/>
                <w:lang w:val="en-GB"/>
              </w:rPr>
            </w:pPr>
          </w:p>
        </w:tc>
        <w:tc>
          <w:tcPr>
            <w:tcW w:w="3164" w:type="pct"/>
            <w:vAlign w:val="center"/>
          </w:tcPr>
          <w:p w14:paraId="5C89677D" w14:textId="77777777" w:rsidR="00897A43" w:rsidRPr="008C60DA" w:rsidRDefault="00897A43" w:rsidP="003C3FD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Signing of Contract</w:t>
            </w:r>
          </w:p>
        </w:tc>
        <w:tc>
          <w:tcPr>
            <w:tcW w:w="1315" w:type="pct"/>
            <w:vAlign w:val="center"/>
          </w:tcPr>
          <w:p w14:paraId="1E540725" w14:textId="685CF467" w:rsidR="00897A43" w:rsidRPr="00CC41A0" w:rsidRDefault="00C14559" w:rsidP="00F76234">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11</w:t>
            </w:r>
            <w:r w:rsidR="00CC41A0" w:rsidRPr="00CC41A0">
              <w:rPr>
                <w:rFonts w:ascii="Arial" w:hAnsi="Arial" w:cs="Arial"/>
                <w:lang w:val="en-GB"/>
              </w:rPr>
              <w:t xml:space="preserve"> March 2017</w:t>
            </w:r>
          </w:p>
        </w:tc>
      </w:tr>
    </w:tbl>
    <w:p w14:paraId="3B060D11" w14:textId="3F1D10C7" w:rsidR="00DE4D99" w:rsidRPr="008C60DA" w:rsidRDefault="00CC41A0" w:rsidP="00DB4305">
      <w:pPr>
        <w:pStyle w:val="Caption"/>
        <w:ind w:hanging="851"/>
        <w:rPr>
          <w:rFonts w:ascii="Arial" w:hAnsi="Arial"/>
          <w:sz w:val="16"/>
          <w:szCs w:val="16"/>
        </w:rPr>
      </w:pPr>
      <w:r>
        <w:rPr>
          <w:rFonts w:ascii="Arial" w:hAnsi="Arial"/>
          <w:sz w:val="16"/>
          <w:szCs w:val="16"/>
        </w:rPr>
        <w:t>*</w:t>
      </w:r>
      <w:r w:rsidR="00F71FB8" w:rsidRPr="008C60DA">
        <w:rPr>
          <w:rFonts w:ascii="Arial" w:hAnsi="Arial"/>
          <w:sz w:val="16"/>
          <w:szCs w:val="16"/>
        </w:rPr>
        <w:t xml:space="preserve"> These</w:t>
      </w:r>
      <w:r w:rsidR="003C3FDD" w:rsidRPr="008C60DA">
        <w:rPr>
          <w:rFonts w:ascii="Arial" w:hAnsi="Arial"/>
          <w:sz w:val="16"/>
          <w:szCs w:val="16"/>
        </w:rPr>
        <w:t xml:space="preserve"> dates are indicative</w:t>
      </w:r>
      <w:r w:rsidR="00DB4305" w:rsidRPr="008C60DA">
        <w:rPr>
          <w:rFonts w:ascii="Arial" w:hAnsi="Arial"/>
          <w:sz w:val="16"/>
          <w:szCs w:val="16"/>
        </w:rPr>
        <w:t xml:space="preserve"> only and the Employer must not be held liable for any change</w:t>
      </w:r>
      <w:r w:rsidR="00874F82" w:rsidRPr="008C60DA">
        <w:rPr>
          <w:rFonts w:ascii="Arial" w:hAnsi="Arial"/>
          <w:sz w:val="16"/>
          <w:szCs w:val="16"/>
        </w:rPr>
        <w:t>s</w:t>
      </w:r>
      <w:r w:rsidR="00DB4305" w:rsidRPr="008C60DA">
        <w:rPr>
          <w:rFonts w:ascii="Arial" w:hAnsi="Arial"/>
          <w:sz w:val="16"/>
          <w:szCs w:val="16"/>
        </w:rPr>
        <w:t xml:space="preserve"> in the same.</w:t>
      </w:r>
    </w:p>
    <w:p w14:paraId="38CFA8E5" w14:textId="513BBED2" w:rsidR="00193CE3"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3</w:t>
      </w:r>
      <w:r w:rsidR="001D4BB5" w:rsidRPr="008C60DA">
        <w:rPr>
          <w:rFonts w:cs="Arial"/>
          <w:b/>
          <w:color w:val="000000"/>
        </w:rPr>
        <w:t>.</w:t>
      </w:r>
      <w:r w:rsidR="001D4BB5" w:rsidRPr="008C60DA">
        <w:rPr>
          <w:rFonts w:cs="Arial"/>
          <w:b/>
          <w:color w:val="000000"/>
        </w:rPr>
        <w:tab/>
      </w:r>
      <w:r w:rsidR="00193CE3" w:rsidRPr="008C60DA">
        <w:rPr>
          <w:rFonts w:cs="Arial"/>
          <w:b/>
          <w:color w:val="000000"/>
        </w:rPr>
        <w:t>Site</w:t>
      </w:r>
    </w:p>
    <w:bookmarkEnd w:id="346"/>
    <w:p w14:paraId="118F3BBA" w14:textId="6A47BBF3" w:rsidR="00344D19" w:rsidRPr="008C60DA" w:rsidRDefault="00344D19" w:rsidP="00B7615B">
      <w:pPr>
        <w:tabs>
          <w:tab w:val="left" w:pos="720"/>
          <w:tab w:val="left" w:pos="3600"/>
        </w:tabs>
        <w:suppressAutoHyphens/>
        <w:spacing w:after="240"/>
        <w:ind w:left="720" w:hanging="720"/>
        <w:rPr>
          <w:rFonts w:cs="Arial"/>
          <w:szCs w:val="24"/>
        </w:rPr>
      </w:pPr>
      <w:r w:rsidRPr="008C60DA">
        <w:rPr>
          <w:rFonts w:cs="Arial"/>
          <w:szCs w:val="24"/>
        </w:rPr>
        <w:tab/>
      </w:r>
      <w:r w:rsidR="00B7615B" w:rsidRPr="008C60DA">
        <w:rPr>
          <w:rFonts w:cs="Arial"/>
          <w:szCs w:val="24"/>
        </w:rPr>
        <w:t>The site</w:t>
      </w:r>
      <w:r w:rsidRPr="008C60DA">
        <w:rPr>
          <w:rFonts w:cs="Arial"/>
          <w:szCs w:val="24"/>
        </w:rPr>
        <w:t xml:space="preserve"> for setting-up the power plant </w:t>
      </w:r>
      <w:r w:rsidR="00B7615B" w:rsidRPr="008C60DA">
        <w:rPr>
          <w:rFonts w:cs="Arial"/>
          <w:szCs w:val="24"/>
        </w:rPr>
        <w:t xml:space="preserve">is situated at </w:t>
      </w:r>
      <w:r w:rsidR="003D6CCD">
        <w:rPr>
          <w:rFonts w:cs="Arial"/>
          <w:szCs w:val="24"/>
        </w:rPr>
        <w:t>Haveli Bahadur Shah</w:t>
      </w:r>
      <w:r w:rsidRPr="008C60DA">
        <w:rPr>
          <w:rFonts w:cs="Arial"/>
          <w:szCs w:val="24"/>
        </w:rPr>
        <w:t xml:space="preserve">, District </w:t>
      </w:r>
      <w:r w:rsidR="003D6CCD">
        <w:rPr>
          <w:rFonts w:cs="Arial"/>
          <w:szCs w:val="24"/>
        </w:rPr>
        <w:t xml:space="preserve">Jhang </w:t>
      </w:r>
      <w:r w:rsidR="00B7615B" w:rsidRPr="008C60DA">
        <w:rPr>
          <w:rFonts w:cs="Arial"/>
          <w:szCs w:val="24"/>
        </w:rPr>
        <w:t xml:space="preserve">in Punjab province of Pakistan. </w:t>
      </w:r>
      <w:r w:rsidR="00BA6FA0" w:rsidRPr="008C60DA">
        <w:rPr>
          <w:rFonts w:cs="Arial"/>
          <w:szCs w:val="24"/>
        </w:rPr>
        <w:t>(Location map of the Site</w:t>
      </w:r>
      <w:r w:rsidR="001D4BB5" w:rsidRPr="008C60DA">
        <w:rPr>
          <w:rFonts w:cs="Arial"/>
          <w:szCs w:val="24"/>
        </w:rPr>
        <w:t>&amp; 3-D model of the power plant</w:t>
      </w:r>
      <w:r w:rsidR="00BA6FA0" w:rsidRPr="008C60DA">
        <w:rPr>
          <w:rFonts w:cs="Arial"/>
          <w:szCs w:val="24"/>
        </w:rPr>
        <w:t xml:space="preserve"> is attached</w:t>
      </w:r>
      <w:r w:rsidR="003F74C4" w:rsidRPr="008C60DA">
        <w:rPr>
          <w:rFonts w:cs="Arial"/>
          <w:szCs w:val="24"/>
        </w:rPr>
        <w:t xml:space="preserve"> as Annex-I</w:t>
      </w:r>
      <w:r w:rsidR="001D4BB5" w:rsidRPr="008C60DA">
        <w:rPr>
          <w:rFonts w:cs="Arial"/>
          <w:szCs w:val="24"/>
        </w:rPr>
        <w:t>&amp; II respectively</w:t>
      </w:r>
      <w:r w:rsidR="00BA6FA0" w:rsidRPr="008C60DA">
        <w:rPr>
          <w:rFonts w:cs="Arial"/>
          <w:szCs w:val="24"/>
        </w:rPr>
        <w:t>).</w:t>
      </w:r>
    </w:p>
    <w:p w14:paraId="3EF2FC94" w14:textId="49A91A6C" w:rsidR="00EE4E78"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4</w:t>
      </w:r>
      <w:r w:rsidR="00EE4E78" w:rsidRPr="008C60DA">
        <w:rPr>
          <w:rFonts w:cs="Arial"/>
          <w:b/>
          <w:color w:val="000000"/>
        </w:rPr>
        <w:t>.</w:t>
      </w:r>
      <w:r w:rsidR="00EE4E78" w:rsidRPr="008C60DA">
        <w:rPr>
          <w:rFonts w:cs="Arial"/>
          <w:b/>
          <w:color w:val="000000"/>
        </w:rPr>
        <w:tab/>
      </w:r>
      <w:r w:rsidR="0038415C" w:rsidRPr="008C60DA">
        <w:rPr>
          <w:rFonts w:cs="Arial"/>
          <w:b/>
          <w:color w:val="000000"/>
        </w:rPr>
        <w:t xml:space="preserve">Primary </w:t>
      </w:r>
      <w:r w:rsidR="00133394" w:rsidRPr="008C60DA">
        <w:rPr>
          <w:rFonts w:cs="Arial"/>
          <w:b/>
          <w:color w:val="000000"/>
        </w:rPr>
        <w:t>Fuel</w:t>
      </w:r>
    </w:p>
    <w:p w14:paraId="0AD0817A" w14:textId="784BBC13" w:rsidR="0038415C" w:rsidRPr="008C60DA" w:rsidRDefault="00E926F4" w:rsidP="0038415C">
      <w:pPr>
        <w:pStyle w:val="ListBullet"/>
        <w:numPr>
          <w:ilvl w:val="0"/>
          <w:numId w:val="0"/>
        </w:numPr>
        <w:suppressAutoHyphens/>
        <w:spacing w:before="160"/>
        <w:ind w:left="720"/>
      </w:pPr>
      <w:r w:rsidRPr="008C60DA">
        <w:rPr>
          <w:rFonts w:cs="Arial"/>
          <w:lang w:val="en-GB"/>
        </w:rPr>
        <w:t xml:space="preserve">The gas will be made available by </w:t>
      </w:r>
      <w:r w:rsidR="00344D19" w:rsidRPr="008C60DA">
        <w:rPr>
          <w:rFonts w:cs="Arial"/>
          <w:lang w:val="en-GB"/>
        </w:rPr>
        <w:t>Sui Northern Gas Pipeline Limited (</w:t>
      </w:r>
      <w:r w:rsidRPr="008C60DA">
        <w:rPr>
          <w:rFonts w:cs="Arial"/>
          <w:lang w:val="en-GB"/>
        </w:rPr>
        <w:t>SNGPL</w:t>
      </w:r>
      <w:r w:rsidR="00AF1072" w:rsidRPr="008C60DA">
        <w:rPr>
          <w:rFonts w:cs="Arial"/>
          <w:lang w:val="en-GB"/>
        </w:rPr>
        <w:t>).</w:t>
      </w:r>
      <w:r w:rsidR="00AF1072" w:rsidRPr="008C60DA">
        <w:t xml:space="preserve"> The</w:t>
      </w:r>
      <w:r w:rsidR="0038415C" w:rsidRPr="008C60DA">
        <w:t xml:space="preserve"> gas supply terminal is situated within the power plant’s </w:t>
      </w:r>
      <w:r w:rsidR="0038415C" w:rsidRPr="00036E01">
        <w:t xml:space="preserve">boundaries. The gas pressure will </w:t>
      </w:r>
      <w:r w:rsidR="008109AE" w:rsidRPr="00036E01">
        <w:t>be</w:t>
      </w:r>
      <w:r w:rsidR="0038415C" w:rsidRPr="00036E01">
        <w:t xml:space="preserve"> </w:t>
      </w:r>
      <w:r w:rsidR="009F422E" w:rsidRPr="00036E01">
        <w:t>34 to 48</w:t>
      </w:r>
      <w:r w:rsidR="0038415C" w:rsidRPr="00036E01">
        <w:t xml:space="preserve"> bar(g) </w:t>
      </w:r>
      <w:r w:rsidR="008109AE" w:rsidRPr="00036E01">
        <w:t xml:space="preserve">at terminal point </w:t>
      </w:r>
      <w:r w:rsidR="0038415C" w:rsidRPr="00036E01">
        <w:t>and temperature of around 35 deg. F to 90 deg. F.</w:t>
      </w:r>
    </w:p>
    <w:p w14:paraId="7C03D246" w14:textId="1177E5AF" w:rsidR="0038415C" w:rsidRPr="008C60DA" w:rsidRDefault="0038415C" w:rsidP="0038415C">
      <w:pPr>
        <w:pStyle w:val="BodyText"/>
        <w:ind w:left="720"/>
      </w:pPr>
      <w:r w:rsidRPr="008C60DA">
        <w:t xml:space="preserve">The fuel system will comprise the natural gas control and metering system together with gas treatment skid, fine filter and condensate return line to condensate tank, fuel consumption meters, all necessary equipment like stop valve, control valve, pressure transmitters, gas heater, the respective instrumentation and an automatically operated purging </w:t>
      </w:r>
      <w:r w:rsidR="00AF1072" w:rsidRPr="008C60DA">
        <w:t>system. Gas</w:t>
      </w:r>
      <w:r w:rsidRPr="008C60DA">
        <w:t xml:space="preserve"> supply is considered stable and therefore no storage facilities are considered necessary.</w:t>
      </w:r>
    </w:p>
    <w:p w14:paraId="39A6C709" w14:textId="77777777" w:rsidR="00874F82" w:rsidRPr="008C60DA" w:rsidRDefault="00874F82" w:rsidP="0038415C">
      <w:pPr>
        <w:pStyle w:val="BodyText"/>
        <w:ind w:left="720"/>
      </w:pPr>
      <w:r w:rsidRPr="008C60DA">
        <w:t>Gas Booster Station comprising of 3x50% Gas Compressors shall be installed in order to achieve the pressure required by the Gas Turbines.</w:t>
      </w:r>
    </w:p>
    <w:p w14:paraId="4E2E64A2" w14:textId="77777777" w:rsidR="002D7BC3" w:rsidRPr="008C60DA" w:rsidRDefault="002D7BC3" w:rsidP="0038415C">
      <w:pPr>
        <w:pStyle w:val="BodyText"/>
        <w:ind w:left="720"/>
      </w:pPr>
      <w:r w:rsidRPr="008C60DA">
        <w:t xml:space="preserve">Gas Supply Agreement (GSA) has already been </w:t>
      </w:r>
      <w:r w:rsidR="002D51E0" w:rsidRPr="008C60DA">
        <w:t>signed</w:t>
      </w:r>
      <w:r w:rsidRPr="008C60DA">
        <w:t>.</w:t>
      </w:r>
    </w:p>
    <w:p w14:paraId="64D775D0" w14:textId="77777777" w:rsidR="007C3606" w:rsidRPr="008C60DA" w:rsidRDefault="007C3606" w:rsidP="00F12C9A">
      <w:pPr>
        <w:pStyle w:val="BodyText"/>
      </w:pPr>
    </w:p>
    <w:p w14:paraId="38CF9A09" w14:textId="0BD3DF32" w:rsidR="0038415C"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5</w:t>
      </w:r>
      <w:r w:rsidR="00344B97" w:rsidRPr="008C60DA">
        <w:rPr>
          <w:rFonts w:cs="Arial"/>
          <w:b/>
          <w:color w:val="000000"/>
        </w:rPr>
        <w:t>.</w:t>
      </w:r>
      <w:r w:rsidR="00344B97" w:rsidRPr="008C60DA">
        <w:rPr>
          <w:rFonts w:cs="Arial"/>
          <w:b/>
          <w:color w:val="000000"/>
        </w:rPr>
        <w:tab/>
      </w:r>
      <w:r w:rsidR="0038415C" w:rsidRPr="008C60DA">
        <w:rPr>
          <w:rFonts w:cs="Arial"/>
          <w:b/>
          <w:color w:val="000000"/>
        </w:rPr>
        <w:t>Back</w:t>
      </w:r>
      <w:r w:rsidR="00DF1C05" w:rsidRPr="008C60DA">
        <w:rPr>
          <w:rFonts w:cs="Arial"/>
          <w:b/>
          <w:color w:val="000000"/>
        </w:rPr>
        <w:t>-</w:t>
      </w:r>
      <w:r w:rsidR="0038415C" w:rsidRPr="008C60DA">
        <w:rPr>
          <w:rFonts w:cs="Arial"/>
          <w:b/>
          <w:color w:val="000000"/>
        </w:rPr>
        <w:t xml:space="preserve">up </w:t>
      </w:r>
      <w:r w:rsidR="00DF1C05" w:rsidRPr="008C60DA">
        <w:rPr>
          <w:rFonts w:cs="Arial"/>
          <w:b/>
          <w:color w:val="000000"/>
        </w:rPr>
        <w:t>F</w:t>
      </w:r>
      <w:r w:rsidR="0038415C" w:rsidRPr="008C60DA">
        <w:rPr>
          <w:rFonts w:cs="Arial"/>
          <w:b/>
          <w:color w:val="000000"/>
        </w:rPr>
        <w:t xml:space="preserve">uel </w:t>
      </w:r>
    </w:p>
    <w:p w14:paraId="0F550D36" w14:textId="77777777" w:rsidR="0038415C" w:rsidRPr="008C60DA" w:rsidRDefault="0038415C" w:rsidP="0038415C">
      <w:pPr>
        <w:pStyle w:val="BodyText"/>
        <w:ind w:left="720"/>
      </w:pPr>
      <w:r w:rsidRPr="008C60DA">
        <w:t>High speed diesel (HSD) oil shall be the back-up fuel. HSD oil will be delivered by road tankers and unloaded by means of truck unloading stations and supplied to the storage tanks.  The HSD storage tanks shall be of the cylindrical welded steel type. The capacity of HSD tanks shall ensure about 7</w:t>
      </w:r>
      <w:r w:rsidR="00F244B0" w:rsidRPr="008C60DA">
        <w:t>days’</w:t>
      </w:r>
      <w:r w:rsidRPr="008C60DA">
        <w:t xml:space="preserve"> continuous operation of the plant at MCR.</w:t>
      </w:r>
    </w:p>
    <w:p w14:paraId="4CE87E19" w14:textId="2B528B6F" w:rsidR="00344B97"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6</w:t>
      </w:r>
      <w:r w:rsidR="0038415C" w:rsidRPr="008C60DA">
        <w:rPr>
          <w:rFonts w:cs="Arial"/>
          <w:b/>
          <w:color w:val="000000"/>
        </w:rPr>
        <w:t>.</w:t>
      </w:r>
      <w:r w:rsidR="0038415C" w:rsidRPr="008C60DA">
        <w:rPr>
          <w:rFonts w:cs="Arial"/>
          <w:b/>
          <w:color w:val="000000"/>
        </w:rPr>
        <w:tab/>
      </w:r>
      <w:r w:rsidR="00344B97" w:rsidRPr="008C60DA">
        <w:rPr>
          <w:rFonts w:cs="Arial"/>
          <w:b/>
          <w:color w:val="000000"/>
        </w:rPr>
        <w:t xml:space="preserve">Power </w:t>
      </w:r>
      <w:r w:rsidR="00DF1C05" w:rsidRPr="008C60DA">
        <w:rPr>
          <w:rFonts w:cs="Arial"/>
          <w:b/>
          <w:color w:val="000000"/>
        </w:rPr>
        <w:t>E</w:t>
      </w:r>
      <w:r w:rsidR="00344B97" w:rsidRPr="008C60DA">
        <w:rPr>
          <w:rFonts w:cs="Arial"/>
          <w:b/>
          <w:color w:val="000000"/>
        </w:rPr>
        <w:t>vacuation</w:t>
      </w:r>
    </w:p>
    <w:p w14:paraId="0E3A68BD" w14:textId="2428259E" w:rsidR="0038415C" w:rsidRPr="008C60DA" w:rsidRDefault="0038415C" w:rsidP="00E377A9">
      <w:pPr>
        <w:pStyle w:val="BodyText"/>
        <w:ind w:left="720"/>
        <w:rPr>
          <w:rFonts w:cstheme="minorHAnsi"/>
        </w:rPr>
      </w:pPr>
      <w:r w:rsidRPr="008C60DA">
        <w:rPr>
          <w:rFonts w:cstheme="minorHAnsi"/>
        </w:rPr>
        <w:t>The National Transmission &amp; D</w:t>
      </w:r>
      <w:r w:rsidR="00872DAF" w:rsidRPr="008C60DA">
        <w:rPr>
          <w:rFonts w:cstheme="minorHAnsi"/>
        </w:rPr>
        <w:t>e</w:t>
      </w:r>
      <w:r w:rsidRPr="008C60DA">
        <w:rPr>
          <w:rFonts w:cstheme="minorHAnsi"/>
        </w:rPr>
        <w:t xml:space="preserve">spatch Company </w:t>
      </w:r>
      <w:r w:rsidR="00872DAF" w:rsidRPr="008C60DA">
        <w:rPr>
          <w:rFonts w:cstheme="minorHAnsi"/>
        </w:rPr>
        <w:t xml:space="preserve">Limited </w:t>
      </w:r>
      <w:r w:rsidRPr="008C60DA">
        <w:rPr>
          <w:rFonts w:cstheme="minorHAnsi"/>
        </w:rPr>
        <w:t>(NTDC</w:t>
      </w:r>
      <w:r w:rsidR="00872DAF" w:rsidRPr="008C60DA">
        <w:rPr>
          <w:rFonts w:cstheme="minorHAnsi"/>
        </w:rPr>
        <w:t>L</w:t>
      </w:r>
      <w:r w:rsidRPr="008C60DA">
        <w:rPr>
          <w:rFonts w:cstheme="minorHAnsi"/>
        </w:rPr>
        <w:t>) is the entity responsible for carrying out the design, construction, maintenance, and operation of the grid system, consisting of transmission lines and grid stations throughout the country, except for K-Electric area. NTDC</w:t>
      </w:r>
      <w:r w:rsidR="00872DAF" w:rsidRPr="008C60DA">
        <w:rPr>
          <w:rFonts w:cstheme="minorHAnsi"/>
        </w:rPr>
        <w:t>L</w:t>
      </w:r>
      <w:r w:rsidRPr="008C60DA">
        <w:rPr>
          <w:rFonts w:cstheme="minorHAnsi"/>
        </w:rPr>
        <w:t xml:space="preserve"> transmission network links generating stations and load </w:t>
      </w:r>
      <w:r w:rsidR="00AF1072" w:rsidRPr="008C60DA">
        <w:rPr>
          <w:rFonts w:cstheme="minorHAnsi"/>
        </w:rPr>
        <w:t>centers</w:t>
      </w:r>
      <w:r w:rsidRPr="008C60DA">
        <w:rPr>
          <w:rFonts w:cstheme="minorHAnsi"/>
        </w:rPr>
        <w:t xml:space="preserve"> of the entire country creating one of the world's largest contiguous grid systems. The national grid, connecting hydro generation in the north and thermal generation in mid-country and the south, consists of a large network of transmission lines and grid stations to transmit power to load </w:t>
      </w:r>
      <w:r w:rsidR="00E52CD3" w:rsidRPr="008C60DA">
        <w:rPr>
          <w:rFonts w:cstheme="minorHAnsi"/>
        </w:rPr>
        <w:t>centers</w:t>
      </w:r>
      <w:r w:rsidRPr="008C60DA">
        <w:rPr>
          <w:rFonts w:cstheme="minorHAnsi"/>
        </w:rPr>
        <w:t xml:space="preserve"> throughout the country.</w:t>
      </w:r>
    </w:p>
    <w:p w14:paraId="40B4AC0B" w14:textId="77777777" w:rsidR="00B10E3C" w:rsidRPr="00DA6D2B" w:rsidRDefault="00B10E3C" w:rsidP="00B10E3C">
      <w:pPr>
        <w:pStyle w:val="Header2-SubClauses"/>
        <w:tabs>
          <w:tab w:val="clear" w:pos="504"/>
          <w:tab w:val="left" w:pos="792"/>
        </w:tabs>
        <w:spacing w:after="120"/>
        <w:ind w:firstLine="216"/>
        <w:rPr>
          <w:rFonts w:cstheme="minorHAnsi"/>
        </w:rPr>
      </w:pPr>
      <w:r w:rsidRPr="00DA6D2B">
        <w:t xml:space="preserve">The power generated by the Plant will be evacuated through </w:t>
      </w:r>
      <w:r w:rsidRPr="00DA6D2B">
        <w:rPr>
          <w:rFonts w:cstheme="minorHAnsi"/>
        </w:rPr>
        <w:t>connection to;</w:t>
      </w:r>
    </w:p>
    <w:p w14:paraId="6E39056C" w14:textId="77777777" w:rsidR="00B10E3C" w:rsidRPr="00DA6D2B" w:rsidRDefault="00B10E3C" w:rsidP="00B10E3C">
      <w:pPr>
        <w:pStyle w:val="Header2-SubClauses"/>
        <w:numPr>
          <w:ilvl w:val="0"/>
          <w:numId w:val="56"/>
        </w:numPr>
        <w:tabs>
          <w:tab w:val="left" w:pos="792"/>
        </w:tabs>
        <w:spacing w:after="120"/>
        <w:ind w:left="1260"/>
        <w:rPr>
          <w:rFonts w:cstheme="minorHAnsi"/>
        </w:rPr>
      </w:pPr>
      <w:r w:rsidRPr="00DA6D2B">
        <w:rPr>
          <w:rFonts w:cstheme="minorHAnsi"/>
        </w:rPr>
        <w:t>A 500 kV double circuit transmission line, approx. 3 km long, for looping In/Out of the existing Muzaffargarh – Gatti (Faisalabad West) 500 kV single circuit at Haveli Bahadur Shah</w:t>
      </w:r>
      <w:r>
        <w:rPr>
          <w:rFonts w:cstheme="minorHAnsi"/>
        </w:rPr>
        <w:t xml:space="preserve"> project</w:t>
      </w:r>
      <w:r w:rsidRPr="00DA6D2B">
        <w:rPr>
          <w:rFonts w:cstheme="minorHAnsi"/>
        </w:rPr>
        <w:t>, and</w:t>
      </w:r>
    </w:p>
    <w:p w14:paraId="7D98989A" w14:textId="77777777" w:rsidR="00B10E3C" w:rsidRDefault="00B10E3C" w:rsidP="00B10E3C">
      <w:pPr>
        <w:pStyle w:val="Tablecontentcenter"/>
        <w:numPr>
          <w:ilvl w:val="0"/>
          <w:numId w:val="56"/>
        </w:numPr>
        <w:spacing w:after="240" w:line="276" w:lineRule="auto"/>
        <w:jc w:val="both"/>
        <w:rPr>
          <w:rFonts w:ascii="Arial" w:eastAsia="Times New Roman" w:hAnsi="Arial" w:cstheme="minorHAnsi"/>
          <w:iCs w:val="0"/>
          <w:lang w:eastAsia="en-US"/>
        </w:rPr>
      </w:pPr>
      <w:r w:rsidRPr="00B10E3C">
        <w:rPr>
          <w:rFonts w:ascii="Arial" w:eastAsia="Times New Roman" w:hAnsi="Arial" w:cstheme="minorHAnsi"/>
          <w:iCs w:val="0"/>
          <w:lang w:eastAsia="en-US"/>
        </w:rPr>
        <w:t>A 500 kV double circuit transmission line, approx. 25 km long, for looping In/Out of the existing Multan – Gatti (Faisalabad West) 500 kV single circuit at Haveli Bahadur Shah power plant.</w:t>
      </w:r>
    </w:p>
    <w:p w14:paraId="71D0E476" w14:textId="7B68C69E" w:rsidR="00EE4E78" w:rsidRPr="00B10E3C" w:rsidRDefault="009E0A19" w:rsidP="00B10E3C">
      <w:pPr>
        <w:pStyle w:val="Tablecontentcenter"/>
        <w:spacing w:after="240" w:line="276" w:lineRule="auto"/>
        <w:ind w:left="720"/>
        <w:jc w:val="both"/>
        <w:rPr>
          <w:rFonts w:ascii="Arial" w:eastAsia="Times New Roman" w:hAnsi="Arial" w:cstheme="minorHAnsi"/>
          <w:iCs w:val="0"/>
          <w:lang w:eastAsia="en-US"/>
        </w:rPr>
      </w:pPr>
      <w:r w:rsidRPr="008C60DA">
        <w:rPr>
          <w:rFonts w:ascii="Arial" w:eastAsia="Times New Roman" w:hAnsi="Arial" w:cstheme="minorHAnsi"/>
          <w:iCs w:val="0"/>
          <w:lang w:eastAsia="en-US"/>
        </w:rPr>
        <w:t xml:space="preserve">Power will be evacuated by </w:t>
      </w:r>
      <w:r w:rsidR="00344D19" w:rsidRPr="008C60DA">
        <w:rPr>
          <w:rFonts w:ascii="Arial" w:eastAsia="Times New Roman" w:hAnsi="Arial" w:cstheme="minorHAnsi"/>
          <w:iCs w:val="0"/>
          <w:lang w:eastAsia="en-US"/>
        </w:rPr>
        <w:t xml:space="preserve">National Transmission &amp; Despatch Company </w:t>
      </w:r>
      <w:r w:rsidR="00872DAF" w:rsidRPr="008C60DA">
        <w:rPr>
          <w:rFonts w:ascii="Arial" w:eastAsia="Times New Roman" w:hAnsi="Arial" w:cstheme="minorHAnsi"/>
          <w:iCs w:val="0"/>
          <w:lang w:eastAsia="en-US"/>
        </w:rPr>
        <w:t xml:space="preserve">Limited </w:t>
      </w:r>
      <w:r w:rsidR="00344D19" w:rsidRPr="008C60DA">
        <w:rPr>
          <w:rFonts w:ascii="Arial" w:eastAsia="Times New Roman" w:hAnsi="Arial" w:cstheme="minorHAnsi"/>
          <w:iCs w:val="0"/>
          <w:lang w:eastAsia="en-US"/>
        </w:rPr>
        <w:t>(</w:t>
      </w:r>
      <w:r w:rsidRPr="008C60DA">
        <w:rPr>
          <w:rFonts w:ascii="Arial" w:eastAsia="Times New Roman" w:hAnsi="Arial" w:cstheme="minorHAnsi"/>
          <w:iCs w:val="0"/>
          <w:lang w:eastAsia="en-US"/>
        </w:rPr>
        <w:t>NTDC</w:t>
      </w:r>
      <w:r w:rsidR="00872DAF" w:rsidRPr="008C60DA">
        <w:rPr>
          <w:rFonts w:ascii="Arial" w:eastAsia="Times New Roman" w:hAnsi="Arial" w:cstheme="minorHAnsi"/>
          <w:iCs w:val="0"/>
          <w:lang w:eastAsia="en-US"/>
        </w:rPr>
        <w:t>L</w:t>
      </w:r>
      <w:r w:rsidR="00344D19" w:rsidRPr="008C60DA">
        <w:rPr>
          <w:rFonts w:ascii="Arial" w:eastAsia="Times New Roman" w:hAnsi="Arial" w:cstheme="minorHAnsi"/>
          <w:iCs w:val="0"/>
          <w:lang w:eastAsia="en-US"/>
        </w:rPr>
        <w:t xml:space="preserve">). </w:t>
      </w:r>
      <w:r w:rsidR="00872DAF" w:rsidRPr="008C60DA">
        <w:rPr>
          <w:rFonts w:ascii="Arial" w:eastAsia="Times New Roman" w:hAnsi="Arial" w:cstheme="minorHAnsi"/>
          <w:iCs w:val="0"/>
          <w:lang w:eastAsia="en-US"/>
        </w:rPr>
        <w:t xml:space="preserve">The required </w:t>
      </w:r>
      <w:r w:rsidR="00344D19" w:rsidRPr="008C60DA">
        <w:rPr>
          <w:rFonts w:ascii="Arial" w:eastAsia="Times New Roman" w:hAnsi="Arial" w:cstheme="minorHAnsi"/>
          <w:iCs w:val="0"/>
          <w:lang w:eastAsia="en-US"/>
        </w:rPr>
        <w:t>500kV s</w:t>
      </w:r>
      <w:r w:rsidR="00344B97" w:rsidRPr="008C60DA">
        <w:rPr>
          <w:rFonts w:ascii="Arial" w:eastAsia="Times New Roman" w:hAnsi="Arial" w:cstheme="minorHAnsi"/>
          <w:iCs w:val="0"/>
          <w:lang w:eastAsia="en-US"/>
        </w:rPr>
        <w:t xml:space="preserve">tep-up transformers </w:t>
      </w:r>
      <w:r w:rsidR="00344D19" w:rsidRPr="008C60DA">
        <w:rPr>
          <w:rFonts w:ascii="Arial" w:eastAsia="Times New Roman" w:hAnsi="Arial" w:cstheme="minorHAnsi"/>
          <w:iCs w:val="0"/>
          <w:lang w:eastAsia="en-US"/>
        </w:rPr>
        <w:t xml:space="preserve">and 500 KV </w:t>
      </w:r>
      <w:r w:rsidR="00344B97" w:rsidRPr="008C60DA">
        <w:rPr>
          <w:rFonts w:ascii="Arial" w:eastAsia="Times New Roman" w:hAnsi="Arial" w:cstheme="minorHAnsi"/>
          <w:iCs w:val="0"/>
          <w:lang w:eastAsia="en-US"/>
        </w:rPr>
        <w:t xml:space="preserve">AIS in 1 ½ breaker </w:t>
      </w:r>
      <w:r w:rsidR="00AF1072" w:rsidRPr="008C60DA">
        <w:rPr>
          <w:rFonts w:ascii="Arial" w:eastAsia="Times New Roman" w:hAnsi="Arial" w:cstheme="minorHAnsi"/>
          <w:iCs w:val="0"/>
          <w:lang w:eastAsia="en-US"/>
        </w:rPr>
        <w:t>scheme is</w:t>
      </w:r>
      <w:r w:rsidR="003D6CCD">
        <w:rPr>
          <w:rFonts w:ascii="Arial" w:eastAsia="Times New Roman" w:hAnsi="Arial" w:cstheme="minorHAnsi"/>
          <w:iCs w:val="0"/>
          <w:lang w:eastAsia="en-US"/>
        </w:rPr>
        <w:t xml:space="preserve"> </w:t>
      </w:r>
      <w:r w:rsidR="00344B97" w:rsidRPr="00B10E3C">
        <w:rPr>
          <w:rFonts w:ascii="Arial" w:eastAsia="Times New Roman" w:hAnsi="Arial" w:cstheme="minorHAnsi"/>
          <w:iCs w:val="0"/>
          <w:lang w:eastAsia="en-US"/>
        </w:rPr>
        <w:t>included in EPC scope.</w:t>
      </w:r>
    </w:p>
    <w:p w14:paraId="75D97FD8" w14:textId="68A774C4" w:rsidR="00874F82" w:rsidRPr="008C60DA" w:rsidRDefault="003D6CCD" w:rsidP="007C3606">
      <w:pPr>
        <w:pStyle w:val="BodyText"/>
        <w:ind w:left="720"/>
        <w:rPr>
          <w:rFonts w:cstheme="minorHAnsi"/>
        </w:rPr>
      </w:pPr>
      <w:r>
        <w:rPr>
          <w:rFonts w:cstheme="minorHAnsi"/>
        </w:rPr>
        <w:t>Power Purchase A</w:t>
      </w:r>
      <w:r w:rsidR="00874F82" w:rsidRPr="008C60DA">
        <w:rPr>
          <w:rFonts w:cstheme="minorHAnsi"/>
        </w:rPr>
        <w:t xml:space="preserve">greement </w:t>
      </w:r>
      <w:r w:rsidR="00AF1072" w:rsidRPr="008C60DA">
        <w:rPr>
          <w:rFonts w:cstheme="minorHAnsi"/>
        </w:rPr>
        <w:t>has been</w:t>
      </w:r>
      <w:r w:rsidR="00874F82" w:rsidRPr="008C60DA">
        <w:rPr>
          <w:rFonts w:cstheme="minorHAnsi"/>
        </w:rPr>
        <w:t xml:space="preserve"> executed between the </w:t>
      </w:r>
      <w:r w:rsidR="00AF005D" w:rsidRPr="008C60DA">
        <w:rPr>
          <w:rFonts w:cstheme="minorHAnsi"/>
        </w:rPr>
        <w:t>P</w:t>
      </w:r>
      <w:r w:rsidR="00874F82" w:rsidRPr="008C60DA">
        <w:rPr>
          <w:rFonts w:cstheme="minorHAnsi"/>
        </w:rPr>
        <w:t xml:space="preserve">ower </w:t>
      </w:r>
      <w:r w:rsidR="00AF005D" w:rsidRPr="008C60DA">
        <w:rPr>
          <w:rFonts w:cstheme="minorHAnsi"/>
        </w:rPr>
        <w:t>P</w:t>
      </w:r>
      <w:r w:rsidR="00874F82" w:rsidRPr="008C60DA">
        <w:rPr>
          <w:rFonts w:cstheme="minorHAnsi"/>
        </w:rPr>
        <w:t xml:space="preserve">urchaser, i.e. CPPA(G) and </w:t>
      </w:r>
      <w:r>
        <w:rPr>
          <w:rFonts w:cstheme="minorHAnsi"/>
        </w:rPr>
        <w:t>NPPMCL</w:t>
      </w:r>
      <w:r w:rsidR="00874F82" w:rsidRPr="008C60DA">
        <w:rPr>
          <w:rFonts w:cstheme="minorHAnsi"/>
        </w:rPr>
        <w:t xml:space="preserve"> for the sale of the generated energy from t</w:t>
      </w:r>
      <w:r w:rsidR="003B536D">
        <w:rPr>
          <w:rFonts w:cstheme="minorHAnsi"/>
        </w:rPr>
        <w:t>he 1230</w:t>
      </w:r>
      <w:r w:rsidR="00874F82" w:rsidRPr="008C60DA">
        <w:rPr>
          <w:rFonts w:cstheme="minorHAnsi"/>
        </w:rPr>
        <w:t xml:space="preserve"> MW CCPP </w:t>
      </w:r>
      <w:r w:rsidR="003B536D">
        <w:rPr>
          <w:rFonts w:cstheme="minorHAnsi"/>
        </w:rPr>
        <w:t>Haveli Bahadur Shah</w:t>
      </w:r>
      <w:r w:rsidR="00874F82" w:rsidRPr="008C60DA">
        <w:rPr>
          <w:rFonts w:cstheme="minorHAnsi"/>
        </w:rPr>
        <w:t>.</w:t>
      </w:r>
    </w:p>
    <w:p w14:paraId="340A80C6" w14:textId="77777777" w:rsidR="007C3606" w:rsidRPr="008C60DA" w:rsidRDefault="007C3606" w:rsidP="007C3606">
      <w:pPr>
        <w:pStyle w:val="BodyText"/>
        <w:ind w:left="720"/>
        <w:rPr>
          <w:rFonts w:cstheme="minorHAnsi"/>
        </w:rPr>
      </w:pPr>
    </w:p>
    <w:p w14:paraId="11FAF6C9" w14:textId="06920440" w:rsidR="00EE4E78"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7</w:t>
      </w:r>
      <w:r w:rsidR="00E2755B" w:rsidRPr="008C60DA">
        <w:rPr>
          <w:rFonts w:cs="Arial"/>
          <w:b/>
          <w:color w:val="000000"/>
        </w:rPr>
        <w:t>.</w:t>
      </w:r>
      <w:r w:rsidR="00E2755B" w:rsidRPr="008C60DA">
        <w:rPr>
          <w:rFonts w:cs="Arial"/>
          <w:b/>
          <w:color w:val="000000"/>
        </w:rPr>
        <w:tab/>
        <w:t xml:space="preserve">Owner’s </w:t>
      </w:r>
      <w:r w:rsidR="0055386C" w:rsidRPr="008C60DA">
        <w:rPr>
          <w:rFonts w:cs="Arial"/>
          <w:b/>
          <w:color w:val="000000"/>
        </w:rPr>
        <w:t>Project Consultants</w:t>
      </w:r>
    </w:p>
    <w:p w14:paraId="63DA421A" w14:textId="76004DEE" w:rsidR="0082338D" w:rsidRPr="008C60DA" w:rsidRDefault="003D6CCD" w:rsidP="00E377A9">
      <w:pPr>
        <w:pStyle w:val="ListBullet"/>
        <w:numPr>
          <w:ilvl w:val="0"/>
          <w:numId w:val="0"/>
        </w:numPr>
        <w:ind w:left="720"/>
        <w:rPr>
          <w:lang w:eastAsia="de-DE"/>
        </w:rPr>
      </w:pPr>
      <w:r>
        <w:rPr>
          <w:lang w:eastAsia="de-DE"/>
        </w:rPr>
        <w:t>National Power Parks Management Company</w:t>
      </w:r>
      <w:r w:rsidR="001D4BB5" w:rsidRPr="008C60DA">
        <w:rPr>
          <w:lang w:eastAsia="de-DE"/>
        </w:rPr>
        <w:t xml:space="preserve"> (Private) Limited</w:t>
      </w:r>
      <w:r w:rsidR="0082338D" w:rsidRPr="008C60DA">
        <w:rPr>
          <w:lang w:eastAsia="de-DE"/>
        </w:rPr>
        <w:t xml:space="preserve"> is supported by </w:t>
      </w:r>
      <w:r w:rsidR="00344D19" w:rsidRPr="008C60DA">
        <w:rPr>
          <w:lang w:eastAsia="de-DE"/>
        </w:rPr>
        <w:t>National Engineering Services Pakistan (Pvt.) Limited</w:t>
      </w:r>
      <w:r w:rsidR="001D1C20">
        <w:rPr>
          <w:lang w:eastAsia="de-DE"/>
        </w:rPr>
        <w:t xml:space="preserve"> </w:t>
      </w:r>
      <w:r w:rsidR="00344D19" w:rsidRPr="008C60DA">
        <w:rPr>
          <w:lang w:eastAsia="de-DE"/>
        </w:rPr>
        <w:t xml:space="preserve">(NESPAK) </w:t>
      </w:r>
      <w:r w:rsidR="00872DAF" w:rsidRPr="008C60DA">
        <w:rPr>
          <w:lang w:eastAsia="de-DE"/>
        </w:rPr>
        <w:t>as Consultants.</w:t>
      </w:r>
      <w:r w:rsidR="0082338D" w:rsidRPr="008C60DA">
        <w:rPr>
          <w:lang w:eastAsia="de-DE"/>
        </w:rPr>
        <w:t xml:space="preserve"> Lahmeyer International</w:t>
      </w:r>
      <w:r w:rsidR="00872DAF" w:rsidRPr="008C60DA">
        <w:rPr>
          <w:lang w:eastAsia="de-DE"/>
        </w:rPr>
        <w:t xml:space="preserve"> Gmbh, HaidermotaBNR &amp; Co. </w:t>
      </w:r>
      <w:r w:rsidR="00AF1072" w:rsidRPr="008C60DA">
        <w:rPr>
          <w:lang w:eastAsia="de-DE"/>
        </w:rPr>
        <w:t>and Ernst</w:t>
      </w:r>
      <w:r w:rsidR="00872DAF" w:rsidRPr="008C60DA">
        <w:rPr>
          <w:lang w:eastAsia="de-DE"/>
        </w:rPr>
        <w:t xml:space="preserve"> &amp; Young Ford Rhodes Sidat Hyder will be Sub-Consultants</w:t>
      </w:r>
      <w:r w:rsidR="00EE4E78" w:rsidRPr="008C60DA">
        <w:rPr>
          <w:lang w:eastAsia="de-DE"/>
        </w:rPr>
        <w:t>.</w:t>
      </w:r>
    </w:p>
    <w:p w14:paraId="4726CB6B" w14:textId="77777777" w:rsidR="00EE4E78" w:rsidRPr="008C60DA" w:rsidRDefault="00EE4E78" w:rsidP="00EE4E78">
      <w:pPr>
        <w:pStyle w:val="ListBullet"/>
        <w:numPr>
          <w:ilvl w:val="0"/>
          <w:numId w:val="0"/>
        </w:numPr>
        <w:ind w:left="720"/>
        <w:rPr>
          <w:lang w:eastAsia="de-DE"/>
        </w:rPr>
      </w:pPr>
    </w:p>
    <w:p w14:paraId="365697E5" w14:textId="77777777" w:rsidR="0082338D" w:rsidRPr="008C60DA" w:rsidRDefault="00344D19" w:rsidP="00EE4E78">
      <w:pPr>
        <w:pStyle w:val="ListBullet"/>
        <w:numPr>
          <w:ilvl w:val="0"/>
          <w:numId w:val="0"/>
        </w:numPr>
        <w:ind w:left="720"/>
        <w:rPr>
          <w:rFonts w:cs="Calibri"/>
        </w:rPr>
      </w:pPr>
      <w:r w:rsidRPr="008C60DA">
        <w:rPr>
          <w:lang w:eastAsia="de-DE"/>
        </w:rPr>
        <w:t>NESPAK</w:t>
      </w:r>
      <w:r w:rsidR="00E87931" w:rsidRPr="008C60DA">
        <w:rPr>
          <w:lang w:eastAsia="de-DE"/>
        </w:rPr>
        <w:t xml:space="preserve"> </w:t>
      </w:r>
      <w:r w:rsidR="0082338D" w:rsidRPr="008C60DA">
        <w:rPr>
          <w:lang w:eastAsia="de-DE"/>
        </w:rPr>
        <w:t>is Pakistan’s leading engineering consultancy organization. It was established in 1973 as a private limited company by the Government of Pakistan.</w:t>
      </w:r>
      <w:r w:rsidR="00E87931" w:rsidRPr="008C60DA">
        <w:rPr>
          <w:lang w:eastAsia="de-DE"/>
        </w:rPr>
        <w:t xml:space="preserve"> </w:t>
      </w:r>
      <w:r w:rsidR="0082338D" w:rsidRPr="008C60DA">
        <w:rPr>
          <w:rFonts w:cs="Calibri"/>
        </w:rPr>
        <w:t>NESPAK is registered with a number of international funding agencies such as IBRD, ADB, IDB, etc. NESPAK has undertaken more than 3500 projects out located in Afghanistan, Azerbaijan, Bahrain, Bangladesh, Benin, Cameroon, Chad, Comoros Island, Dominica, Ethiopia, Gambia, Ghana, Guinea, Iran, Iraq, Kazakhstan, Kyrgyzstan, Libya, Nepal, Nigeria, Oman, Pakistan, Qatar, Saudi Arabia, Senegal, Sierra Leone, Somalia, Sudan, Syria, Tajikistan, Tanzania, Thailand, Turkey, Turkmenistan, U.A.E, Uzbekistan, Yemen.</w:t>
      </w:r>
    </w:p>
    <w:p w14:paraId="330E05BB" w14:textId="77777777" w:rsidR="005A4DF5" w:rsidRPr="008C60DA" w:rsidRDefault="005A4DF5" w:rsidP="00EE4E78">
      <w:pPr>
        <w:pStyle w:val="ListBullet"/>
        <w:numPr>
          <w:ilvl w:val="0"/>
          <w:numId w:val="0"/>
        </w:numPr>
        <w:ind w:left="720"/>
        <w:rPr>
          <w:rFonts w:cs="Calibri"/>
        </w:rPr>
      </w:pPr>
    </w:p>
    <w:p w14:paraId="3BFEB319" w14:textId="77777777" w:rsidR="003F74C4" w:rsidRPr="008C60DA" w:rsidRDefault="0082338D" w:rsidP="00EE4E78">
      <w:pPr>
        <w:pStyle w:val="ListBullet"/>
        <w:numPr>
          <w:ilvl w:val="0"/>
          <w:numId w:val="0"/>
        </w:numPr>
        <w:ind w:left="720"/>
        <w:rPr>
          <w:lang w:eastAsia="de-DE"/>
        </w:rPr>
      </w:pPr>
      <w:r w:rsidRPr="008C60DA">
        <w:rPr>
          <w:lang w:eastAsia="de-DE"/>
        </w:rPr>
        <w:t xml:space="preserve">Lahmeyer International from Germany was established in 1890 in Frankfurt am Main and from the beginning of 2015 is a part of GDF SUEZ Group as a daughter company of Tractebel Engineering (Belgium). Tractebel Engineering ranks as one of the major international engineering companies operating in the energy and infrastructures sectors. Lahmeyer also offers a wide range of planning and engineering services for complex infrastructure projects in the fields of energy and water, as well as building and transportation. Lahmeyer, a trusted brand </w:t>
      </w:r>
      <w:r w:rsidRPr="008C60DA">
        <w:rPr>
          <w:lang w:eastAsia="de-DE"/>
        </w:rPr>
        <w:lastRenderedPageBreak/>
        <w:t>name, is continuing as an independent business unit of Tractebel Engineering. With well over 4,400 employees and an annual turnover of more than 600 Million Euro, joint company is one of the most significant energy, water, and infrastructures engineering companies worldwide.</w:t>
      </w:r>
    </w:p>
    <w:p w14:paraId="35298998" w14:textId="77777777" w:rsidR="009E6F86" w:rsidRPr="008C60DA" w:rsidRDefault="009E6F86" w:rsidP="00EE4E78">
      <w:pPr>
        <w:pStyle w:val="ListBullet"/>
        <w:numPr>
          <w:ilvl w:val="0"/>
          <w:numId w:val="0"/>
        </w:numPr>
        <w:ind w:left="720"/>
        <w:rPr>
          <w:lang w:eastAsia="de-DE"/>
        </w:rPr>
      </w:pPr>
    </w:p>
    <w:p w14:paraId="159058F3" w14:textId="77777777" w:rsidR="009E6F86" w:rsidRPr="008C60DA" w:rsidRDefault="009E6F86" w:rsidP="00EE4E78">
      <w:pPr>
        <w:pStyle w:val="ListBullet"/>
        <w:numPr>
          <w:ilvl w:val="0"/>
          <w:numId w:val="0"/>
        </w:numPr>
        <w:ind w:left="720"/>
        <w:rPr>
          <w:lang w:eastAsia="de-DE"/>
        </w:rPr>
      </w:pPr>
    </w:p>
    <w:p w14:paraId="5DB115C0" w14:textId="0A0249D0" w:rsidR="009E6F86" w:rsidRPr="00216571" w:rsidRDefault="00575966" w:rsidP="007C3AA8">
      <w:pPr>
        <w:pStyle w:val="ListParagraph"/>
        <w:numPr>
          <w:ilvl w:val="0"/>
          <w:numId w:val="58"/>
        </w:numPr>
        <w:tabs>
          <w:tab w:val="left" w:pos="3600"/>
        </w:tabs>
        <w:suppressAutoHyphens/>
        <w:spacing w:after="240"/>
        <w:ind w:hanging="720"/>
        <w:rPr>
          <w:rFonts w:cs="Arial"/>
          <w:b/>
          <w:szCs w:val="24"/>
        </w:rPr>
      </w:pPr>
      <w:r>
        <w:rPr>
          <w:rFonts w:cs="Arial"/>
          <w:b/>
          <w:szCs w:val="24"/>
        </w:rPr>
        <w:t xml:space="preserve">The Scope of </w:t>
      </w:r>
      <w:r w:rsidR="009E6F86" w:rsidRPr="00216571">
        <w:rPr>
          <w:rFonts w:cs="Arial"/>
          <w:b/>
          <w:szCs w:val="24"/>
        </w:rPr>
        <w:t>Services</w:t>
      </w:r>
      <w:r>
        <w:rPr>
          <w:rFonts w:cs="Arial"/>
          <w:b/>
          <w:szCs w:val="24"/>
        </w:rPr>
        <w:t xml:space="preserve"> of Independent Engineer</w:t>
      </w:r>
    </w:p>
    <w:p w14:paraId="6D9C5EC8" w14:textId="5E83566C" w:rsidR="009E6F86" w:rsidRPr="00216571" w:rsidRDefault="009E6F86" w:rsidP="009E6F86">
      <w:pPr>
        <w:pStyle w:val="BodyText"/>
        <w:suppressAutoHyphens/>
        <w:ind w:left="720"/>
        <w:rPr>
          <w:rFonts w:cs="Arial"/>
          <w:szCs w:val="24"/>
        </w:rPr>
      </w:pPr>
      <w:r w:rsidRPr="00216571">
        <w:rPr>
          <w:rFonts w:cs="Arial"/>
          <w:szCs w:val="24"/>
        </w:rPr>
        <w:t>The following activities will be undertaken</w:t>
      </w:r>
      <w:r w:rsidR="00A63BB3" w:rsidRPr="00216571">
        <w:rPr>
          <w:rFonts w:cs="Arial"/>
          <w:szCs w:val="24"/>
        </w:rPr>
        <w:t>;</w:t>
      </w:r>
    </w:p>
    <w:p w14:paraId="22ED1E69" w14:textId="77777777" w:rsidR="009E6F86" w:rsidRPr="00216571" w:rsidRDefault="009E6F86" w:rsidP="009E6F86">
      <w:pPr>
        <w:pStyle w:val="BodyText"/>
        <w:suppressAutoHyphens/>
        <w:rPr>
          <w:rFonts w:cs="Arial"/>
          <w:szCs w:val="24"/>
        </w:rPr>
      </w:pPr>
    </w:p>
    <w:p w14:paraId="7DB47071" w14:textId="6F9AABAE" w:rsidR="009E6F86" w:rsidRPr="00216571" w:rsidRDefault="00F74FFE" w:rsidP="009E6F86">
      <w:pPr>
        <w:pStyle w:val="Heading3"/>
        <w:keepNext/>
        <w:numPr>
          <w:ilvl w:val="0"/>
          <w:numId w:val="0"/>
        </w:numPr>
        <w:spacing w:before="120" w:after="120"/>
        <w:jc w:val="left"/>
        <w:rPr>
          <w:rFonts w:cs="Arial"/>
          <w:b/>
          <w:szCs w:val="24"/>
        </w:rPr>
      </w:pPr>
      <w:bookmarkStart w:id="347" w:name="_Toc458609535"/>
      <w:r>
        <w:rPr>
          <w:rFonts w:cs="Arial"/>
          <w:b/>
          <w:szCs w:val="24"/>
        </w:rPr>
        <w:t>8</w:t>
      </w:r>
      <w:r w:rsidR="009E6F86" w:rsidRPr="00216571">
        <w:rPr>
          <w:rFonts w:cs="Arial"/>
          <w:b/>
          <w:szCs w:val="24"/>
        </w:rPr>
        <w:t>.1</w:t>
      </w:r>
      <w:r w:rsidR="009E6F86" w:rsidRPr="00216571">
        <w:rPr>
          <w:rFonts w:cs="Arial"/>
          <w:b/>
          <w:szCs w:val="24"/>
        </w:rPr>
        <w:tab/>
        <w:t>Review of EPC Contractor’s Test and Commissioning Programme (Task 1)</w:t>
      </w:r>
      <w:bookmarkEnd w:id="347"/>
    </w:p>
    <w:p w14:paraId="0E4A9823" w14:textId="01966F1A" w:rsidR="009E6F86" w:rsidRPr="00216571" w:rsidRDefault="009E6F86" w:rsidP="009E6F86">
      <w:pPr>
        <w:pStyle w:val="BodyText"/>
        <w:suppressAutoHyphens/>
        <w:ind w:left="720"/>
        <w:rPr>
          <w:rFonts w:cs="Arial"/>
          <w:szCs w:val="24"/>
        </w:rPr>
      </w:pPr>
      <w:r w:rsidRPr="00216571">
        <w:rPr>
          <w:rFonts w:cs="Arial"/>
          <w:szCs w:val="24"/>
        </w:rPr>
        <w:t xml:space="preserve">The </w:t>
      </w:r>
      <w:r w:rsidR="006209E6" w:rsidRPr="00216571">
        <w:rPr>
          <w:rFonts w:cs="Arial"/>
          <w:szCs w:val="24"/>
        </w:rPr>
        <w:t xml:space="preserve">Engineer </w:t>
      </w:r>
      <w:r w:rsidRPr="00216571">
        <w:rPr>
          <w:rFonts w:cs="Arial"/>
          <w:szCs w:val="24"/>
        </w:rPr>
        <w:t xml:space="preserve"> will review and report</w:t>
      </w:r>
      <w:r w:rsidR="00CE6F64" w:rsidRPr="00216571">
        <w:rPr>
          <w:rFonts w:cs="Arial"/>
          <w:szCs w:val="24"/>
        </w:rPr>
        <w:t xml:space="preserve"> </w:t>
      </w:r>
      <w:r w:rsidRPr="00216571">
        <w:rPr>
          <w:rFonts w:cs="Arial"/>
          <w:szCs w:val="24"/>
        </w:rPr>
        <w:t>/</w:t>
      </w:r>
      <w:r w:rsidR="00CE6F64" w:rsidRPr="00216571">
        <w:rPr>
          <w:rFonts w:cs="Arial"/>
          <w:szCs w:val="24"/>
        </w:rPr>
        <w:t xml:space="preserve"> </w:t>
      </w:r>
      <w:r w:rsidRPr="00216571">
        <w:rPr>
          <w:rFonts w:cs="Arial"/>
          <w:szCs w:val="24"/>
        </w:rPr>
        <w:t>comment on the EPC Contractors Test and Commissioning Programme to ensure that the tests are planned in accordance with prudent engineering practices and comply with the project Power Purchase Agreement (PPA).The plans show that the tests will be carried out in accordance with international standards and the scheduled time/duration for each test will comply the test duration as mentioned in PPA, no deviation in performance is allowed from PPA</w:t>
      </w:r>
      <w:r w:rsidR="00FB482E" w:rsidRPr="00216571">
        <w:rPr>
          <w:rFonts w:cs="Arial"/>
          <w:szCs w:val="24"/>
        </w:rPr>
        <w:t xml:space="preserve"> </w:t>
      </w:r>
      <w:r w:rsidRPr="00216571">
        <w:rPr>
          <w:rFonts w:cs="Arial"/>
          <w:szCs w:val="24"/>
        </w:rPr>
        <w:t>&amp; OEM recommendations. The Engineer will follow the scheduled time and will be at site continuously during these activities.</w:t>
      </w:r>
    </w:p>
    <w:p w14:paraId="5EBB3E92" w14:textId="6ECD7218" w:rsidR="009E6F86" w:rsidRPr="00216571" w:rsidRDefault="009E6F86" w:rsidP="009E6F86">
      <w:pPr>
        <w:pStyle w:val="BodyText"/>
        <w:suppressAutoHyphens/>
        <w:ind w:left="720"/>
        <w:rPr>
          <w:rFonts w:cs="Arial"/>
          <w:szCs w:val="24"/>
        </w:rPr>
      </w:pPr>
      <w:r w:rsidRPr="00216571">
        <w:rPr>
          <w:rFonts w:cs="Arial"/>
          <w:szCs w:val="24"/>
        </w:rPr>
        <w:t>The</w:t>
      </w:r>
      <w:r w:rsidR="00A63BB3" w:rsidRPr="00216571">
        <w:rPr>
          <w:rFonts w:cs="Arial"/>
          <w:szCs w:val="24"/>
        </w:rPr>
        <w:t xml:space="preserve"> </w:t>
      </w:r>
      <w:r w:rsidR="006209E6" w:rsidRPr="00216571">
        <w:rPr>
          <w:rFonts w:cs="Arial"/>
          <w:szCs w:val="24"/>
        </w:rPr>
        <w:t>Engineer</w:t>
      </w:r>
      <w:r w:rsidRPr="00216571">
        <w:rPr>
          <w:rFonts w:cs="Arial"/>
          <w:szCs w:val="24"/>
        </w:rPr>
        <w:t xml:space="preserve"> will </w:t>
      </w:r>
      <w:r w:rsidR="00040E94" w:rsidRPr="00216571">
        <w:rPr>
          <w:rFonts w:cs="Arial"/>
          <w:szCs w:val="24"/>
        </w:rPr>
        <w:t xml:space="preserve">review / comment on </w:t>
      </w:r>
      <w:r w:rsidRPr="00216571">
        <w:rPr>
          <w:rFonts w:cs="Arial"/>
          <w:szCs w:val="24"/>
        </w:rPr>
        <w:t xml:space="preserve">the test procedures for the tests prior to </w:t>
      </w:r>
      <w:r w:rsidR="00AF1072" w:rsidRPr="00216571">
        <w:rPr>
          <w:rFonts w:cs="Arial"/>
          <w:szCs w:val="24"/>
        </w:rPr>
        <w:t>synchronization</w:t>
      </w:r>
      <w:r w:rsidR="001C313A" w:rsidRPr="00216571">
        <w:rPr>
          <w:rFonts w:cs="Arial"/>
          <w:szCs w:val="24"/>
        </w:rPr>
        <w:t xml:space="preserve"> as </w:t>
      </w:r>
      <w:r w:rsidR="00205EB0" w:rsidRPr="00216571">
        <w:rPr>
          <w:rFonts w:cs="Arial"/>
          <w:szCs w:val="24"/>
        </w:rPr>
        <w:t xml:space="preserve">at least </w:t>
      </w:r>
      <w:r w:rsidR="001C313A" w:rsidRPr="00216571">
        <w:rPr>
          <w:rFonts w:cs="Arial"/>
          <w:szCs w:val="24"/>
        </w:rPr>
        <w:t xml:space="preserve">mentioned in </w:t>
      </w:r>
      <w:r w:rsidR="00F74FFE">
        <w:rPr>
          <w:rFonts w:cs="Arial"/>
          <w:szCs w:val="24"/>
        </w:rPr>
        <w:t>Section 8</w:t>
      </w:r>
      <w:r w:rsidR="00360AED" w:rsidRPr="00216571">
        <w:rPr>
          <w:rFonts w:cs="Arial"/>
          <w:szCs w:val="24"/>
        </w:rPr>
        <w:t>.2</w:t>
      </w:r>
      <w:r w:rsidRPr="00216571">
        <w:rPr>
          <w:rFonts w:cs="Arial"/>
          <w:szCs w:val="24"/>
        </w:rPr>
        <w:t xml:space="preserve"> and tests upon / after </w:t>
      </w:r>
      <w:r w:rsidR="00AF1072" w:rsidRPr="00216571">
        <w:rPr>
          <w:rFonts w:cs="Arial"/>
          <w:szCs w:val="24"/>
        </w:rPr>
        <w:t>synchronization</w:t>
      </w:r>
      <w:r w:rsidR="001C313A" w:rsidRPr="00216571">
        <w:rPr>
          <w:rFonts w:cs="Arial"/>
          <w:szCs w:val="24"/>
        </w:rPr>
        <w:t xml:space="preserve"> as</w:t>
      </w:r>
      <w:r w:rsidR="00205EB0" w:rsidRPr="00216571">
        <w:rPr>
          <w:rFonts w:cs="Arial"/>
          <w:szCs w:val="24"/>
        </w:rPr>
        <w:t xml:space="preserve"> at least</w:t>
      </w:r>
      <w:r w:rsidR="001C313A" w:rsidRPr="00216571">
        <w:rPr>
          <w:rFonts w:cs="Arial"/>
          <w:szCs w:val="24"/>
        </w:rPr>
        <w:t xml:space="preserve"> mentioned in </w:t>
      </w:r>
      <w:r w:rsidR="00F74FFE">
        <w:rPr>
          <w:rFonts w:cs="Arial"/>
          <w:szCs w:val="24"/>
        </w:rPr>
        <w:t>Section 8</w:t>
      </w:r>
      <w:r w:rsidR="00F606E9" w:rsidRPr="00216571">
        <w:rPr>
          <w:rFonts w:cs="Arial"/>
          <w:szCs w:val="24"/>
        </w:rPr>
        <w:t>.3</w:t>
      </w:r>
      <w:r w:rsidRPr="00216571">
        <w:rPr>
          <w:rFonts w:cs="Arial"/>
          <w:szCs w:val="24"/>
        </w:rPr>
        <w:t>.</w:t>
      </w:r>
    </w:p>
    <w:p w14:paraId="505C484C" w14:textId="7AC29502" w:rsidR="009E6F86" w:rsidRPr="00216571" w:rsidRDefault="00F74FFE" w:rsidP="009E6F86">
      <w:pPr>
        <w:pStyle w:val="Heading3"/>
        <w:keepNext/>
        <w:numPr>
          <w:ilvl w:val="0"/>
          <w:numId w:val="0"/>
        </w:numPr>
        <w:spacing w:before="120" w:after="120"/>
        <w:jc w:val="left"/>
        <w:rPr>
          <w:rFonts w:cs="Arial"/>
          <w:b/>
          <w:szCs w:val="24"/>
        </w:rPr>
      </w:pPr>
      <w:bookmarkStart w:id="348" w:name="_Toc458609536"/>
      <w:r>
        <w:rPr>
          <w:rFonts w:cs="Arial"/>
          <w:b/>
          <w:szCs w:val="24"/>
        </w:rPr>
        <w:t xml:space="preserve"> 8</w:t>
      </w:r>
      <w:r w:rsidR="009E6F86" w:rsidRPr="00216571">
        <w:rPr>
          <w:rFonts w:cs="Arial"/>
          <w:b/>
          <w:szCs w:val="24"/>
        </w:rPr>
        <w:t xml:space="preserve">.2    </w:t>
      </w:r>
      <w:r w:rsidR="009E6F86" w:rsidRPr="00216571">
        <w:rPr>
          <w:rFonts w:cs="Arial"/>
          <w:b/>
          <w:szCs w:val="24"/>
        </w:rPr>
        <w:tab/>
        <w:t xml:space="preserve">Tests Prior to </w:t>
      </w:r>
      <w:r w:rsidR="00AF1072" w:rsidRPr="00216571">
        <w:rPr>
          <w:rFonts w:cs="Arial"/>
          <w:b/>
          <w:szCs w:val="24"/>
        </w:rPr>
        <w:t>Synchronization</w:t>
      </w:r>
      <w:r w:rsidR="009E6F86" w:rsidRPr="00216571">
        <w:rPr>
          <w:rFonts w:cs="Arial"/>
          <w:b/>
          <w:szCs w:val="24"/>
        </w:rPr>
        <w:t xml:space="preserve"> (Task 2)</w:t>
      </w:r>
      <w:bookmarkEnd w:id="348"/>
    </w:p>
    <w:p w14:paraId="7F4E5C9A" w14:textId="4AE536C7" w:rsidR="009E6F86" w:rsidRPr="00216571" w:rsidRDefault="009E6F86" w:rsidP="009E6F86">
      <w:pPr>
        <w:pStyle w:val="BodyText"/>
        <w:suppressAutoHyphens/>
        <w:ind w:left="720"/>
        <w:rPr>
          <w:rFonts w:cs="Arial"/>
          <w:szCs w:val="24"/>
        </w:rPr>
      </w:pPr>
      <w:r w:rsidRPr="00216571">
        <w:rPr>
          <w:rFonts w:cs="Arial"/>
          <w:szCs w:val="24"/>
        </w:rPr>
        <w:t>Prior to synchronization of the Complex with the Grid System, the Engineer shall deliver to the Company and the Power Purchaser the Certificate of Readiness for</w:t>
      </w:r>
      <w:r w:rsidR="006209E6" w:rsidRPr="00216571">
        <w:rPr>
          <w:rFonts w:cs="Arial"/>
          <w:szCs w:val="24"/>
        </w:rPr>
        <w:t xml:space="preserve"> </w:t>
      </w:r>
      <w:r w:rsidRPr="00216571">
        <w:rPr>
          <w:rFonts w:cs="Arial"/>
          <w:szCs w:val="24"/>
        </w:rPr>
        <w:t xml:space="preserve">Synchronization GT1. Prior to the delivery of the Certificate of Readiness for Synchronization GT1 and the first synchronization of the Complex, the Company shall carry out, or shall cause the Contractors to carry out, in the presence of the Engineer, the following tests: </w:t>
      </w:r>
    </w:p>
    <w:p w14:paraId="7C438DB5" w14:textId="56733CCB" w:rsidR="009E6F86" w:rsidRPr="00216571" w:rsidRDefault="009E6F86" w:rsidP="009E6F86">
      <w:pPr>
        <w:pStyle w:val="BodyText"/>
        <w:numPr>
          <w:ilvl w:val="0"/>
          <w:numId w:val="51"/>
        </w:numPr>
        <w:suppressAutoHyphens/>
        <w:spacing w:before="60" w:after="60"/>
        <w:rPr>
          <w:rFonts w:cs="Arial"/>
          <w:szCs w:val="24"/>
        </w:rPr>
      </w:pPr>
      <w:r w:rsidRPr="00216571">
        <w:rPr>
          <w:rFonts w:cs="Arial"/>
          <w:szCs w:val="24"/>
        </w:rPr>
        <w:t xml:space="preserve">Automatic voltage regulator setting and adjusting in </w:t>
      </w:r>
      <w:r w:rsidR="006209E6" w:rsidRPr="00216571">
        <w:rPr>
          <w:rFonts w:cs="Arial"/>
          <w:szCs w:val="24"/>
        </w:rPr>
        <w:t>standstill</w:t>
      </w:r>
      <w:r w:rsidRPr="00216571">
        <w:rPr>
          <w:rFonts w:cs="Arial"/>
          <w:szCs w:val="24"/>
        </w:rPr>
        <w:t xml:space="preserve"> condition and with the generator running at no load;</w:t>
      </w:r>
    </w:p>
    <w:p w14:paraId="46A04C12"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Turbine governor control checks including steam governor over- speed test.</w:t>
      </w:r>
    </w:p>
    <w:p w14:paraId="0E931700"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Open and short circuit tests on each generator; and</w:t>
      </w:r>
    </w:p>
    <w:p w14:paraId="3BE600EA"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 xml:space="preserve">Functional testing and timing of high voltage switchgear in the switchyard of the Complex. </w:t>
      </w:r>
    </w:p>
    <w:p w14:paraId="01BDE767"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The Company and the Power Purchaser shall verify that the protection level settings for the following are as agreed by the Operating Committee:</w:t>
      </w:r>
    </w:p>
    <w:p w14:paraId="6D631E73" w14:textId="77777777" w:rsidR="009E6F86" w:rsidRPr="00216571" w:rsidRDefault="009E6F86" w:rsidP="009E6F86">
      <w:pPr>
        <w:pStyle w:val="ListParagraph"/>
        <w:numPr>
          <w:ilvl w:val="0"/>
          <w:numId w:val="50"/>
        </w:numPr>
        <w:autoSpaceDE w:val="0"/>
        <w:autoSpaceDN w:val="0"/>
        <w:adjustRightInd w:val="0"/>
        <w:spacing w:after="120"/>
        <w:ind w:hanging="420"/>
        <w:contextualSpacing/>
        <w:rPr>
          <w:rFonts w:cs="Arial"/>
          <w:szCs w:val="24"/>
        </w:rPr>
      </w:pPr>
      <w:r w:rsidRPr="00216571">
        <w:rPr>
          <w:rFonts w:cs="Arial"/>
          <w:szCs w:val="24"/>
        </w:rPr>
        <w:t>Stator earth fault;</w:t>
      </w:r>
    </w:p>
    <w:p w14:paraId="0E941F4A" w14:textId="77777777" w:rsidR="009E6F86" w:rsidRPr="00216571" w:rsidRDefault="009E6F86" w:rsidP="009E6F86">
      <w:pPr>
        <w:pStyle w:val="ListParagraph"/>
        <w:numPr>
          <w:ilvl w:val="0"/>
          <w:numId w:val="50"/>
        </w:numPr>
        <w:autoSpaceDE w:val="0"/>
        <w:autoSpaceDN w:val="0"/>
        <w:adjustRightInd w:val="0"/>
        <w:spacing w:line="192" w:lineRule="auto"/>
        <w:ind w:hanging="420"/>
        <w:contextualSpacing/>
        <w:rPr>
          <w:rFonts w:cs="Arial"/>
          <w:szCs w:val="24"/>
        </w:rPr>
      </w:pPr>
      <w:r w:rsidRPr="00216571">
        <w:rPr>
          <w:rFonts w:cs="Arial"/>
          <w:szCs w:val="24"/>
        </w:rPr>
        <w:t>Negative phase sequence;</w:t>
      </w:r>
    </w:p>
    <w:p w14:paraId="63810783" w14:textId="77777777" w:rsidR="009E6F86" w:rsidRPr="00216571" w:rsidRDefault="009E6F86" w:rsidP="009E6F86">
      <w:pPr>
        <w:pStyle w:val="ListParagraph"/>
        <w:numPr>
          <w:ilvl w:val="0"/>
          <w:numId w:val="50"/>
        </w:numPr>
        <w:autoSpaceDE w:val="0"/>
        <w:autoSpaceDN w:val="0"/>
        <w:adjustRightInd w:val="0"/>
        <w:spacing w:line="192" w:lineRule="auto"/>
        <w:ind w:hanging="420"/>
        <w:contextualSpacing/>
        <w:rPr>
          <w:rFonts w:cs="Arial"/>
          <w:szCs w:val="24"/>
        </w:rPr>
      </w:pPr>
      <w:r w:rsidRPr="00216571">
        <w:rPr>
          <w:rFonts w:cs="Arial"/>
          <w:szCs w:val="24"/>
        </w:rPr>
        <w:t>Generator transformer over-current and earth fault; and</w:t>
      </w:r>
    </w:p>
    <w:p w14:paraId="680A1E2E" w14:textId="77777777" w:rsidR="009E6F86" w:rsidRPr="00216571" w:rsidRDefault="009E6F86" w:rsidP="009E6F86">
      <w:pPr>
        <w:pStyle w:val="ListParagraph"/>
        <w:numPr>
          <w:ilvl w:val="0"/>
          <w:numId w:val="50"/>
        </w:numPr>
        <w:autoSpaceDE w:val="0"/>
        <w:autoSpaceDN w:val="0"/>
        <w:adjustRightInd w:val="0"/>
        <w:spacing w:line="192" w:lineRule="auto"/>
        <w:ind w:hanging="420"/>
        <w:contextualSpacing/>
        <w:rPr>
          <w:rFonts w:cs="Arial"/>
          <w:szCs w:val="24"/>
        </w:rPr>
      </w:pPr>
      <w:r w:rsidRPr="00216571">
        <w:rPr>
          <w:rFonts w:cs="Arial"/>
          <w:szCs w:val="24"/>
        </w:rPr>
        <w:t>High voltage bus-bar protection.</w:t>
      </w:r>
    </w:p>
    <w:p w14:paraId="6734B2A2" w14:textId="77777777" w:rsidR="009E6F86" w:rsidRPr="00216571" w:rsidRDefault="009E6F86" w:rsidP="009E6F86">
      <w:pPr>
        <w:pStyle w:val="ListParagraph"/>
        <w:numPr>
          <w:ilvl w:val="0"/>
          <w:numId w:val="52"/>
        </w:numPr>
        <w:autoSpaceDE w:val="0"/>
        <w:autoSpaceDN w:val="0"/>
        <w:adjustRightInd w:val="0"/>
        <w:contextualSpacing/>
        <w:rPr>
          <w:rFonts w:cs="Arial"/>
          <w:szCs w:val="24"/>
        </w:rPr>
      </w:pPr>
      <w:r w:rsidRPr="00216571">
        <w:rPr>
          <w:rFonts w:cs="Arial"/>
          <w:szCs w:val="24"/>
        </w:rPr>
        <w:t xml:space="preserve">Voltage phasing checks will be carried out between the sub-station of the Complex and the Grid System. </w:t>
      </w:r>
    </w:p>
    <w:p w14:paraId="6BB5EE94" w14:textId="77777777" w:rsidR="009E6F86" w:rsidRPr="00216571" w:rsidRDefault="009E6F86" w:rsidP="009E6F86">
      <w:pPr>
        <w:pStyle w:val="ListParagraph"/>
        <w:numPr>
          <w:ilvl w:val="0"/>
          <w:numId w:val="52"/>
        </w:numPr>
        <w:autoSpaceDE w:val="0"/>
        <w:autoSpaceDN w:val="0"/>
        <w:adjustRightInd w:val="0"/>
        <w:spacing w:after="120"/>
        <w:contextualSpacing/>
        <w:rPr>
          <w:rFonts w:cs="Arial"/>
          <w:szCs w:val="24"/>
        </w:rPr>
      </w:pPr>
      <w:r w:rsidRPr="00216571">
        <w:rPr>
          <w:rFonts w:cs="Arial"/>
          <w:szCs w:val="24"/>
        </w:rPr>
        <w:t>All inter-tripping circuits between the Complex and the Power Purchaser’s equipment will be proved.</w:t>
      </w:r>
    </w:p>
    <w:p w14:paraId="3D8E9C07" w14:textId="77777777" w:rsidR="009E6F86" w:rsidRPr="00216571" w:rsidRDefault="009E6F86" w:rsidP="009E6F86">
      <w:pPr>
        <w:pStyle w:val="ListParagraph"/>
        <w:autoSpaceDE w:val="0"/>
        <w:autoSpaceDN w:val="0"/>
        <w:adjustRightInd w:val="0"/>
        <w:ind w:left="1095"/>
        <w:rPr>
          <w:rFonts w:cs="Arial"/>
          <w:szCs w:val="24"/>
        </w:rPr>
      </w:pPr>
    </w:p>
    <w:p w14:paraId="2304808D" w14:textId="77777777" w:rsidR="009E6F86" w:rsidRPr="00216571" w:rsidRDefault="009E6F86" w:rsidP="009E6F86">
      <w:pPr>
        <w:autoSpaceDE w:val="0"/>
        <w:autoSpaceDN w:val="0"/>
        <w:adjustRightInd w:val="0"/>
        <w:ind w:left="720"/>
        <w:rPr>
          <w:rFonts w:cs="Arial"/>
          <w:szCs w:val="24"/>
        </w:rPr>
      </w:pPr>
      <w:r w:rsidRPr="00216571">
        <w:rPr>
          <w:rFonts w:cs="Arial"/>
          <w:szCs w:val="24"/>
        </w:rPr>
        <w:t>The provisions and the tests stated above will apply, mutatis mutandis, each time the Complex (or part thereof) is to be synchronized to the Grid System, with references to Certificate of Readiness for Synchronization GT1 being read as Certificate of Readiness for Synchronization GT2 and Certificate of Readiness for Synchronization (as applicable).</w:t>
      </w:r>
    </w:p>
    <w:p w14:paraId="7EC46A0D" w14:textId="046F64E6" w:rsidR="009E6F86" w:rsidRPr="00216571" w:rsidRDefault="009E6F86" w:rsidP="009E6F86">
      <w:pPr>
        <w:pStyle w:val="BodyText"/>
        <w:suppressAutoHyphens/>
        <w:spacing w:before="240"/>
        <w:ind w:left="720"/>
        <w:rPr>
          <w:rFonts w:cs="Arial"/>
          <w:szCs w:val="24"/>
        </w:rPr>
      </w:pPr>
      <w:r w:rsidRPr="00216571">
        <w:rPr>
          <w:rFonts w:cs="Arial"/>
          <w:szCs w:val="24"/>
        </w:rPr>
        <w:t xml:space="preserve">On satisfactory completion of these tests, The Engineer will issue the Certificate of Readiness for </w:t>
      </w:r>
      <w:r w:rsidR="00AF1072" w:rsidRPr="00216571">
        <w:rPr>
          <w:rFonts w:cs="Arial"/>
          <w:szCs w:val="24"/>
        </w:rPr>
        <w:t>synchronization</w:t>
      </w:r>
      <w:r w:rsidRPr="00216571">
        <w:rPr>
          <w:rFonts w:cs="Arial"/>
          <w:szCs w:val="24"/>
        </w:rPr>
        <w:t xml:space="preserve"> of GT1, Certificate for Readiness of </w:t>
      </w:r>
      <w:r w:rsidR="00AF1072" w:rsidRPr="00216571">
        <w:rPr>
          <w:rFonts w:cs="Arial"/>
          <w:szCs w:val="24"/>
        </w:rPr>
        <w:t>synchronization</w:t>
      </w:r>
      <w:r w:rsidRPr="00216571">
        <w:rPr>
          <w:rFonts w:cs="Arial"/>
          <w:szCs w:val="24"/>
        </w:rPr>
        <w:t xml:space="preserve"> of GT</w:t>
      </w:r>
      <w:r w:rsidR="000D65E5" w:rsidRPr="00216571">
        <w:rPr>
          <w:rFonts w:cs="Arial"/>
          <w:szCs w:val="24"/>
        </w:rPr>
        <w:t>2 and</w:t>
      </w:r>
      <w:r w:rsidRPr="00216571">
        <w:rPr>
          <w:rFonts w:cs="Arial"/>
          <w:szCs w:val="24"/>
        </w:rPr>
        <w:t xml:space="preserve"> Certificate of Readiness for </w:t>
      </w:r>
      <w:r w:rsidR="00AF1072" w:rsidRPr="00216571">
        <w:rPr>
          <w:rFonts w:cs="Arial"/>
          <w:szCs w:val="24"/>
        </w:rPr>
        <w:t>Synchronization</w:t>
      </w:r>
      <w:r w:rsidRPr="00216571">
        <w:rPr>
          <w:rFonts w:cs="Arial"/>
          <w:szCs w:val="24"/>
        </w:rPr>
        <w:t xml:space="preserve">, as applicable and then witness the first </w:t>
      </w:r>
      <w:r w:rsidR="00AF1072" w:rsidRPr="00216571">
        <w:rPr>
          <w:rFonts w:cs="Arial"/>
          <w:szCs w:val="24"/>
        </w:rPr>
        <w:t>synchronization</w:t>
      </w:r>
      <w:r w:rsidRPr="00216571">
        <w:rPr>
          <w:rFonts w:cs="Arial"/>
          <w:szCs w:val="24"/>
        </w:rPr>
        <w:t xml:space="preserve"> of GT1, GT2 and Complex accordingly.</w:t>
      </w:r>
    </w:p>
    <w:p w14:paraId="45741755" w14:textId="6E8E98F4" w:rsidR="009E6F86" w:rsidRPr="00216571" w:rsidRDefault="00F74FFE" w:rsidP="00AF1072">
      <w:pPr>
        <w:pStyle w:val="Heading3"/>
        <w:keepNext/>
        <w:numPr>
          <w:ilvl w:val="0"/>
          <w:numId w:val="0"/>
        </w:numPr>
        <w:spacing w:before="120" w:after="120"/>
        <w:ind w:left="709" w:hanging="709"/>
        <w:jc w:val="left"/>
      </w:pPr>
      <w:bookmarkStart w:id="349" w:name="_Toc458609537"/>
      <w:r>
        <w:rPr>
          <w:rFonts w:cs="Arial"/>
          <w:b/>
          <w:szCs w:val="24"/>
        </w:rPr>
        <w:t>8</w:t>
      </w:r>
      <w:r w:rsidR="009E6F86" w:rsidRPr="00216571">
        <w:rPr>
          <w:rFonts w:cs="Arial"/>
          <w:b/>
          <w:szCs w:val="24"/>
        </w:rPr>
        <w:t xml:space="preserve">.3       Tests upon and after </w:t>
      </w:r>
      <w:r w:rsidR="006209E6" w:rsidRPr="00216571">
        <w:rPr>
          <w:rFonts w:cs="Arial"/>
          <w:b/>
          <w:szCs w:val="24"/>
        </w:rPr>
        <w:t>synchronization</w:t>
      </w:r>
      <w:r w:rsidR="009E6F86" w:rsidRPr="00216571">
        <w:rPr>
          <w:rFonts w:cs="Arial"/>
          <w:b/>
          <w:szCs w:val="24"/>
        </w:rPr>
        <w:t xml:space="preserve"> of the Complex and Commissioning Tests </w:t>
      </w:r>
      <w:r w:rsidR="009E6F86" w:rsidRPr="00216571">
        <w:rPr>
          <w:rFonts w:cs="Arial"/>
          <w:b/>
          <w:sz w:val="18"/>
          <w:szCs w:val="24"/>
        </w:rPr>
        <w:t>(Task</w:t>
      </w:r>
      <w:r w:rsidR="006209E6" w:rsidRPr="00216571">
        <w:rPr>
          <w:rFonts w:cs="Arial"/>
          <w:b/>
          <w:sz w:val="18"/>
          <w:szCs w:val="24"/>
        </w:rPr>
        <w:t xml:space="preserve"> </w:t>
      </w:r>
      <w:r w:rsidR="009E6F86" w:rsidRPr="00216571">
        <w:rPr>
          <w:rFonts w:cs="Arial"/>
          <w:b/>
          <w:sz w:val="18"/>
          <w:szCs w:val="24"/>
        </w:rPr>
        <w:t>3</w:t>
      </w:r>
      <w:r w:rsidR="009E6F86" w:rsidRPr="00216571">
        <w:rPr>
          <w:rFonts w:cs="Arial"/>
          <w:b/>
          <w:szCs w:val="24"/>
        </w:rPr>
        <w:t>)</w:t>
      </w:r>
      <w:bookmarkEnd w:id="349"/>
    </w:p>
    <w:p w14:paraId="11AFE4C2" w14:textId="58212D01" w:rsidR="009E6F86" w:rsidRPr="007F7DEF" w:rsidRDefault="009E6F86" w:rsidP="009E6F86">
      <w:pPr>
        <w:autoSpaceDE w:val="0"/>
        <w:autoSpaceDN w:val="0"/>
        <w:adjustRightInd w:val="0"/>
        <w:ind w:left="720"/>
        <w:rPr>
          <w:rFonts w:cs="Arial"/>
          <w:szCs w:val="24"/>
        </w:rPr>
      </w:pPr>
      <w:r w:rsidRPr="007F7DEF">
        <w:rPr>
          <w:rFonts w:cs="Arial"/>
          <w:szCs w:val="24"/>
        </w:rPr>
        <w:t xml:space="preserve">After first synchronizing the Complex, initial operational testing of the Complex shall be conducted by the Company or its Contractors. Once the Company is satisfied that GT1 is capable of continued reliable operation, the Company shall request the Engineer to issue the </w:t>
      </w:r>
      <w:r w:rsidRPr="007F7DEF">
        <w:rPr>
          <w:rFonts w:cs="Arial"/>
          <w:szCs w:val="24"/>
        </w:rPr>
        <w:lastRenderedPageBreak/>
        <w:t xml:space="preserve">Certificate of Readiness GT1. Upon the issuance by the Engineer of the Certificate of Readiness GT1, the Company shall so notify the Power Purchaser and carry out or cause its Contractors to carry out, the following tests (the “Commissioning Tests GT1”), which if the Complex satisfies the minimum performance criteria therefore, will result in the Complex </w:t>
      </w:r>
      <w:r w:rsidR="00AF1072" w:rsidRPr="007F7DEF">
        <w:rPr>
          <w:rFonts w:cs="Arial"/>
          <w:szCs w:val="24"/>
        </w:rPr>
        <w:t>Being</w:t>
      </w:r>
      <w:r w:rsidRPr="007F7DEF">
        <w:rPr>
          <w:rFonts w:cs="Arial"/>
          <w:szCs w:val="24"/>
        </w:rPr>
        <w:t xml:space="preserve"> Commissioned GT1 and in the establishment of the Simple Cycle Operations Start Date GT1:</w:t>
      </w:r>
    </w:p>
    <w:p w14:paraId="23E7A7E4"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Initial Tested Capacity (ITC) test;</w:t>
      </w:r>
    </w:p>
    <w:p w14:paraId="09209F43"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Reliability run test;</w:t>
      </w:r>
    </w:p>
    <w:p w14:paraId="438A811E"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Automatic voltage regulator droop;</w:t>
      </w:r>
    </w:p>
    <w:p w14:paraId="33882315"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Turbine governor operation, including a steam governor over speed test;</w:t>
      </w:r>
    </w:p>
    <w:p w14:paraId="08B6A58A"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Reactive capability;</w:t>
      </w:r>
    </w:p>
    <w:p w14:paraId="61F9487E"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Minimum load capability;</w:t>
      </w:r>
    </w:p>
    <w:p w14:paraId="335EEDCE"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Response of Complex to step load changes;</w:t>
      </w:r>
    </w:p>
    <w:p w14:paraId="5BD5BE1E" w14:textId="77777777" w:rsidR="009E6F86" w:rsidRPr="007F7DEF" w:rsidRDefault="009E6F86" w:rsidP="009E6F86">
      <w:pPr>
        <w:pStyle w:val="ListParagraph"/>
        <w:numPr>
          <w:ilvl w:val="0"/>
          <w:numId w:val="49"/>
        </w:numPr>
        <w:spacing w:after="200" w:line="276" w:lineRule="auto"/>
        <w:ind w:left="1080"/>
        <w:contextualSpacing/>
        <w:jc w:val="left"/>
        <w:rPr>
          <w:rFonts w:cs="Arial"/>
          <w:szCs w:val="24"/>
        </w:rPr>
      </w:pPr>
      <w:r w:rsidRPr="007F7DEF">
        <w:rPr>
          <w:rFonts w:cs="Arial"/>
          <w:szCs w:val="24"/>
        </w:rPr>
        <w:t>Full load rejection; and</w:t>
      </w:r>
    </w:p>
    <w:p w14:paraId="31EB6D46" w14:textId="77777777" w:rsidR="009E6F86" w:rsidRPr="007F7DEF" w:rsidRDefault="009E6F86" w:rsidP="009E6F86">
      <w:pPr>
        <w:pStyle w:val="ListParagraph"/>
        <w:numPr>
          <w:ilvl w:val="0"/>
          <w:numId w:val="49"/>
        </w:numPr>
        <w:spacing w:after="200" w:line="276" w:lineRule="auto"/>
        <w:ind w:left="1080"/>
        <w:contextualSpacing/>
        <w:jc w:val="left"/>
        <w:rPr>
          <w:rFonts w:cs="Arial"/>
          <w:szCs w:val="24"/>
        </w:rPr>
      </w:pPr>
      <w:r w:rsidRPr="007F7DEF">
        <w:rPr>
          <w:rFonts w:cs="Arial"/>
          <w:szCs w:val="24"/>
        </w:rPr>
        <w:t>Heat rate test of each gas unit and the complex.</w:t>
      </w:r>
    </w:p>
    <w:p w14:paraId="2FCBF13E" w14:textId="26AEC4A2" w:rsidR="009E6F86" w:rsidRDefault="009E6F86" w:rsidP="009E6F86">
      <w:pPr>
        <w:autoSpaceDE w:val="0"/>
        <w:autoSpaceDN w:val="0"/>
        <w:adjustRightInd w:val="0"/>
        <w:ind w:left="720"/>
        <w:rPr>
          <w:rFonts w:cs="Arial"/>
          <w:szCs w:val="24"/>
        </w:rPr>
      </w:pPr>
      <w:r w:rsidRPr="007F7DEF">
        <w:rPr>
          <w:rFonts w:cs="Arial"/>
          <w:szCs w:val="24"/>
        </w:rPr>
        <w:t xml:space="preserve">The provisions and the tests stated above will apply, mutatis mutandis, for the Commissioning Test GT2 and the Commissioning Tests, with references to the Certificate of Readiness GT1 being read as </w:t>
      </w:r>
      <w:r w:rsidR="00AF1072" w:rsidRPr="007F7DEF">
        <w:rPr>
          <w:rFonts w:cs="Arial"/>
          <w:szCs w:val="24"/>
        </w:rPr>
        <w:t>the Certificate</w:t>
      </w:r>
      <w:r w:rsidRPr="007F7DEF">
        <w:rPr>
          <w:rFonts w:cs="Arial"/>
          <w:szCs w:val="24"/>
        </w:rPr>
        <w:t xml:space="preserve"> of Readiness GT2 and Certificate of Readiness (as applicable),references to Commissioned GT1 being read as Commissioned GT2 and Commissioned (as applicable), references to Commissioning Test GT1being read as Commissioning Test GT2 and Commissioning Tests (as applicable) and reference to Simple Cycle Operations Start Date GT1being read as Simple Cycle Operations Start Date GT2 and </w:t>
      </w:r>
      <w:r w:rsidR="00AF1072" w:rsidRPr="007F7DEF">
        <w:rPr>
          <w:rFonts w:cs="Arial"/>
          <w:szCs w:val="24"/>
        </w:rPr>
        <w:t>the Commercial</w:t>
      </w:r>
      <w:r w:rsidRPr="007F7DEF">
        <w:rPr>
          <w:rFonts w:cs="Arial"/>
          <w:szCs w:val="24"/>
        </w:rPr>
        <w:t xml:space="preserve"> Operations Date (as applicable).</w:t>
      </w:r>
    </w:p>
    <w:p w14:paraId="19BA33F3" w14:textId="77777777" w:rsidR="007F7DEF" w:rsidRPr="007F7DEF" w:rsidRDefault="007F7DEF" w:rsidP="009E6F86">
      <w:pPr>
        <w:autoSpaceDE w:val="0"/>
        <w:autoSpaceDN w:val="0"/>
        <w:adjustRightInd w:val="0"/>
        <w:ind w:left="720"/>
        <w:rPr>
          <w:rFonts w:cs="Arial"/>
          <w:szCs w:val="24"/>
        </w:rPr>
      </w:pPr>
    </w:p>
    <w:p w14:paraId="089DE796" w14:textId="78A1F552" w:rsidR="009E6F86" w:rsidRPr="00832A54" w:rsidRDefault="00F74FFE" w:rsidP="009E6F86">
      <w:pPr>
        <w:pStyle w:val="Heading3"/>
        <w:keepNext/>
        <w:numPr>
          <w:ilvl w:val="0"/>
          <w:numId w:val="0"/>
        </w:numPr>
        <w:spacing w:before="120" w:after="120"/>
        <w:jc w:val="left"/>
        <w:rPr>
          <w:rFonts w:cs="Arial"/>
          <w:b/>
          <w:szCs w:val="24"/>
        </w:rPr>
      </w:pPr>
      <w:bookmarkStart w:id="350" w:name="_Toc458609538"/>
      <w:r>
        <w:rPr>
          <w:rFonts w:cs="Arial"/>
          <w:b/>
          <w:szCs w:val="24"/>
        </w:rPr>
        <w:t>8</w:t>
      </w:r>
      <w:r w:rsidR="009E6F86" w:rsidRPr="00832A54">
        <w:rPr>
          <w:rFonts w:cs="Arial"/>
          <w:b/>
          <w:szCs w:val="24"/>
        </w:rPr>
        <w:t xml:space="preserve">.4     </w:t>
      </w:r>
      <w:r w:rsidR="009E6F86" w:rsidRPr="00832A54">
        <w:rPr>
          <w:rFonts w:cs="Arial"/>
          <w:b/>
          <w:szCs w:val="24"/>
        </w:rPr>
        <w:tab/>
        <w:t>Reliability Run and Initial Capacity Test (Task 3)</w:t>
      </w:r>
      <w:bookmarkEnd w:id="350"/>
    </w:p>
    <w:p w14:paraId="2CCA29D4" w14:textId="7085D274" w:rsidR="009E6F86" w:rsidRPr="00832A54" w:rsidRDefault="00832A54" w:rsidP="009E6F86">
      <w:pPr>
        <w:pStyle w:val="BodyText"/>
        <w:suppressAutoHyphens/>
        <w:ind w:left="720"/>
        <w:rPr>
          <w:rFonts w:cs="Arial"/>
          <w:szCs w:val="24"/>
        </w:rPr>
      </w:pPr>
      <w:r>
        <w:rPr>
          <w:rFonts w:cs="Arial"/>
          <w:szCs w:val="24"/>
        </w:rPr>
        <w:t>For the r</w:t>
      </w:r>
      <w:r w:rsidR="007F7DEF" w:rsidRPr="00832A54">
        <w:rPr>
          <w:rFonts w:cs="Arial"/>
          <w:szCs w:val="24"/>
        </w:rPr>
        <w:t>eliability</w:t>
      </w:r>
      <w:r>
        <w:rPr>
          <w:rFonts w:cs="Arial"/>
          <w:szCs w:val="24"/>
        </w:rPr>
        <w:t xml:space="preserve"> r</w:t>
      </w:r>
      <w:r w:rsidR="009E6F86" w:rsidRPr="00832A54">
        <w:rPr>
          <w:rFonts w:cs="Arial"/>
          <w:szCs w:val="24"/>
        </w:rPr>
        <w:t>un</w:t>
      </w:r>
      <w:r>
        <w:rPr>
          <w:rFonts w:cs="Arial"/>
          <w:szCs w:val="24"/>
        </w:rPr>
        <w:t xml:space="preserve"> t</w:t>
      </w:r>
      <w:r w:rsidR="007F7DEF" w:rsidRPr="00832A54">
        <w:rPr>
          <w:rFonts w:cs="Arial"/>
          <w:szCs w:val="24"/>
        </w:rPr>
        <w:t>est</w:t>
      </w:r>
      <w:r w:rsidR="009E6F86" w:rsidRPr="00832A54">
        <w:rPr>
          <w:rFonts w:cs="Arial"/>
          <w:szCs w:val="24"/>
        </w:rPr>
        <w:t>, the Engineer will b</w:t>
      </w:r>
      <w:r>
        <w:rPr>
          <w:rFonts w:cs="Arial"/>
          <w:szCs w:val="24"/>
        </w:rPr>
        <w:t xml:space="preserve">e on site for the entire period </w:t>
      </w:r>
      <w:r w:rsidR="009E6F86" w:rsidRPr="00832A54">
        <w:rPr>
          <w:rFonts w:cs="Arial"/>
          <w:szCs w:val="24"/>
        </w:rPr>
        <w:t xml:space="preserve"> of the reliability run test</w:t>
      </w:r>
      <w:r>
        <w:rPr>
          <w:rFonts w:cs="Arial"/>
          <w:szCs w:val="24"/>
        </w:rPr>
        <w:t>(s)</w:t>
      </w:r>
      <w:r w:rsidR="009E6F86" w:rsidRPr="00832A54">
        <w:rPr>
          <w:rFonts w:cs="Arial"/>
          <w:szCs w:val="24"/>
        </w:rPr>
        <w:t xml:space="preserve"> of GT1, GT2 and Complex</w:t>
      </w:r>
      <w:r>
        <w:rPr>
          <w:rFonts w:cs="Arial"/>
          <w:szCs w:val="24"/>
        </w:rPr>
        <w:t xml:space="preserve"> till successful completion of </w:t>
      </w:r>
      <w:r w:rsidR="002F04DF">
        <w:rPr>
          <w:rFonts w:cs="Arial"/>
          <w:szCs w:val="24"/>
        </w:rPr>
        <w:t xml:space="preserve">such test(s) </w:t>
      </w:r>
      <w:r>
        <w:rPr>
          <w:rFonts w:cs="Arial"/>
          <w:szCs w:val="24"/>
        </w:rPr>
        <w:t>in accordance with the provisions of Power Purchase Agreement</w:t>
      </w:r>
      <w:r w:rsidR="009E6F86" w:rsidRPr="00832A54">
        <w:rPr>
          <w:rFonts w:cs="Arial"/>
          <w:szCs w:val="24"/>
        </w:rPr>
        <w:t>. They will organize a duty roster to ensure the Engineer r</w:t>
      </w:r>
      <w:r w:rsidR="002F04DF">
        <w:rPr>
          <w:rFonts w:cs="Arial"/>
          <w:szCs w:val="24"/>
        </w:rPr>
        <w:t>epresentation on site during such</w:t>
      </w:r>
      <w:r w:rsidR="009E6F86" w:rsidRPr="00832A54">
        <w:rPr>
          <w:rFonts w:cs="Arial"/>
          <w:szCs w:val="24"/>
        </w:rPr>
        <w:t xml:space="preserve"> test</w:t>
      </w:r>
      <w:r w:rsidR="002F04DF">
        <w:rPr>
          <w:rFonts w:cs="Arial"/>
          <w:szCs w:val="24"/>
        </w:rPr>
        <w:t>(s)</w:t>
      </w:r>
      <w:r w:rsidR="009E6F86" w:rsidRPr="00832A54">
        <w:rPr>
          <w:rFonts w:cs="Arial"/>
          <w:szCs w:val="24"/>
        </w:rPr>
        <w:t>. The Initial Capacity test of GT1, GT2 and Complex will be undertaken during the reliability run test of GT1, GT2 and Complex as mentioned in PPA.</w:t>
      </w:r>
    </w:p>
    <w:p w14:paraId="62B376AA" w14:textId="1FDBF05D" w:rsidR="009E6F86" w:rsidRPr="00832A54" w:rsidRDefault="009E6F86" w:rsidP="009E6F86">
      <w:pPr>
        <w:pStyle w:val="BodyText"/>
        <w:suppressAutoHyphens/>
        <w:ind w:left="720"/>
        <w:rPr>
          <w:rFonts w:cs="Arial"/>
          <w:szCs w:val="24"/>
        </w:rPr>
      </w:pPr>
      <w:r w:rsidRPr="00832A54">
        <w:rPr>
          <w:rFonts w:cs="Arial"/>
          <w:szCs w:val="24"/>
        </w:rPr>
        <w:t xml:space="preserve">On </w:t>
      </w:r>
      <w:r w:rsidR="002F04DF">
        <w:rPr>
          <w:rFonts w:cs="Arial"/>
          <w:szCs w:val="24"/>
        </w:rPr>
        <w:t xml:space="preserve">successful </w:t>
      </w:r>
      <w:r w:rsidRPr="00832A54">
        <w:rPr>
          <w:rFonts w:cs="Arial"/>
          <w:szCs w:val="24"/>
        </w:rPr>
        <w:t>com</w:t>
      </w:r>
      <w:r w:rsidR="002F04DF">
        <w:rPr>
          <w:rFonts w:cs="Arial"/>
          <w:szCs w:val="24"/>
        </w:rPr>
        <w:t>pletion of the reliability run t</w:t>
      </w:r>
      <w:r w:rsidRPr="00832A54">
        <w:rPr>
          <w:rFonts w:cs="Arial"/>
          <w:szCs w:val="24"/>
        </w:rPr>
        <w:t>est</w:t>
      </w:r>
      <w:r w:rsidR="002F04DF">
        <w:rPr>
          <w:rFonts w:cs="Arial"/>
          <w:szCs w:val="24"/>
        </w:rPr>
        <w:t>(s)</w:t>
      </w:r>
      <w:r w:rsidRPr="00832A54">
        <w:rPr>
          <w:rFonts w:cs="Arial"/>
          <w:szCs w:val="24"/>
        </w:rPr>
        <w:t xml:space="preserve"> of GT1, GT2 &amp; Complex and Initial Capacity Test GT1, GT2 &amp; Complex, the Engineer will submit the Capacity Test Certificate GT1, GT2 &amp; Complex, the Certificate of Commissioning (confirming that the plant is ready for Commercial Operation) and the final Commissioning Test Report.</w:t>
      </w:r>
    </w:p>
    <w:p w14:paraId="19DC50FF" w14:textId="3C3EA963" w:rsidR="009E6F86" w:rsidRPr="000E33BF" w:rsidRDefault="00F74FFE" w:rsidP="009E6F86">
      <w:pPr>
        <w:pStyle w:val="Heading3"/>
        <w:keepNext/>
        <w:numPr>
          <w:ilvl w:val="0"/>
          <w:numId w:val="0"/>
        </w:numPr>
        <w:spacing w:before="120" w:after="120"/>
        <w:jc w:val="left"/>
        <w:rPr>
          <w:rFonts w:cs="Arial"/>
          <w:b/>
          <w:szCs w:val="24"/>
        </w:rPr>
      </w:pPr>
      <w:bookmarkStart w:id="351" w:name="_Toc458609539"/>
      <w:r>
        <w:rPr>
          <w:rFonts w:cs="Arial"/>
          <w:b/>
          <w:szCs w:val="24"/>
        </w:rPr>
        <w:t>8</w:t>
      </w:r>
      <w:r w:rsidR="009E6F86" w:rsidRPr="000E33BF">
        <w:rPr>
          <w:rFonts w:cs="Arial"/>
          <w:b/>
          <w:szCs w:val="24"/>
        </w:rPr>
        <w:t xml:space="preserve">.5     </w:t>
      </w:r>
      <w:r w:rsidR="009E6F86" w:rsidRPr="000E33BF">
        <w:rPr>
          <w:rFonts w:cs="Arial"/>
          <w:b/>
          <w:szCs w:val="24"/>
        </w:rPr>
        <w:tab/>
        <w:t>Certificate that construction has been carried in accordance with the PPA (Task 5)</w:t>
      </w:r>
      <w:bookmarkEnd w:id="351"/>
    </w:p>
    <w:p w14:paraId="341BF611" w14:textId="77777777" w:rsidR="009E6F86" w:rsidRPr="000E33BF" w:rsidRDefault="009E6F86" w:rsidP="009E6F86">
      <w:pPr>
        <w:pStyle w:val="BodyText"/>
        <w:suppressAutoHyphens/>
        <w:ind w:left="720"/>
        <w:rPr>
          <w:rFonts w:cs="Arial"/>
          <w:szCs w:val="24"/>
        </w:rPr>
      </w:pPr>
      <w:r w:rsidRPr="000E33BF">
        <w:rPr>
          <w:rFonts w:cs="Arial"/>
          <w:szCs w:val="24"/>
        </w:rPr>
        <w:t>The Engineer will carry out review of the Complex to verify its construction has been carried out in compliance with the PPA technical requirements and issue a Certificate on or before the Simple Cycle Operations Start Date GT1, the Simple Cycle Operations Start Date GT2 and the Commercial Operations Date.</w:t>
      </w:r>
    </w:p>
    <w:p w14:paraId="2FBBC331" w14:textId="41A63BFA" w:rsidR="009E6F86" w:rsidRPr="002F04DF" w:rsidRDefault="00F74FFE" w:rsidP="009E6F86">
      <w:pPr>
        <w:pStyle w:val="Heading3"/>
        <w:keepNext/>
        <w:numPr>
          <w:ilvl w:val="0"/>
          <w:numId w:val="0"/>
        </w:numPr>
        <w:spacing w:before="120" w:after="120"/>
        <w:jc w:val="left"/>
        <w:rPr>
          <w:rFonts w:cs="Arial"/>
          <w:b/>
          <w:szCs w:val="24"/>
        </w:rPr>
      </w:pPr>
      <w:bookmarkStart w:id="352" w:name="_Toc458609540"/>
      <w:r>
        <w:rPr>
          <w:rFonts w:cs="Arial"/>
          <w:b/>
          <w:szCs w:val="24"/>
        </w:rPr>
        <w:t>8</w:t>
      </w:r>
      <w:r w:rsidR="009E6F86" w:rsidRPr="002F04DF">
        <w:rPr>
          <w:rFonts w:cs="Arial"/>
          <w:b/>
          <w:szCs w:val="24"/>
        </w:rPr>
        <w:t xml:space="preserve">.6       </w:t>
      </w:r>
      <w:r w:rsidR="009E6F86" w:rsidRPr="002F04DF">
        <w:rPr>
          <w:rFonts w:cs="Arial"/>
          <w:b/>
          <w:szCs w:val="24"/>
        </w:rPr>
        <w:tab/>
        <w:t>Certificate of Delay in Commissioning (Task 4)</w:t>
      </w:r>
      <w:bookmarkEnd w:id="352"/>
    </w:p>
    <w:p w14:paraId="513C008C" w14:textId="77777777" w:rsidR="009E6F86" w:rsidRPr="002F04DF" w:rsidRDefault="009E6F86" w:rsidP="009E6F86">
      <w:pPr>
        <w:pStyle w:val="BodyText"/>
        <w:suppressAutoHyphens/>
        <w:ind w:left="720"/>
        <w:rPr>
          <w:rFonts w:cs="Arial"/>
          <w:szCs w:val="24"/>
        </w:rPr>
      </w:pPr>
      <w:r w:rsidRPr="002F04DF">
        <w:rPr>
          <w:rFonts w:cs="Arial"/>
          <w:szCs w:val="24"/>
        </w:rPr>
        <w:t>If the Power Purchaser does not complete the Power Purchaser Interconnection Works on time and it impacts the Commissioning tests of GT1, Commissioning tests of GT2 and Commissioning tests of Complex then the Engineer will issue the certificate that the delay in Commissioning of GT1, Commissioning of GT2 and Commissioning of the Complex is due to the delay in interconnection works by the Power Purchaser.</w:t>
      </w:r>
    </w:p>
    <w:p w14:paraId="05EDDB39" w14:textId="763CE6BC" w:rsidR="009E6F86" w:rsidRPr="00036E01" w:rsidRDefault="00F74FFE" w:rsidP="009E6F86">
      <w:pPr>
        <w:pStyle w:val="Heading3"/>
        <w:keepNext/>
        <w:numPr>
          <w:ilvl w:val="0"/>
          <w:numId w:val="0"/>
        </w:numPr>
        <w:spacing w:before="120" w:after="120"/>
        <w:jc w:val="left"/>
        <w:rPr>
          <w:rFonts w:cs="Arial"/>
          <w:b/>
          <w:szCs w:val="24"/>
        </w:rPr>
      </w:pPr>
      <w:bookmarkStart w:id="353" w:name="_Toc458609541"/>
      <w:r>
        <w:rPr>
          <w:rFonts w:cs="Arial"/>
          <w:b/>
          <w:szCs w:val="24"/>
        </w:rPr>
        <w:t>8</w:t>
      </w:r>
      <w:r w:rsidR="009E6F86" w:rsidRPr="00036E01">
        <w:rPr>
          <w:rFonts w:cs="Arial"/>
          <w:b/>
          <w:szCs w:val="24"/>
        </w:rPr>
        <w:t>.7       The Engineer Deliverables</w:t>
      </w:r>
      <w:bookmarkEnd w:id="353"/>
    </w:p>
    <w:p w14:paraId="10FFBD73" w14:textId="77777777" w:rsidR="009E6F86" w:rsidRPr="00036E01" w:rsidRDefault="009E6F86" w:rsidP="009E6F86">
      <w:pPr>
        <w:pStyle w:val="BodyText"/>
        <w:suppressAutoHyphens/>
        <w:ind w:left="720"/>
        <w:rPr>
          <w:rFonts w:cs="Arial"/>
          <w:szCs w:val="24"/>
        </w:rPr>
      </w:pPr>
      <w:r w:rsidRPr="00036E01">
        <w:rPr>
          <w:rFonts w:cs="Arial"/>
          <w:szCs w:val="24"/>
        </w:rPr>
        <w:t>The Engineer will deliver the following documents:</w:t>
      </w:r>
    </w:p>
    <w:p w14:paraId="3E13B0E8" w14:textId="4C7B076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EPC Contractor’s Test and Commissioning Plan</w:t>
      </w:r>
      <w:r w:rsidR="004819D1" w:rsidRPr="00036E01">
        <w:rPr>
          <w:rFonts w:cs="Arial"/>
          <w:szCs w:val="24"/>
        </w:rPr>
        <w:t xml:space="preserve"> &amp; Procedures</w:t>
      </w:r>
      <w:r w:rsidRPr="00036E01">
        <w:rPr>
          <w:rFonts w:cs="Arial"/>
          <w:szCs w:val="24"/>
        </w:rPr>
        <w:t>; (Task 1)</w:t>
      </w:r>
    </w:p>
    <w:p w14:paraId="14767CBD"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Certificates of Readiness for Synchronization; (Task 2)</w:t>
      </w:r>
    </w:p>
    <w:p w14:paraId="209C2AF0"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Tests Prior to Synchronization; (Task 2)</w:t>
      </w:r>
    </w:p>
    <w:p w14:paraId="22280F95"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Certificates of Readiness for Commissioning Tests; (Task 3)</w:t>
      </w:r>
    </w:p>
    <w:p w14:paraId="75EA8B29"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lastRenderedPageBreak/>
        <w:t>Report on Commissioning Tests; (Task 3)</w:t>
      </w:r>
    </w:p>
    <w:p w14:paraId="41E9A166"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Reliability Run and Initial Capacity Test; (Task 3)</w:t>
      </w:r>
    </w:p>
    <w:p w14:paraId="3AE1A97C"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heat rate Test; (Task 3)</w:t>
      </w:r>
    </w:p>
    <w:p w14:paraId="7E2FD54E"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Capacity Test Certificates; (Task 3)</w:t>
      </w:r>
    </w:p>
    <w:p w14:paraId="0C171AAF"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Certificates of Commissioning (Ready for Commercial Operations); (Task 4)</w:t>
      </w:r>
    </w:p>
    <w:p w14:paraId="6D675D19"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 that the construction of the Complex has been carried out in all material respects in compliance with the terms of PPA; (Task5)</w:t>
      </w:r>
    </w:p>
    <w:p w14:paraId="316B8AC2"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 of Delay in Commissioning (if applicable). (Task 4)</w:t>
      </w:r>
    </w:p>
    <w:p w14:paraId="05B705ED" w14:textId="63CD1270" w:rsidR="009E6F86" w:rsidRPr="00036E01" w:rsidRDefault="009E6F86" w:rsidP="009E6F86">
      <w:pPr>
        <w:pStyle w:val="BodyText"/>
        <w:suppressAutoHyphens/>
        <w:spacing w:before="240"/>
        <w:ind w:left="720"/>
        <w:rPr>
          <w:rFonts w:cs="Arial"/>
          <w:szCs w:val="24"/>
        </w:rPr>
      </w:pPr>
      <w:r w:rsidRPr="00036E01">
        <w:rPr>
          <w:rFonts w:cs="Arial"/>
          <w:szCs w:val="24"/>
        </w:rPr>
        <w:t>All deliverables will be issued to Power Purchaser i.e. CPPA</w:t>
      </w:r>
      <w:r w:rsidR="0080171F" w:rsidRPr="00036E01">
        <w:rPr>
          <w:rFonts w:cs="Arial"/>
          <w:szCs w:val="24"/>
        </w:rPr>
        <w:t xml:space="preserve"> </w:t>
      </w:r>
      <w:r w:rsidRPr="00036E01">
        <w:rPr>
          <w:rFonts w:cs="Arial"/>
          <w:szCs w:val="24"/>
        </w:rPr>
        <w:t>(G) and Client (</w:t>
      </w:r>
      <w:r w:rsidR="00EA0271" w:rsidRPr="00036E01">
        <w:rPr>
          <w:rFonts w:cs="Arial"/>
          <w:szCs w:val="24"/>
        </w:rPr>
        <w:t>NPPMCL</w:t>
      </w:r>
      <w:r w:rsidRPr="00036E01">
        <w:rPr>
          <w:rFonts w:cs="Arial"/>
          <w:szCs w:val="24"/>
        </w:rPr>
        <w:t>).</w:t>
      </w:r>
    </w:p>
    <w:p w14:paraId="596B1995" w14:textId="04383F49" w:rsidR="009E6F86" w:rsidRPr="00036E01" w:rsidRDefault="009E6F86" w:rsidP="009E6F86">
      <w:pPr>
        <w:pStyle w:val="BodyText"/>
        <w:suppressAutoHyphens/>
        <w:ind w:left="720"/>
        <w:rPr>
          <w:rFonts w:cs="Arial"/>
          <w:szCs w:val="24"/>
        </w:rPr>
      </w:pPr>
      <w:r w:rsidRPr="00036E01">
        <w:rPr>
          <w:rFonts w:cs="Arial"/>
          <w:szCs w:val="24"/>
        </w:rPr>
        <w:t xml:space="preserve">The Engineer will provide the deliverables after each and relevant task in English language in printed and ‘PDF’- format. </w:t>
      </w:r>
    </w:p>
    <w:p w14:paraId="7CC143B7" w14:textId="77777777" w:rsidR="009E6F86" w:rsidRPr="00036E01" w:rsidRDefault="009E6F86" w:rsidP="009E6F86">
      <w:pPr>
        <w:pStyle w:val="BodyText"/>
        <w:suppressAutoHyphens/>
        <w:ind w:left="720"/>
        <w:rPr>
          <w:rFonts w:cs="Arial"/>
          <w:szCs w:val="24"/>
        </w:rPr>
      </w:pPr>
      <w:r w:rsidRPr="00036E01">
        <w:rPr>
          <w:rFonts w:cs="Arial"/>
          <w:szCs w:val="24"/>
        </w:rPr>
        <w:t>Each Report will be provided as one (1) Draft version and, after incorporation of Client’s comments, one (1) Final version.</w:t>
      </w:r>
    </w:p>
    <w:p w14:paraId="1D4FB47A" w14:textId="77777777" w:rsidR="009E6F86" w:rsidRPr="00036E01" w:rsidRDefault="009E6F86" w:rsidP="009E6F86">
      <w:pPr>
        <w:pStyle w:val="BodyText"/>
        <w:suppressAutoHyphens/>
        <w:rPr>
          <w:rFonts w:cs="Arial"/>
          <w:szCs w:val="24"/>
        </w:rPr>
      </w:pPr>
    </w:p>
    <w:p w14:paraId="15CB5C81" w14:textId="04E4151D" w:rsidR="009E6F86" w:rsidRPr="00036E01" w:rsidRDefault="00F74FFE" w:rsidP="009E6F86">
      <w:pPr>
        <w:pStyle w:val="Heading3"/>
        <w:keepNext/>
        <w:numPr>
          <w:ilvl w:val="0"/>
          <w:numId w:val="0"/>
        </w:numPr>
        <w:spacing w:before="120" w:after="120"/>
        <w:jc w:val="left"/>
        <w:rPr>
          <w:rFonts w:cs="Arial"/>
          <w:b/>
          <w:szCs w:val="24"/>
        </w:rPr>
      </w:pPr>
      <w:bookmarkStart w:id="354" w:name="_Toc458609542"/>
      <w:r>
        <w:rPr>
          <w:rFonts w:cs="Arial"/>
          <w:b/>
          <w:szCs w:val="24"/>
        </w:rPr>
        <w:t>8</w:t>
      </w:r>
      <w:r w:rsidR="009E6F86" w:rsidRPr="00036E01">
        <w:rPr>
          <w:rFonts w:cs="Arial"/>
          <w:b/>
          <w:szCs w:val="24"/>
        </w:rPr>
        <w:t>.8         Key Requirements</w:t>
      </w:r>
      <w:bookmarkEnd w:id="354"/>
    </w:p>
    <w:p w14:paraId="35A86C79" w14:textId="07044F85" w:rsidR="009E6F86" w:rsidRPr="00036E01" w:rsidRDefault="001275DE" w:rsidP="009E6F86">
      <w:pPr>
        <w:pStyle w:val="BodyText"/>
        <w:numPr>
          <w:ilvl w:val="0"/>
          <w:numId w:val="49"/>
        </w:numPr>
        <w:suppressAutoHyphens/>
        <w:spacing w:after="60"/>
        <w:ind w:left="1080"/>
        <w:rPr>
          <w:rFonts w:cs="Arial"/>
          <w:szCs w:val="24"/>
        </w:rPr>
      </w:pPr>
      <w:r w:rsidRPr="00036E01">
        <w:rPr>
          <w:rFonts w:cs="Arial"/>
          <w:szCs w:val="24"/>
        </w:rPr>
        <w:t xml:space="preserve">The </w:t>
      </w:r>
      <w:r w:rsidR="009E6F86" w:rsidRPr="00036E01">
        <w:rPr>
          <w:rFonts w:cs="Arial"/>
          <w:szCs w:val="24"/>
        </w:rPr>
        <w:t>Engineer shall have no power or authority to amend or modify the test or amend test duration as mentioned in PPA, violation from this will be treated as breach of contract;</w:t>
      </w:r>
    </w:p>
    <w:p w14:paraId="19562CDC"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In accordance with standard procedures, the Engineer will appoint a Project Manager to lead this project and at least one experienced Power Engineer who shall have capability in operations of CCPP; </w:t>
      </w:r>
    </w:p>
    <w:p w14:paraId="1A03B1AA"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Power Engineer needs to have the power of attorney from –the Engineer for issuing all certificates and he will witness all critical tests personally in order to execute this responsibility; </w:t>
      </w:r>
    </w:p>
    <w:p w14:paraId="1AC39403" w14:textId="45034F90"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In </w:t>
      </w:r>
      <w:r w:rsidR="00AF1072" w:rsidRPr="00036E01">
        <w:rPr>
          <w:rFonts w:cs="Arial"/>
          <w:szCs w:val="24"/>
        </w:rPr>
        <w:t>addition,</w:t>
      </w:r>
      <w:r w:rsidRPr="00036E01">
        <w:rPr>
          <w:rFonts w:cs="Arial"/>
          <w:szCs w:val="24"/>
        </w:rPr>
        <w:t xml:space="preserve"> experts will be available in the home office to support the Engineers at site.</w:t>
      </w:r>
    </w:p>
    <w:p w14:paraId="5C11F4FB"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At least one (01) performance/mechanical engineer will be on site during the Performance and Reliability test runs;</w:t>
      </w:r>
    </w:p>
    <w:p w14:paraId="37F01C5F"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The Engineer will be resident at site and must follow the schedule time, or any agreed time with power purchaser during normal and off hours (if required) for smooth execution of commissioning and testing activities.</w:t>
      </w:r>
    </w:p>
    <w:p w14:paraId="117D4487" w14:textId="2B102978"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If the Engineer’s representative(s) has to leave </w:t>
      </w:r>
      <w:r w:rsidR="00AF1072" w:rsidRPr="00036E01">
        <w:rPr>
          <w:rFonts w:cs="Arial"/>
          <w:szCs w:val="24"/>
        </w:rPr>
        <w:t>site,</w:t>
      </w:r>
      <w:r w:rsidRPr="00036E01">
        <w:rPr>
          <w:rFonts w:cs="Arial"/>
          <w:szCs w:val="24"/>
        </w:rPr>
        <w:t xml:space="preserve"> then first their replacement should be mobilized to the Site to avoid having any impact on testing and commission plan.</w:t>
      </w:r>
    </w:p>
    <w:p w14:paraId="0DBAA49F" w14:textId="1D680FAC"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Résumés and details of the Engineer’s assigned for the </w:t>
      </w:r>
      <w:r w:rsidR="00EA0271" w:rsidRPr="00036E01">
        <w:rPr>
          <w:rFonts w:cs="Arial"/>
          <w:szCs w:val="24"/>
        </w:rPr>
        <w:t>Haveli Bahadur Shah</w:t>
      </w:r>
      <w:r w:rsidRPr="00036E01">
        <w:rPr>
          <w:rFonts w:cs="Arial"/>
          <w:szCs w:val="24"/>
        </w:rPr>
        <w:t xml:space="preserve"> project will be </w:t>
      </w:r>
      <w:r w:rsidR="004164BF" w:rsidRPr="00036E01">
        <w:rPr>
          <w:rFonts w:cs="Arial"/>
          <w:szCs w:val="24"/>
        </w:rPr>
        <w:t>submitted to</w:t>
      </w:r>
      <w:r w:rsidRPr="00036E01">
        <w:rPr>
          <w:rFonts w:cs="Arial"/>
          <w:szCs w:val="24"/>
        </w:rPr>
        <w:t xml:space="preserve"> </w:t>
      </w:r>
      <w:r w:rsidR="00EA0271" w:rsidRPr="00036E01">
        <w:rPr>
          <w:rFonts w:cs="Arial"/>
          <w:szCs w:val="24"/>
        </w:rPr>
        <w:t>NPPMCL</w:t>
      </w:r>
      <w:r w:rsidRPr="00036E01">
        <w:rPr>
          <w:rFonts w:cs="Arial"/>
          <w:szCs w:val="24"/>
        </w:rPr>
        <w:t xml:space="preserve"> for approval.</w:t>
      </w:r>
    </w:p>
    <w:p w14:paraId="4C4A165E" w14:textId="77777777" w:rsidR="009E6F86" w:rsidRPr="00C81A79" w:rsidRDefault="009E6F86" w:rsidP="009E6F86">
      <w:pPr>
        <w:pStyle w:val="BodyText"/>
        <w:suppressAutoHyphens/>
        <w:ind w:left="720"/>
        <w:rPr>
          <w:rFonts w:cs="Arial"/>
          <w:szCs w:val="24"/>
          <w:highlight w:val="yellow"/>
        </w:rPr>
      </w:pPr>
    </w:p>
    <w:p w14:paraId="5148ED3D" w14:textId="77A566B8" w:rsidR="009E6F86" w:rsidRPr="00036E01" w:rsidRDefault="00F74FFE" w:rsidP="009E6F86">
      <w:pPr>
        <w:pStyle w:val="Heading3"/>
        <w:keepNext/>
        <w:numPr>
          <w:ilvl w:val="0"/>
          <w:numId w:val="0"/>
        </w:numPr>
        <w:spacing w:before="120" w:after="120"/>
        <w:jc w:val="left"/>
        <w:rPr>
          <w:rFonts w:cs="Arial"/>
          <w:b/>
          <w:szCs w:val="24"/>
        </w:rPr>
      </w:pPr>
      <w:bookmarkStart w:id="355" w:name="_Toc458609543"/>
      <w:r>
        <w:rPr>
          <w:rFonts w:cs="Arial"/>
          <w:b/>
          <w:szCs w:val="24"/>
        </w:rPr>
        <w:t>8</w:t>
      </w:r>
      <w:r w:rsidR="009E6F86" w:rsidRPr="00036E01">
        <w:rPr>
          <w:rFonts w:cs="Arial"/>
          <w:b/>
          <w:szCs w:val="24"/>
        </w:rPr>
        <w:t>.9        Site Visits</w:t>
      </w:r>
      <w:bookmarkEnd w:id="355"/>
    </w:p>
    <w:p w14:paraId="75C215DF" w14:textId="6F8B2ED3" w:rsidR="009E6F86" w:rsidRPr="00036E01" w:rsidRDefault="009E6F86" w:rsidP="009E6F86">
      <w:pPr>
        <w:pStyle w:val="BodyText"/>
        <w:suppressAutoHyphens/>
        <w:ind w:left="720"/>
        <w:rPr>
          <w:rFonts w:cs="Arial"/>
          <w:szCs w:val="24"/>
        </w:rPr>
      </w:pPr>
      <w:r w:rsidRPr="00036E01">
        <w:rPr>
          <w:rFonts w:cs="Arial"/>
          <w:szCs w:val="24"/>
        </w:rPr>
        <w:t>The Client will make all reasonable efforts to provide access to the Engineer to site to allow</w:t>
      </w:r>
      <w:r w:rsidR="004164BF" w:rsidRPr="00036E01">
        <w:rPr>
          <w:rFonts w:cs="Arial"/>
          <w:szCs w:val="24"/>
        </w:rPr>
        <w:t xml:space="preserve"> it to perform its duties as stipulated in this document.</w:t>
      </w:r>
    </w:p>
    <w:p w14:paraId="31CE0E9D" w14:textId="1CF971E0" w:rsidR="009E6F86" w:rsidRPr="008C60DA" w:rsidRDefault="009E6F86" w:rsidP="009E6F86">
      <w:pPr>
        <w:tabs>
          <w:tab w:val="left" w:pos="720"/>
          <w:tab w:val="left" w:pos="3600"/>
        </w:tabs>
        <w:suppressAutoHyphens/>
        <w:spacing w:after="240"/>
        <w:ind w:left="720" w:hanging="720"/>
        <w:rPr>
          <w:rFonts w:cs="Arial"/>
          <w:b/>
          <w:color w:val="000000"/>
        </w:rPr>
      </w:pPr>
    </w:p>
    <w:p w14:paraId="49136797" w14:textId="77777777" w:rsidR="00872DAF" w:rsidRPr="008C60DA" w:rsidRDefault="00872DAF" w:rsidP="00EE4E78">
      <w:pPr>
        <w:pStyle w:val="ListBullet"/>
        <w:numPr>
          <w:ilvl w:val="0"/>
          <w:numId w:val="0"/>
        </w:numPr>
        <w:ind w:left="720"/>
        <w:rPr>
          <w:lang w:eastAsia="de-DE"/>
        </w:rPr>
      </w:pPr>
    </w:p>
    <w:p w14:paraId="0879DB6F" w14:textId="77777777" w:rsidR="00872DAF" w:rsidRPr="008C60DA" w:rsidRDefault="00872DAF" w:rsidP="00EE4E78">
      <w:pPr>
        <w:pStyle w:val="ListBullet"/>
        <w:numPr>
          <w:ilvl w:val="0"/>
          <w:numId w:val="0"/>
        </w:numPr>
        <w:ind w:left="720"/>
        <w:rPr>
          <w:lang w:eastAsia="de-DE"/>
        </w:rPr>
      </w:pPr>
    </w:p>
    <w:p w14:paraId="45E3E10E" w14:textId="77777777" w:rsidR="00872DAF" w:rsidRPr="008C60DA" w:rsidRDefault="00872DAF" w:rsidP="00EE4E78">
      <w:pPr>
        <w:pStyle w:val="ListBullet"/>
        <w:numPr>
          <w:ilvl w:val="0"/>
          <w:numId w:val="0"/>
        </w:numPr>
        <w:ind w:left="720"/>
        <w:rPr>
          <w:lang w:eastAsia="de-DE"/>
        </w:rPr>
      </w:pPr>
    </w:p>
    <w:p w14:paraId="523DA49C" w14:textId="77777777" w:rsidR="00872DAF" w:rsidRPr="008C60DA" w:rsidRDefault="00872DAF" w:rsidP="00EE4E78">
      <w:pPr>
        <w:pStyle w:val="ListBullet"/>
        <w:numPr>
          <w:ilvl w:val="0"/>
          <w:numId w:val="0"/>
        </w:numPr>
        <w:ind w:left="720"/>
        <w:rPr>
          <w:lang w:eastAsia="de-DE"/>
        </w:rPr>
      </w:pPr>
    </w:p>
    <w:p w14:paraId="21E0DC4D" w14:textId="77777777" w:rsidR="00872DAF" w:rsidRPr="008C60DA" w:rsidRDefault="00872DAF" w:rsidP="00EE4E78">
      <w:pPr>
        <w:pStyle w:val="ListBullet"/>
        <w:numPr>
          <w:ilvl w:val="0"/>
          <w:numId w:val="0"/>
        </w:numPr>
        <w:ind w:left="720"/>
        <w:rPr>
          <w:lang w:eastAsia="de-DE"/>
        </w:rPr>
      </w:pPr>
    </w:p>
    <w:p w14:paraId="4A703177" w14:textId="77777777" w:rsidR="009F0FF2" w:rsidRPr="008C60DA" w:rsidRDefault="009F0FF2" w:rsidP="00EE4E78">
      <w:pPr>
        <w:pStyle w:val="ListBullet"/>
        <w:numPr>
          <w:ilvl w:val="0"/>
          <w:numId w:val="0"/>
        </w:numPr>
        <w:ind w:left="720"/>
        <w:rPr>
          <w:lang w:eastAsia="de-DE"/>
        </w:rPr>
        <w:sectPr w:rsidR="009F0FF2" w:rsidRPr="008C60DA" w:rsidSect="00244667">
          <w:footerReference w:type="default" r:id="rId32"/>
          <w:pgSz w:w="11909" w:h="16834" w:code="9"/>
          <w:pgMar w:top="1440" w:right="1440" w:bottom="1440" w:left="1440" w:header="720" w:footer="720" w:gutter="0"/>
          <w:pgNumType w:start="30"/>
          <w:cols w:space="720"/>
        </w:sectPr>
      </w:pPr>
    </w:p>
    <w:p w14:paraId="4D26849C" w14:textId="77777777" w:rsidR="00333EEE" w:rsidRPr="008C60DA" w:rsidRDefault="003F74C4" w:rsidP="003F74C4">
      <w:pPr>
        <w:ind w:left="851"/>
        <w:rPr>
          <w:b/>
          <w:lang w:eastAsia="de-DE"/>
        </w:rPr>
      </w:pPr>
      <w:r w:rsidRPr="008C60DA">
        <w:rPr>
          <w:b/>
          <w:lang w:eastAsia="de-DE"/>
        </w:rPr>
        <w:lastRenderedPageBreak/>
        <w:t>Annex-I: Location Map</w:t>
      </w:r>
    </w:p>
    <w:p w14:paraId="59BA4177" w14:textId="5B789FF6" w:rsidR="0082338D" w:rsidRPr="008C60DA" w:rsidRDefault="00AD680D" w:rsidP="00EE4E78">
      <w:pPr>
        <w:pStyle w:val="ListBullet"/>
        <w:numPr>
          <w:ilvl w:val="0"/>
          <w:numId w:val="0"/>
        </w:numPr>
        <w:ind w:left="720"/>
        <w:rPr>
          <w:lang w:eastAsia="de-DE"/>
        </w:rPr>
      </w:pPr>
      <w:r w:rsidRPr="008C60DA">
        <w:rPr>
          <w:noProof/>
        </w:rPr>
        <mc:AlternateContent>
          <mc:Choice Requires="wps">
            <w:drawing>
              <wp:anchor distT="0" distB="0" distL="114300" distR="114300" simplePos="0" relativeHeight="251663360" behindDoc="0" locked="0" layoutInCell="1" allowOverlap="1" wp14:anchorId="21522B2E" wp14:editId="3D9D921C">
                <wp:simplePos x="0" y="0"/>
                <wp:positionH relativeFrom="column">
                  <wp:posOffset>1061085</wp:posOffset>
                </wp:positionH>
                <wp:positionV relativeFrom="paragraph">
                  <wp:posOffset>4029075</wp:posOffset>
                </wp:positionV>
                <wp:extent cx="784860" cy="276225"/>
                <wp:effectExtent l="70485" t="117475" r="71755" b="76200"/>
                <wp:wrapNone/>
                <wp:docPr id="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6225"/>
                        </a:xfrm>
                        <a:prstGeom prst="rect">
                          <a:avLst/>
                        </a:prstGeom>
                        <a:solidFill>
                          <a:schemeClr val="bg1">
                            <a:lumMod val="100000"/>
                            <a:lumOff val="0"/>
                          </a:schemeClr>
                        </a:solidFill>
                        <a:ln>
                          <a:noFill/>
                        </a:ln>
                        <a:effectLst>
                          <a:outerShdw blurRad="63500" dist="38100" dir="16200000" rotWithShape="0">
                            <a:schemeClr val="bg1">
                              <a:lumMod val="100000"/>
                              <a:lumOff val="0"/>
                              <a:alpha val="74998"/>
                            </a:scheme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581C44B" w14:textId="77777777" w:rsidR="005A07C5" w:rsidRPr="003008D9" w:rsidRDefault="005A07C5" w:rsidP="003008D9">
                            <w:pPr>
                              <w:pStyle w:val="NormalWeb"/>
                              <w:kinsoku w:val="0"/>
                              <w:overflowPunct w:val="0"/>
                              <w:spacing w:before="0" w:beforeAutospacing="0" w:after="0" w:afterAutospacing="0"/>
                              <w:textAlignment w:val="baseline"/>
                              <w:rPr>
                                <w:sz w:val="22"/>
                              </w:rPr>
                            </w:pPr>
                            <w:r w:rsidRPr="003008D9">
                              <w:rPr>
                                <w:rFonts w:ascii="Arial" w:hAnsi="Arial" w:cs="Arial"/>
                                <w:color w:val="000000" w:themeColor="text1"/>
                                <w:kern w:val="24"/>
                                <w:sz w:val="14"/>
                                <w:szCs w:val="16"/>
                              </w:rPr>
                              <w:t>Power House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522B2E" id="_x0000_t202" coordsize="21600,21600" o:spt="202" path="m,l,21600r21600,l21600,xe">
                <v:stroke joinstyle="miter"/>
                <v:path gradientshapeok="t" o:connecttype="rect"/>
              </v:shapetype>
              <v:shape id="TextBox 1" o:spid="_x0000_s1026" type="#_x0000_t202" style="position:absolute;left:0;text-align:left;margin-left:83.55pt;margin-top:317.25pt;width:61.8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" fillcolor="white [3212]" stroked="f">
                <v:shadow on="t" color="white [3212]" opacity="49150f" origin=",.5" offset="0,-3pt"/>
                <v:textbox>
                  <w:txbxContent>
                    <w:p w14:paraId="0581C44B" w14:textId="77777777" w:rsidR="005A07C5" w:rsidRPr="003008D9" w:rsidRDefault="005A07C5" w:rsidP="003008D9">
                      <w:pPr>
                        <w:pStyle w:val="NormalWeb"/>
                        <w:kinsoku w:val="0"/>
                        <w:overflowPunct w:val="0"/>
                        <w:spacing w:before="0" w:beforeAutospacing="0" w:after="0" w:afterAutospacing="0"/>
                        <w:textAlignment w:val="baseline"/>
                        <w:rPr>
                          <w:sz w:val="22"/>
                        </w:rPr>
                      </w:pPr>
                      <w:r w:rsidRPr="003008D9">
                        <w:rPr>
                          <w:rFonts w:ascii="Arial" w:hAnsi="Arial" w:cs="Arial"/>
                          <w:color w:val="000000" w:themeColor="text1"/>
                          <w:kern w:val="24"/>
                          <w:sz w:val="14"/>
                          <w:szCs w:val="16"/>
                        </w:rPr>
                        <w:t>Power House Site</w:t>
                      </w:r>
                    </w:p>
                  </w:txbxContent>
                </v:textbox>
              </v:shape>
            </w:pict>
          </mc:Fallback>
        </mc:AlternateContent>
      </w:r>
      <w:r w:rsidR="00EA0271" w:rsidRPr="00126C14">
        <w:rPr>
          <w:rFonts w:cs="Arial"/>
          <w:noProof/>
          <w:color w:val="C00000"/>
        </w:rPr>
        <w:drawing>
          <wp:inline distT="0" distB="0" distL="0" distR="0" wp14:anchorId="10E1D73B" wp14:editId="1E980A54">
            <wp:extent cx="7708602" cy="5391807"/>
            <wp:effectExtent l="0" t="0" r="6985" b="0"/>
            <wp:docPr id="4" name="Picture 4" descr="C:\Users\DELL\Desktop\PQD - O&amp;M\Havelli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QD - O&amp;M\Havelli Location Ma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36849" cy="5411565"/>
                    </a:xfrm>
                    <a:prstGeom prst="rect">
                      <a:avLst/>
                    </a:prstGeom>
                    <a:noFill/>
                    <a:ln>
                      <a:noFill/>
                    </a:ln>
                  </pic:spPr>
                </pic:pic>
              </a:graphicData>
            </a:graphic>
          </wp:inline>
        </w:drawing>
      </w:r>
    </w:p>
    <w:p w14:paraId="10C175CB" w14:textId="77777777" w:rsidR="00EA0271" w:rsidRDefault="00EA0271" w:rsidP="00EA0271">
      <w:pPr>
        <w:rPr>
          <w:b/>
          <w:lang w:eastAsia="de-DE"/>
        </w:rPr>
      </w:pPr>
    </w:p>
    <w:p w14:paraId="596E688A" w14:textId="2A8022BD" w:rsidR="001D4BB5" w:rsidRPr="008C60DA" w:rsidRDefault="00AF1072" w:rsidP="00EA0271">
      <w:pPr>
        <w:rPr>
          <w:b/>
          <w:lang w:eastAsia="de-DE"/>
        </w:rPr>
      </w:pPr>
      <w:r w:rsidRPr="008C60DA">
        <w:rPr>
          <w:b/>
          <w:lang w:eastAsia="de-DE"/>
        </w:rPr>
        <w:lastRenderedPageBreak/>
        <w:t>Annex-II: 3-D Model of the Power Plant being set-up</w:t>
      </w:r>
    </w:p>
    <w:p w14:paraId="7BAD6F10" w14:textId="77777777" w:rsidR="001D4BB5" w:rsidRPr="008C60DA" w:rsidRDefault="001D4BB5" w:rsidP="001D4BB5">
      <w:pPr>
        <w:ind w:left="851"/>
        <w:rPr>
          <w:b/>
          <w:lang w:eastAsia="de-DE"/>
        </w:rPr>
      </w:pPr>
    </w:p>
    <w:p w14:paraId="15FE377C" w14:textId="090CBE70" w:rsidR="007C1700" w:rsidRDefault="00EA0271" w:rsidP="00EA0271">
      <w:pPr>
        <w:pStyle w:val="Style27"/>
        <w:spacing w:before="0"/>
        <w:ind w:left="2880" w:firstLine="720"/>
        <w:jc w:val="both"/>
        <w:rPr>
          <w:rFonts w:cs="Arial"/>
          <w:color w:val="C00000"/>
        </w:rPr>
      </w:pPr>
      <w:r>
        <w:rPr>
          <w:noProof/>
        </w:rPr>
        <w:drawing>
          <wp:inline distT="0" distB="0" distL="0" distR="0" wp14:anchorId="37559D74" wp14:editId="4B323DBD">
            <wp:extent cx="4824248" cy="5186042"/>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426" cy="5188383"/>
                    </a:xfrm>
                    <a:prstGeom prst="rect">
                      <a:avLst/>
                    </a:prstGeom>
                    <a:noFill/>
                    <a:ln>
                      <a:noFill/>
                    </a:ln>
                  </pic:spPr>
                </pic:pic>
              </a:graphicData>
            </a:graphic>
          </wp:inline>
        </w:drawing>
      </w:r>
    </w:p>
    <w:p w14:paraId="425D0EC0" w14:textId="0E07DCB8" w:rsidR="00EB57E3" w:rsidRPr="00C0606A" w:rsidRDefault="00EB57E3" w:rsidP="007C1700">
      <w:pPr>
        <w:pStyle w:val="Style27"/>
        <w:spacing w:before="0"/>
        <w:jc w:val="both"/>
        <w:rPr>
          <w:rFonts w:cs="Arial"/>
        </w:rPr>
      </w:pPr>
    </w:p>
    <w:sectPr w:rsidR="00EB57E3" w:rsidRPr="00C0606A" w:rsidSect="007C1700">
      <w:footerReference w:type="default" r:id="rId35"/>
      <w:pgSz w:w="16834" w:h="11909" w:orient="landscape"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2565B" w14:textId="77777777" w:rsidR="00682407" w:rsidRDefault="00682407">
      <w:r>
        <w:separator/>
      </w:r>
    </w:p>
  </w:endnote>
  <w:endnote w:type="continuationSeparator" w:id="0">
    <w:p w14:paraId="75F20F03" w14:textId="77777777" w:rsidR="00682407" w:rsidRDefault="00682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253F9" w14:textId="77777777" w:rsidR="005A07C5" w:rsidRDefault="005A07C5" w:rsidP="00E319F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E8A6" w14:textId="051E03C3" w:rsidR="005A07C5" w:rsidRDefault="005A07C5" w:rsidP="0033460C">
    <w:pPr>
      <w:pStyle w:val="Footer"/>
      <w:jc w:val="center"/>
    </w:pPr>
    <w:r>
      <w:t>(</w:t>
    </w:r>
    <w:r>
      <w:fldChar w:fldCharType="begin"/>
    </w:r>
    <w:r>
      <w:instrText xml:space="preserve"> PAGE   \* MERGEFORMAT </w:instrText>
    </w:r>
    <w:r>
      <w:fldChar w:fldCharType="separate"/>
    </w:r>
    <w:r w:rsidR="00C14559">
      <w:rPr>
        <w:noProof/>
      </w:rPr>
      <w:t>14</w:t>
    </w:r>
    <w:r>
      <w:rPr>
        <w:noProof/>
      </w:rPr>
      <w:fldChar w:fldCharType="end"/>
    </w:r>
    <w:r>
      <w:t>)</w:t>
    </w:r>
  </w:p>
  <w:p w14:paraId="5B6C1BEB" w14:textId="77777777" w:rsidR="005A07C5" w:rsidRPr="00B019EE" w:rsidRDefault="005A07C5" w:rsidP="00B019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3B72F" w14:textId="767041B1" w:rsidR="005A07C5" w:rsidRDefault="005A07C5" w:rsidP="001B2515">
    <w:pPr>
      <w:pStyle w:val="Footer"/>
      <w:jc w:val="center"/>
    </w:pPr>
    <w:r>
      <w:t>(</w:t>
    </w:r>
    <w:r>
      <w:fldChar w:fldCharType="begin"/>
    </w:r>
    <w:r>
      <w:instrText xml:space="preserve"> PAGE   \* MERGEFORMAT </w:instrText>
    </w:r>
    <w:r>
      <w:fldChar w:fldCharType="separate"/>
    </w:r>
    <w:r w:rsidR="00C14559">
      <w:rPr>
        <w:noProof/>
      </w:rPr>
      <w:t>26</w:t>
    </w:r>
    <w:r>
      <w:rPr>
        <w:noProof/>
      </w:rPr>
      <w:fldChar w:fldCharType="end"/>
    </w:r>
    <w: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C5FA" w14:textId="77777777" w:rsidR="005A07C5" w:rsidRPr="001B2515" w:rsidRDefault="005A07C5" w:rsidP="001B251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16D5" w14:textId="43360CEE" w:rsidR="005A07C5" w:rsidRPr="001B2515" w:rsidRDefault="005A07C5" w:rsidP="001B2515">
    <w:pPr>
      <w:pStyle w:val="Footer"/>
      <w:jc w:val="center"/>
    </w:pPr>
    <w:r>
      <w:t>(</w:t>
    </w:r>
    <w:r>
      <w:fldChar w:fldCharType="begin"/>
    </w:r>
    <w:r>
      <w:instrText xml:space="preserve"> PAGE   \* MERGEFORMAT </w:instrText>
    </w:r>
    <w:r>
      <w:fldChar w:fldCharType="separate"/>
    </w:r>
    <w:r w:rsidR="00C14559">
      <w:rPr>
        <w:noProof/>
      </w:rPr>
      <w:t>30</w:t>
    </w:r>
    <w:r>
      <w:rPr>
        <w:noProof/>
      </w:rPr>
      <w:fldChar w:fldCharType="end"/>
    </w:r>
    <w:r>
      <w:rPr>
        <w:noProof/>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9D92B" w14:textId="1147FF70" w:rsidR="005A07C5" w:rsidRPr="001B2515" w:rsidRDefault="005A07C5" w:rsidP="001B2515">
    <w:pPr>
      <w:pStyle w:val="Footer"/>
      <w:jc w:val="center"/>
    </w:pPr>
    <w:r>
      <w:t>(</w:t>
    </w:r>
    <w:r>
      <w:fldChar w:fldCharType="begin"/>
    </w:r>
    <w:r>
      <w:instrText xml:space="preserve"> PAGE   \* MERGEFORMAT </w:instrText>
    </w:r>
    <w:r>
      <w:fldChar w:fldCharType="separate"/>
    </w:r>
    <w:r w:rsidR="00C14559">
      <w:rPr>
        <w:noProof/>
      </w:rPr>
      <w:t>37</w:t>
    </w:r>
    <w:r>
      <w:rPr>
        <w:noProof/>
      </w:rPr>
      <w:fldChar w:fldCharType="end"/>
    </w:r>
    <w:r>
      <w:rPr>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2498" w14:textId="5006D4C5" w:rsidR="005A07C5" w:rsidRDefault="005A07C5">
    <w:pPr>
      <w:pStyle w:val="Footer"/>
      <w:jc w:val="center"/>
    </w:pPr>
    <w:r>
      <w:t>(</w:t>
    </w:r>
    <w:r>
      <w:fldChar w:fldCharType="begin"/>
    </w:r>
    <w:r>
      <w:instrText xml:space="preserve"> PAGE   \* MERGEFORMAT </w:instrText>
    </w:r>
    <w:r>
      <w:fldChar w:fldCharType="separate"/>
    </w:r>
    <w:r w:rsidR="00C14559">
      <w:rPr>
        <w:noProof/>
      </w:rPr>
      <w:t>i</w:t>
    </w:r>
    <w:r>
      <w:rPr>
        <w:noProof/>
      </w:rPr>
      <w:fldChar w:fldCharType="end"/>
    </w:r>
    <w:r>
      <w:t>)</w:t>
    </w:r>
  </w:p>
  <w:p w14:paraId="77899B94" w14:textId="77777777" w:rsidR="005A07C5" w:rsidRDefault="005A07C5" w:rsidP="00E319F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B122" w14:textId="77777777" w:rsidR="005A07C5" w:rsidRDefault="005A07C5">
    <w:pPr>
      <w:pStyle w:val="Footer"/>
    </w:pPr>
    <w:r>
      <w:t>Prequalification of Bidders</w:t>
    </w:r>
    <w:r>
      <w:tab/>
      <w:t>ADB Standard Procurement Document</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FDACF" w14:textId="1B683482" w:rsidR="005A07C5" w:rsidRDefault="005A07C5">
    <w:pPr>
      <w:pStyle w:val="Footer"/>
      <w:jc w:val="center"/>
    </w:pPr>
    <w:r>
      <w:t>(</w:t>
    </w:r>
    <w:r>
      <w:fldChar w:fldCharType="begin"/>
    </w:r>
    <w:r>
      <w:instrText xml:space="preserve"> PAGE   \* MERGEFORMAT </w:instrText>
    </w:r>
    <w:r>
      <w:fldChar w:fldCharType="separate"/>
    </w:r>
    <w:r w:rsidR="00C14559">
      <w:rPr>
        <w:noProof/>
      </w:rPr>
      <w:t>iii</w:t>
    </w:r>
    <w:r>
      <w:rPr>
        <w:noProof/>
      </w:rPr>
      <w:fldChar w:fldCharType="end"/>
    </w:r>
    <w:r>
      <w:t>)</w:t>
    </w:r>
  </w:p>
  <w:p w14:paraId="2B0A2D83" w14:textId="77777777" w:rsidR="005A07C5" w:rsidRDefault="005A07C5" w:rsidP="00E319F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C4FD2" w14:textId="582BA49E" w:rsidR="005A07C5" w:rsidRPr="00FF0DDA" w:rsidRDefault="005A07C5">
    <w:pPr>
      <w:pStyle w:val="Footer"/>
      <w:jc w:val="center"/>
    </w:pPr>
    <w:r w:rsidRPr="00FF0DDA">
      <w:t>(</w:t>
    </w:r>
    <w:r>
      <w:fldChar w:fldCharType="begin"/>
    </w:r>
    <w:r>
      <w:instrText xml:space="preserve"> PAGE   \* MERGEFORMAT </w:instrText>
    </w:r>
    <w:r>
      <w:fldChar w:fldCharType="separate"/>
    </w:r>
    <w:r w:rsidR="00C14559">
      <w:rPr>
        <w:noProof/>
      </w:rPr>
      <w:t>7</w:t>
    </w:r>
    <w:r>
      <w:rPr>
        <w:noProof/>
      </w:rPr>
      <w:fldChar w:fldCharType="end"/>
    </w:r>
    <w:r w:rsidRPr="00FF0DDA">
      <w:t>)</w:t>
    </w:r>
  </w:p>
  <w:p w14:paraId="025F182A" w14:textId="77777777" w:rsidR="005A07C5" w:rsidRPr="00E319FF" w:rsidRDefault="005A07C5" w:rsidP="00E319F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2DF4" w14:textId="77777777" w:rsidR="005A07C5" w:rsidRDefault="005A07C5">
    <w:pPr>
      <w:pStyle w:val="Footer"/>
    </w:pPr>
    <w:r>
      <w:t>Prequalification of Bidders</w:t>
    </w:r>
    <w:r>
      <w:tab/>
      <w:t>ADB Standard Procurement Document</w:t>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131A" w14:textId="77777777" w:rsidR="005A07C5" w:rsidRDefault="005A07C5" w:rsidP="001B7047">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47E6" w14:textId="274F2DE7" w:rsidR="005A07C5" w:rsidRDefault="005A07C5" w:rsidP="001B7047">
    <w:pPr>
      <w:pStyle w:val="Footer"/>
      <w:jc w:val="center"/>
    </w:pPr>
    <w:r>
      <w:fldChar w:fldCharType="begin"/>
    </w:r>
    <w:r>
      <w:instrText xml:space="preserve"> PAGE  \* Arabic  \* MERGEFORMAT </w:instrText>
    </w:r>
    <w:r>
      <w:fldChar w:fldCharType="separate"/>
    </w:r>
    <w:r w:rsidR="00C14559">
      <w:rPr>
        <w:noProof/>
      </w:rPr>
      <w:t>12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4A60E" w14:textId="77777777" w:rsidR="005A07C5" w:rsidRPr="0048589F" w:rsidRDefault="005A07C5" w:rsidP="00485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3D43A" w14:textId="77777777" w:rsidR="00682407" w:rsidRDefault="00682407">
      <w:r>
        <w:separator/>
      </w:r>
    </w:p>
  </w:footnote>
  <w:footnote w:type="continuationSeparator" w:id="0">
    <w:p w14:paraId="3FC6BA0F" w14:textId="77777777" w:rsidR="00682407" w:rsidRDefault="00682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FC69" w14:textId="77777777" w:rsidR="005A07C5" w:rsidRDefault="005A07C5">
    <w:pPr>
      <w:pStyle w:val="Header"/>
      <w:ind w:right="7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CA90A" w14:textId="77777777" w:rsidR="005A07C5" w:rsidRDefault="005A07C5">
    <w:pPr>
      <w:pStyle w:val="Header"/>
      <w:ind w:right="7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009A" w14:textId="77777777" w:rsidR="005A07C5" w:rsidRDefault="005A07C5">
    <w:pPr>
      <w:pStyle w:val="Header"/>
      <w:ind w:right="7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C25FA" w14:textId="77777777" w:rsidR="005A07C5" w:rsidRDefault="005A07C5">
    <w:pPr>
      <w:pStyle w:val="Header"/>
      <w:tabs>
        <w:tab w:val="center" w:pos="4500"/>
        <w:tab w:val="right" w:pos="9090"/>
      </w:tabs>
      <w:rPr>
        <w:rFonts w:cs="Arial"/>
      </w:rPr>
    </w:pPr>
    <w:r>
      <w:rPr>
        <w:rStyle w:val="PageNumber"/>
        <w:rFonts w:cs="Arial"/>
        <w:sz w:val="16"/>
      </w:rPr>
      <w:t>3-</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2</w:t>
    </w:r>
    <w:r>
      <w:rPr>
        <w:rStyle w:val="PageNumber"/>
        <w:rFonts w:cs="Arial"/>
        <w:sz w:val="16"/>
      </w:rPr>
      <w:fldChar w:fldCharType="end"/>
    </w:r>
    <w:r>
      <w:rPr>
        <w:rStyle w:val="PageNumber"/>
        <w:rFonts w:cs="Arial"/>
        <w:sz w:val="16"/>
      </w:rPr>
      <w:tab/>
    </w:r>
    <w:r>
      <w:rPr>
        <w:rStyle w:val="PageNumber"/>
        <w:rFonts w:cs="Arial"/>
        <w:sz w:val="16"/>
      </w:rPr>
      <w:tab/>
      <w:t>Section III.  Qualification Criteria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D323" w14:textId="77777777" w:rsidR="005A07C5" w:rsidRPr="000628F5" w:rsidRDefault="005A07C5" w:rsidP="000628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E5E0D" w14:textId="77777777" w:rsidR="005A07C5" w:rsidRDefault="005A07C5">
    <w:pPr>
      <w:pStyle w:val="Header"/>
      <w:tabs>
        <w:tab w:val="center" w:pos="4500"/>
        <w:tab w:val="right" w:pos="9090"/>
      </w:tabs>
    </w:pPr>
    <w:r>
      <w:tab/>
      <w:t>User’s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33E49" w14:textId="77777777" w:rsidR="005A07C5" w:rsidRDefault="005A07C5">
    <w:pPr>
      <w:pStyle w:val="Header"/>
      <w:ind w:right="7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50104" w14:textId="77777777" w:rsidR="005A07C5" w:rsidRDefault="005A07C5">
    <w:pPr>
      <w:pStyle w:val="Header"/>
      <w:tabs>
        <w:tab w:val="center" w:pos="4500"/>
        <w:tab w:val="right" w:pos="9090"/>
      </w:tabs>
      <w:rPr>
        <w:rFonts w:cs="Arial"/>
      </w:rPr>
    </w:pPr>
    <w:r>
      <w:rPr>
        <w:rStyle w:val="PageNumber"/>
        <w:rFonts w:cs="Arial"/>
        <w:sz w:val="16"/>
      </w:rPr>
      <w:t>3-</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2</w:t>
    </w:r>
    <w:r>
      <w:rPr>
        <w:rStyle w:val="PageNumber"/>
        <w:rFonts w:cs="Arial"/>
        <w:sz w:val="16"/>
      </w:rPr>
      <w:fldChar w:fldCharType="end"/>
    </w:r>
    <w:r>
      <w:rPr>
        <w:rStyle w:val="PageNumber"/>
        <w:rFonts w:cs="Arial"/>
        <w:sz w:val="16"/>
      </w:rPr>
      <w:tab/>
    </w:r>
    <w:r>
      <w:rPr>
        <w:rStyle w:val="PageNumber"/>
        <w:rFonts w:cs="Arial"/>
        <w:sz w:val="16"/>
      </w:rPr>
      <w:tab/>
      <w:t>Section III.  Qualification Criteria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FEDAA" w14:textId="77777777" w:rsidR="005A07C5" w:rsidRPr="000628F5" w:rsidRDefault="005A07C5" w:rsidP="000628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6754" w14:textId="77777777" w:rsidR="005A07C5" w:rsidRDefault="005A07C5">
    <w:pPr>
      <w:pStyle w:val="Header"/>
      <w:tabs>
        <w:tab w:val="center" w:pos="4500"/>
        <w:tab w:val="right" w:pos="9090"/>
      </w:tabs>
    </w:pPr>
    <w:r>
      <w:tab/>
      <w:t>User’s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48B2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12"/>
      </v:shape>
    </w:pict>
  </w:numPicBullet>
  <w:abstractNum w:abstractNumId="0" w15:restartNumberingAfterBreak="0">
    <w:nsid w:val="FFFFFF7D"/>
    <w:multiLevelType w:val="singleLevel"/>
    <w:tmpl w:val="61DA3C12"/>
    <w:name w:val="bullet2"/>
    <w:lvl w:ilvl="0">
      <w:start w:val="1"/>
      <w:numFmt w:val="bullet"/>
      <w:lvlText w:val="○"/>
      <w:lvlJc w:val="left"/>
      <w:pPr>
        <w:ind w:left="851" w:hanging="426"/>
      </w:pPr>
      <w:rPr>
        <w:rFonts w:ascii="Courier New" w:hAnsi="Courier New" w:hint="default"/>
      </w:rPr>
    </w:lvl>
  </w:abstractNum>
  <w:abstractNum w:abstractNumId="1" w15:restartNumberingAfterBreak="0">
    <w:nsid w:val="FFFFFF83"/>
    <w:multiLevelType w:val="singleLevel"/>
    <w:tmpl w:val="81761B5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70C68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1F1444"/>
    <w:multiLevelType w:val="hybridMultilevel"/>
    <w:tmpl w:val="8B387938"/>
    <w:lvl w:ilvl="0" w:tplc="B92A0162">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39E7052"/>
    <w:multiLevelType w:val="hybridMultilevel"/>
    <w:tmpl w:val="8A185E3C"/>
    <w:lvl w:ilvl="0" w:tplc="5CB887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7777C"/>
    <w:multiLevelType w:val="hybridMultilevel"/>
    <w:tmpl w:val="8C9A5F7C"/>
    <w:lvl w:ilvl="0" w:tplc="829E8A0A">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52D5034"/>
    <w:multiLevelType w:val="hybridMultilevel"/>
    <w:tmpl w:val="28189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B6235F"/>
    <w:multiLevelType w:val="hybridMultilevel"/>
    <w:tmpl w:val="F372DD50"/>
    <w:lvl w:ilvl="0" w:tplc="07DE3D32">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397A7F"/>
    <w:multiLevelType w:val="hybridMultilevel"/>
    <w:tmpl w:val="3E140342"/>
    <w:lvl w:ilvl="0" w:tplc="6F045166">
      <w:start w:val="1"/>
      <w:numFmt w:val="bullet"/>
      <w:lvlText w:val=""/>
      <w:lvlJc w:val="left"/>
      <w:pPr>
        <w:tabs>
          <w:tab w:val="num" w:pos="720"/>
        </w:tabs>
        <w:ind w:left="720" w:hanging="360"/>
      </w:pPr>
      <w:rPr>
        <w:rFonts w:ascii="Wingdings" w:hAnsi="Wingdings" w:hint="default"/>
      </w:rPr>
    </w:lvl>
    <w:lvl w:ilvl="1" w:tplc="11FE98DA">
      <w:start w:val="1"/>
      <w:numFmt w:val="bullet"/>
      <w:lvlText w:val=""/>
      <w:lvlJc w:val="left"/>
      <w:pPr>
        <w:tabs>
          <w:tab w:val="num" w:pos="1440"/>
        </w:tabs>
        <w:ind w:left="1440" w:hanging="360"/>
      </w:pPr>
      <w:rPr>
        <w:rFonts w:ascii="Wingdings" w:hAnsi="Wingdings" w:hint="default"/>
      </w:rPr>
    </w:lvl>
    <w:lvl w:ilvl="2" w:tplc="67E2D528" w:tentative="1">
      <w:start w:val="1"/>
      <w:numFmt w:val="bullet"/>
      <w:lvlText w:val=""/>
      <w:lvlJc w:val="left"/>
      <w:pPr>
        <w:tabs>
          <w:tab w:val="num" w:pos="2160"/>
        </w:tabs>
        <w:ind w:left="2160" w:hanging="360"/>
      </w:pPr>
      <w:rPr>
        <w:rFonts w:ascii="Wingdings" w:hAnsi="Wingdings" w:hint="default"/>
      </w:rPr>
    </w:lvl>
    <w:lvl w:ilvl="3" w:tplc="DA1617A0" w:tentative="1">
      <w:start w:val="1"/>
      <w:numFmt w:val="bullet"/>
      <w:lvlText w:val=""/>
      <w:lvlJc w:val="left"/>
      <w:pPr>
        <w:tabs>
          <w:tab w:val="num" w:pos="2880"/>
        </w:tabs>
        <w:ind w:left="2880" w:hanging="360"/>
      </w:pPr>
      <w:rPr>
        <w:rFonts w:ascii="Wingdings" w:hAnsi="Wingdings" w:hint="default"/>
      </w:rPr>
    </w:lvl>
    <w:lvl w:ilvl="4" w:tplc="D452DD1E" w:tentative="1">
      <w:start w:val="1"/>
      <w:numFmt w:val="bullet"/>
      <w:lvlText w:val=""/>
      <w:lvlJc w:val="left"/>
      <w:pPr>
        <w:tabs>
          <w:tab w:val="num" w:pos="3600"/>
        </w:tabs>
        <w:ind w:left="3600" w:hanging="360"/>
      </w:pPr>
      <w:rPr>
        <w:rFonts w:ascii="Wingdings" w:hAnsi="Wingdings" w:hint="default"/>
      </w:rPr>
    </w:lvl>
    <w:lvl w:ilvl="5" w:tplc="7FE87B34" w:tentative="1">
      <w:start w:val="1"/>
      <w:numFmt w:val="bullet"/>
      <w:lvlText w:val=""/>
      <w:lvlJc w:val="left"/>
      <w:pPr>
        <w:tabs>
          <w:tab w:val="num" w:pos="4320"/>
        </w:tabs>
        <w:ind w:left="4320" w:hanging="360"/>
      </w:pPr>
      <w:rPr>
        <w:rFonts w:ascii="Wingdings" w:hAnsi="Wingdings" w:hint="default"/>
      </w:rPr>
    </w:lvl>
    <w:lvl w:ilvl="6" w:tplc="F538014E" w:tentative="1">
      <w:start w:val="1"/>
      <w:numFmt w:val="bullet"/>
      <w:lvlText w:val=""/>
      <w:lvlJc w:val="left"/>
      <w:pPr>
        <w:tabs>
          <w:tab w:val="num" w:pos="5040"/>
        </w:tabs>
        <w:ind w:left="5040" w:hanging="360"/>
      </w:pPr>
      <w:rPr>
        <w:rFonts w:ascii="Wingdings" w:hAnsi="Wingdings" w:hint="default"/>
      </w:rPr>
    </w:lvl>
    <w:lvl w:ilvl="7" w:tplc="75743C9C" w:tentative="1">
      <w:start w:val="1"/>
      <w:numFmt w:val="bullet"/>
      <w:lvlText w:val=""/>
      <w:lvlJc w:val="left"/>
      <w:pPr>
        <w:tabs>
          <w:tab w:val="num" w:pos="5760"/>
        </w:tabs>
        <w:ind w:left="5760" w:hanging="360"/>
      </w:pPr>
      <w:rPr>
        <w:rFonts w:ascii="Wingdings" w:hAnsi="Wingdings" w:hint="default"/>
      </w:rPr>
    </w:lvl>
    <w:lvl w:ilvl="8" w:tplc="AF1E938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254BC1"/>
    <w:multiLevelType w:val="hybridMultilevel"/>
    <w:tmpl w:val="285E291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23DC7"/>
    <w:multiLevelType w:val="hybridMultilevel"/>
    <w:tmpl w:val="3E9437CA"/>
    <w:lvl w:ilvl="0" w:tplc="905CA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361C27"/>
    <w:multiLevelType w:val="hybridMultilevel"/>
    <w:tmpl w:val="B7E2C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763847"/>
    <w:multiLevelType w:val="hybridMultilevel"/>
    <w:tmpl w:val="83C6BD92"/>
    <w:lvl w:ilvl="0" w:tplc="CD18B48E">
      <w:start w:val="1"/>
      <w:numFmt w:val="decimal"/>
      <w:lvlText w:val="%1."/>
      <w:lvlJc w:val="left"/>
      <w:pPr>
        <w:tabs>
          <w:tab w:val="num" w:pos="1080"/>
        </w:tabs>
        <w:ind w:left="1080" w:hanging="72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451255"/>
    <w:multiLevelType w:val="hybridMultilevel"/>
    <w:tmpl w:val="1E88AF38"/>
    <w:lvl w:ilvl="0" w:tplc="8B70D9D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1541B1"/>
    <w:multiLevelType w:val="hybridMultilevel"/>
    <w:tmpl w:val="CEB4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 w15:restartNumberingAfterBreak="0">
    <w:nsid w:val="2C015C09"/>
    <w:multiLevelType w:val="hybridMultilevel"/>
    <w:tmpl w:val="06880F68"/>
    <w:lvl w:ilvl="0" w:tplc="CD18B48E">
      <w:start w:val="1"/>
      <w:numFmt w:val="decimal"/>
      <w:lvlText w:val="%1."/>
      <w:lvlJc w:val="left"/>
      <w:pPr>
        <w:tabs>
          <w:tab w:val="num" w:pos="1080"/>
        </w:tabs>
        <w:ind w:left="1080" w:hanging="72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9324AC"/>
    <w:multiLevelType w:val="hybridMultilevel"/>
    <w:tmpl w:val="3B06BE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B31B3"/>
    <w:multiLevelType w:val="hybridMultilevel"/>
    <w:tmpl w:val="161CAEEA"/>
    <w:lvl w:ilvl="0" w:tplc="A498CB3E">
      <w:start w:val="9"/>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36B02C06"/>
    <w:multiLevelType w:val="hybridMultilevel"/>
    <w:tmpl w:val="94306C96"/>
    <w:lvl w:ilvl="0" w:tplc="3120DE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12C52"/>
    <w:multiLevelType w:val="hybridMultilevel"/>
    <w:tmpl w:val="8F3A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25F67"/>
    <w:multiLevelType w:val="singleLevel"/>
    <w:tmpl w:val="803879BE"/>
    <w:lvl w:ilvl="0">
      <w:start w:val="8"/>
      <w:numFmt w:val="lowerLetter"/>
      <w:lvlText w:val="(%1)"/>
      <w:lvlJc w:val="left"/>
      <w:pPr>
        <w:tabs>
          <w:tab w:val="num" w:pos="720"/>
        </w:tabs>
        <w:ind w:left="720" w:hanging="720"/>
      </w:pPr>
      <w:rPr>
        <w:rFonts w:hint="default"/>
      </w:rPr>
    </w:lvl>
  </w:abstractNum>
  <w:abstractNum w:abstractNumId="26" w15:restartNumberingAfterBreak="0">
    <w:nsid w:val="3ED10A5F"/>
    <w:multiLevelType w:val="multilevel"/>
    <w:tmpl w:val="FE20B3AA"/>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heme="minorBidi" w:hAnsiTheme="minorBidi" w:cstheme="minorBidi" w:hint="default"/>
        <w:b w:val="0"/>
        <w:i w:val="0"/>
        <w:strike w:val="0"/>
        <w:color w:val="auto"/>
        <w:sz w:val="20"/>
        <w:szCs w:val="20"/>
      </w:rPr>
    </w:lvl>
    <w:lvl w:ilvl="2">
      <w:start w:val="1"/>
      <w:numFmt w:val="lowerLetter"/>
      <w:pStyle w:val="Heading3"/>
      <w:lvlText w:val="(%3)"/>
      <w:lvlJc w:val="left"/>
      <w:pPr>
        <w:tabs>
          <w:tab w:val="num" w:pos="864"/>
        </w:tabs>
        <w:ind w:left="864" w:hanging="432"/>
      </w:pPr>
      <w:rPr>
        <w:rFonts w:ascii="Arial" w:hAnsi="Arial" w:cs="Arial" w:hint="default"/>
        <w:b w:val="0"/>
        <w:i w:val="0"/>
        <w:strike w:val="0"/>
        <w:color w:val="auto"/>
        <w:sz w:val="20"/>
        <w:szCs w:val="20"/>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15:restartNumberingAfterBreak="0">
    <w:nsid w:val="3FD629AF"/>
    <w:multiLevelType w:val="multilevel"/>
    <w:tmpl w:val="33583C6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hint="default"/>
        <w:b w:val="0"/>
        <w:i w:val="0"/>
        <w:sz w:val="20"/>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1DB22BC"/>
    <w:multiLevelType w:val="hybridMultilevel"/>
    <w:tmpl w:val="120CA33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9" w15:restartNumberingAfterBreak="0">
    <w:nsid w:val="43F305B1"/>
    <w:multiLevelType w:val="hybridMultilevel"/>
    <w:tmpl w:val="27B4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1" w15:restartNumberingAfterBreak="0">
    <w:nsid w:val="4B734598"/>
    <w:multiLevelType w:val="multilevel"/>
    <w:tmpl w:val="9CA02D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A0618A"/>
    <w:multiLevelType w:val="hybridMultilevel"/>
    <w:tmpl w:val="9CA02D5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0477EC9"/>
    <w:multiLevelType w:val="multilevel"/>
    <w:tmpl w:val="33583C6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hint="default"/>
        <w:b w:val="0"/>
        <w:i w:val="0"/>
        <w:sz w:val="20"/>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253715C"/>
    <w:multiLevelType w:val="hybridMultilevel"/>
    <w:tmpl w:val="41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D54F80"/>
    <w:multiLevelType w:val="hybridMultilevel"/>
    <w:tmpl w:val="694C1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3F9326F"/>
    <w:multiLevelType w:val="hybridMultilevel"/>
    <w:tmpl w:val="2420596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550B43E8"/>
    <w:multiLevelType w:val="hybridMultilevel"/>
    <w:tmpl w:val="1336513A"/>
    <w:lvl w:ilvl="0" w:tplc="31BA2906">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38" w15:restartNumberingAfterBreak="0">
    <w:nsid w:val="577C731F"/>
    <w:multiLevelType w:val="hybridMultilevel"/>
    <w:tmpl w:val="811EC11E"/>
    <w:lvl w:ilvl="0" w:tplc="289C5FC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922D41"/>
    <w:multiLevelType w:val="hybridMultilevel"/>
    <w:tmpl w:val="BA8C144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1" w15:restartNumberingAfterBreak="0">
    <w:nsid w:val="616D5C05"/>
    <w:multiLevelType w:val="hybridMultilevel"/>
    <w:tmpl w:val="F380F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931012"/>
    <w:multiLevelType w:val="hybridMultilevel"/>
    <w:tmpl w:val="36746D9A"/>
    <w:lvl w:ilvl="0" w:tplc="3CEA5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11609A"/>
    <w:multiLevelType w:val="hybridMultilevel"/>
    <w:tmpl w:val="802EF79A"/>
    <w:lvl w:ilvl="0" w:tplc="12ACB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463B64"/>
    <w:multiLevelType w:val="hybridMultilevel"/>
    <w:tmpl w:val="78B41F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1D208B"/>
    <w:multiLevelType w:val="multilevel"/>
    <w:tmpl w:val="33583C6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hint="default"/>
        <w:b w:val="0"/>
        <w:i w:val="0"/>
        <w:sz w:val="20"/>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EF7535F"/>
    <w:multiLevelType w:val="hybridMultilevel"/>
    <w:tmpl w:val="3CB66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A41FDC"/>
    <w:multiLevelType w:val="hybridMultilevel"/>
    <w:tmpl w:val="559E2614"/>
    <w:lvl w:ilvl="0" w:tplc="4BC6383C">
      <w:start w:val="1"/>
      <w:numFmt w:val="bullet"/>
      <w:lvlText w:val=""/>
      <w:lvlJc w:val="left"/>
      <w:pPr>
        <w:tabs>
          <w:tab w:val="num" w:pos="720"/>
        </w:tabs>
        <w:ind w:left="72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FE2CFA"/>
    <w:multiLevelType w:val="hybridMultilevel"/>
    <w:tmpl w:val="161CAEEA"/>
    <w:lvl w:ilvl="0" w:tplc="A498CB3E">
      <w:start w:val="9"/>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789076B9"/>
    <w:multiLevelType w:val="hybridMultilevel"/>
    <w:tmpl w:val="C71E50CA"/>
    <w:lvl w:ilvl="0" w:tplc="08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797A0FFB"/>
    <w:multiLevelType w:val="hybridMultilevel"/>
    <w:tmpl w:val="DDD24702"/>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1" w15:restartNumberingAfterBreak="0">
    <w:nsid w:val="7BA83BEC"/>
    <w:multiLevelType w:val="hybridMultilevel"/>
    <w:tmpl w:val="17C2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3" w15:restartNumberingAfterBreak="0">
    <w:nsid w:val="7CB91C92"/>
    <w:multiLevelType w:val="hybridMultilevel"/>
    <w:tmpl w:val="0D1C706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4" w15:restartNumberingAfterBreak="0">
    <w:nsid w:val="7D160C4A"/>
    <w:multiLevelType w:val="hybridMultilevel"/>
    <w:tmpl w:val="49B61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DD10B1C"/>
    <w:multiLevelType w:val="hybridMultilevel"/>
    <w:tmpl w:val="7DC8F69A"/>
    <w:lvl w:ilvl="0" w:tplc="20C6CD90">
      <w:start w:val="1"/>
      <w:numFmt w:val="lowerRoman"/>
      <w:lvlText w:val="(%1)"/>
      <w:lvlJc w:val="left"/>
      <w:pPr>
        <w:ind w:left="1500" w:hanging="720"/>
      </w:pPr>
      <w:rPr>
        <w:rFonts w:hint="default"/>
        <w:color w:val="00000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26"/>
  </w:num>
  <w:num w:numId="2">
    <w:abstractNumId w:val="26"/>
  </w:num>
  <w:num w:numId="3">
    <w:abstractNumId w:val="40"/>
  </w:num>
  <w:num w:numId="4">
    <w:abstractNumId w:val="52"/>
  </w:num>
  <w:num w:numId="5">
    <w:abstractNumId w:val="16"/>
  </w:num>
  <w:num w:numId="6">
    <w:abstractNumId w:val="26"/>
    <w:lvlOverride w:ilvl="0">
      <w:startOverride w:val="22"/>
    </w:lvlOverride>
  </w:num>
  <w:num w:numId="7">
    <w:abstractNumId w:val="33"/>
  </w:num>
  <w:num w:numId="8">
    <w:abstractNumId w:val="27"/>
  </w:num>
  <w:num w:numId="9">
    <w:abstractNumId w:val="45"/>
  </w:num>
  <w:num w:numId="10">
    <w:abstractNumId w:val="14"/>
  </w:num>
  <w:num w:numId="11">
    <w:abstractNumId w:val="2"/>
  </w:num>
  <w:num w:numId="12">
    <w:abstractNumId w:val="30"/>
  </w:num>
  <w:num w:numId="13">
    <w:abstractNumId w:val="47"/>
  </w:num>
  <w:num w:numId="14">
    <w:abstractNumId w:val="23"/>
  </w:num>
  <w:num w:numId="15">
    <w:abstractNumId w:val="8"/>
  </w:num>
  <w:num w:numId="16">
    <w:abstractNumId w:val="20"/>
  </w:num>
  <w:num w:numId="17">
    <w:abstractNumId w:val="19"/>
  </w:num>
  <w:num w:numId="18">
    <w:abstractNumId w:val="25"/>
  </w:num>
  <w:num w:numId="19">
    <w:abstractNumId w:val="13"/>
  </w:num>
  <w:num w:numId="20">
    <w:abstractNumId w:val="17"/>
  </w:num>
  <w:num w:numId="21">
    <w:abstractNumId w:val="15"/>
  </w:num>
  <w:num w:numId="22">
    <w:abstractNumId w:val="7"/>
  </w:num>
  <w:num w:numId="23">
    <w:abstractNumId w:val="22"/>
  </w:num>
  <w:num w:numId="24">
    <w:abstractNumId w:val="11"/>
  </w:num>
  <w:num w:numId="25">
    <w:abstractNumId w:val="1"/>
  </w:num>
  <w:num w:numId="26">
    <w:abstractNumId w:val="0"/>
  </w:num>
  <w:num w:numId="27">
    <w:abstractNumId w:val="26"/>
  </w:num>
  <w:num w:numId="28">
    <w:abstractNumId w:val="9"/>
  </w:num>
  <w:num w:numId="29">
    <w:abstractNumId w:val="42"/>
  </w:num>
  <w:num w:numId="30">
    <w:abstractNumId w:val="10"/>
  </w:num>
  <w:num w:numId="31">
    <w:abstractNumId w:val="4"/>
  </w:num>
  <w:num w:numId="32">
    <w:abstractNumId w:val="53"/>
  </w:num>
  <w:num w:numId="33">
    <w:abstractNumId w:val="18"/>
  </w:num>
  <w:num w:numId="34">
    <w:abstractNumId w:val="36"/>
  </w:num>
  <w:num w:numId="35">
    <w:abstractNumId w:val="6"/>
  </w:num>
  <w:num w:numId="36">
    <w:abstractNumId w:val="35"/>
  </w:num>
  <w:num w:numId="37">
    <w:abstractNumId w:val="54"/>
  </w:num>
  <w:num w:numId="38">
    <w:abstractNumId w:val="37"/>
  </w:num>
  <w:num w:numId="39">
    <w:abstractNumId w:val="29"/>
  </w:num>
  <w:num w:numId="40">
    <w:abstractNumId w:val="51"/>
  </w:num>
  <w:num w:numId="41">
    <w:abstractNumId w:val="21"/>
  </w:num>
  <w:num w:numId="42">
    <w:abstractNumId w:val="32"/>
  </w:num>
  <w:num w:numId="43">
    <w:abstractNumId w:val="39"/>
  </w:num>
  <w:num w:numId="44">
    <w:abstractNumId w:val="3"/>
  </w:num>
  <w:num w:numId="45">
    <w:abstractNumId w:val="46"/>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12"/>
  </w:num>
  <w:num w:numId="49">
    <w:abstractNumId w:val="5"/>
  </w:num>
  <w:num w:numId="50">
    <w:abstractNumId w:val="55"/>
  </w:num>
  <w:num w:numId="51">
    <w:abstractNumId w:val="41"/>
  </w:num>
  <w:num w:numId="52">
    <w:abstractNumId w:val="28"/>
  </w:num>
  <w:num w:numId="53">
    <w:abstractNumId w:val="31"/>
  </w:num>
  <w:num w:numId="54">
    <w:abstractNumId w:val="48"/>
  </w:num>
  <w:num w:numId="55">
    <w:abstractNumId w:val="24"/>
  </w:num>
  <w:num w:numId="56">
    <w:abstractNumId w:val="50"/>
  </w:num>
  <w:num w:numId="57">
    <w:abstractNumId w:val="43"/>
  </w:num>
  <w:num w:numId="58">
    <w:abstractNumId w:val="38"/>
  </w:num>
  <w:num w:numId="59">
    <w:abstractNumId w:val="49"/>
  </w:num>
  <w:num w:numId="60">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_tradnl" w:vendorID="9" w:dllVersion="512" w:checkStyle="1"/>
  <w:activeWritingStyle w:appName="MSWord" w:lang="en-US" w:vendorID="8" w:dllVersion="513" w:checkStyle="1"/>
  <w:activeWritingStyle w:appName="MSWord" w:lang="en-GB"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49">
      <o:colormru v:ext="edit" colors="#ffe2a7,#fff2d7,#cd9a67,#963,#b39207,#fc0,#ffda91,#fdf0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1EE"/>
    <w:rsid w:val="000003BA"/>
    <w:rsid w:val="00000A13"/>
    <w:rsid w:val="0000248D"/>
    <w:rsid w:val="00002A77"/>
    <w:rsid w:val="00004396"/>
    <w:rsid w:val="000064EF"/>
    <w:rsid w:val="000075F4"/>
    <w:rsid w:val="00010F17"/>
    <w:rsid w:val="000116D7"/>
    <w:rsid w:val="00012158"/>
    <w:rsid w:val="000124B9"/>
    <w:rsid w:val="00013A72"/>
    <w:rsid w:val="00022D59"/>
    <w:rsid w:val="000238E5"/>
    <w:rsid w:val="00024F1F"/>
    <w:rsid w:val="0002665D"/>
    <w:rsid w:val="000272DA"/>
    <w:rsid w:val="00027ECE"/>
    <w:rsid w:val="000309B8"/>
    <w:rsid w:val="00031B73"/>
    <w:rsid w:val="00032738"/>
    <w:rsid w:val="000330A5"/>
    <w:rsid w:val="00033A48"/>
    <w:rsid w:val="00036E01"/>
    <w:rsid w:val="000377F6"/>
    <w:rsid w:val="00040A9A"/>
    <w:rsid w:val="00040E94"/>
    <w:rsid w:val="00040FD0"/>
    <w:rsid w:val="00041FBC"/>
    <w:rsid w:val="000431CF"/>
    <w:rsid w:val="00043A10"/>
    <w:rsid w:val="00043B8C"/>
    <w:rsid w:val="000478AF"/>
    <w:rsid w:val="00050B59"/>
    <w:rsid w:val="00050FE9"/>
    <w:rsid w:val="000518F8"/>
    <w:rsid w:val="00051CA2"/>
    <w:rsid w:val="000576BD"/>
    <w:rsid w:val="0005785D"/>
    <w:rsid w:val="0006008F"/>
    <w:rsid w:val="0006085F"/>
    <w:rsid w:val="000628F5"/>
    <w:rsid w:val="0006347A"/>
    <w:rsid w:val="00063ABE"/>
    <w:rsid w:val="00063ACC"/>
    <w:rsid w:val="00063B99"/>
    <w:rsid w:val="00063E3C"/>
    <w:rsid w:val="000670DD"/>
    <w:rsid w:val="00070D8C"/>
    <w:rsid w:val="000711F5"/>
    <w:rsid w:val="00072822"/>
    <w:rsid w:val="00072D49"/>
    <w:rsid w:val="0007595E"/>
    <w:rsid w:val="00077156"/>
    <w:rsid w:val="00077FD3"/>
    <w:rsid w:val="00080749"/>
    <w:rsid w:val="00082337"/>
    <w:rsid w:val="00082E12"/>
    <w:rsid w:val="0008422F"/>
    <w:rsid w:val="000862BC"/>
    <w:rsid w:val="0008634D"/>
    <w:rsid w:val="00086B38"/>
    <w:rsid w:val="00087F54"/>
    <w:rsid w:val="00090B96"/>
    <w:rsid w:val="00090F1E"/>
    <w:rsid w:val="000911B7"/>
    <w:rsid w:val="00091FE7"/>
    <w:rsid w:val="00095F49"/>
    <w:rsid w:val="000A135A"/>
    <w:rsid w:val="000A36C4"/>
    <w:rsid w:val="000A561F"/>
    <w:rsid w:val="000A6E2C"/>
    <w:rsid w:val="000B1FF0"/>
    <w:rsid w:val="000B23DF"/>
    <w:rsid w:val="000B36E3"/>
    <w:rsid w:val="000B64E5"/>
    <w:rsid w:val="000B6BC9"/>
    <w:rsid w:val="000B71B3"/>
    <w:rsid w:val="000C04A6"/>
    <w:rsid w:val="000C1DC7"/>
    <w:rsid w:val="000C3993"/>
    <w:rsid w:val="000C42F0"/>
    <w:rsid w:val="000C4C11"/>
    <w:rsid w:val="000C632C"/>
    <w:rsid w:val="000C7406"/>
    <w:rsid w:val="000C7ECC"/>
    <w:rsid w:val="000D1E5B"/>
    <w:rsid w:val="000D259F"/>
    <w:rsid w:val="000D26FD"/>
    <w:rsid w:val="000D334F"/>
    <w:rsid w:val="000D34C2"/>
    <w:rsid w:val="000D480A"/>
    <w:rsid w:val="000D65E5"/>
    <w:rsid w:val="000D70A8"/>
    <w:rsid w:val="000D73B0"/>
    <w:rsid w:val="000D7F80"/>
    <w:rsid w:val="000E073B"/>
    <w:rsid w:val="000E140C"/>
    <w:rsid w:val="000E33BF"/>
    <w:rsid w:val="000E3614"/>
    <w:rsid w:val="000E541A"/>
    <w:rsid w:val="000E55C9"/>
    <w:rsid w:val="000E64D5"/>
    <w:rsid w:val="000E6AC2"/>
    <w:rsid w:val="000E7F38"/>
    <w:rsid w:val="000F0C79"/>
    <w:rsid w:val="000F2409"/>
    <w:rsid w:val="000F64F6"/>
    <w:rsid w:val="00106303"/>
    <w:rsid w:val="001078EF"/>
    <w:rsid w:val="001100CD"/>
    <w:rsid w:val="0011064F"/>
    <w:rsid w:val="0011168B"/>
    <w:rsid w:val="00112793"/>
    <w:rsid w:val="00113562"/>
    <w:rsid w:val="00114374"/>
    <w:rsid w:val="001154EC"/>
    <w:rsid w:val="00116736"/>
    <w:rsid w:val="00116883"/>
    <w:rsid w:val="001168BB"/>
    <w:rsid w:val="00117DA9"/>
    <w:rsid w:val="00117EC5"/>
    <w:rsid w:val="001203A3"/>
    <w:rsid w:val="001211C0"/>
    <w:rsid w:val="00122992"/>
    <w:rsid w:val="00122AD9"/>
    <w:rsid w:val="00123DE0"/>
    <w:rsid w:val="00123F48"/>
    <w:rsid w:val="0012444B"/>
    <w:rsid w:val="00125C04"/>
    <w:rsid w:val="00126B1D"/>
    <w:rsid w:val="001275DE"/>
    <w:rsid w:val="00130910"/>
    <w:rsid w:val="00133060"/>
    <w:rsid w:val="00133394"/>
    <w:rsid w:val="00133D3E"/>
    <w:rsid w:val="00136A19"/>
    <w:rsid w:val="0013794D"/>
    <w:rsid w:val="00140626"/>
    <w:rsid w:val="00140F29"/>
    <w:rsid w:val="001412FA"/>
    <w:rsid w:val="00141A51"/>
    <w:rsid w:val="00141BB6"/>
    <w:rsid w:val="00141F0F"/>
    <w:rsid w:val="00143F65"/>
    <w:rsid w:val="001456CA"/>
    <w:rsid w:val="001479A1"/>
    <w:rsid w:val="00147EB8"/>
    <w:rsid w:val="00150207"/>
    <w:rsid w:val="0015023C"/>
    <w:rsid w:val="001516A8"/>
    <w:rsid w:val="00152649"/>
    <w:rsid w:val="00152ED1"/>
    <w:rsid w:val="001554A3"/>
    <w:rsid w:val="001555BB"/>
    <w:rsid w:val="001555EA"/>
    <w:rsid w:val="00157297"/>
    <w:rsid w:val="00160258"/>
    <w:rsid w:val="0016034A"/>
    <w:rsid w:val="0016036E"/>
    <w:rsid w:val="00160D22"/>
    <w:rsid w:val="00160D98"/>
    <w:rsid w:val="00161693"/>
    <w:rsid w:val="0016416A"/>
    <w:rsid w:val="0016469A"/>
    <w:rsid w:val="00164CC9"/>
    <w:rsid w:val="00165127"/>
    <w:rsid w:val="001653B3"/>
    <w:rsid w:val="00165A0A"/>
    <w:rsid w:val="00166110"/>
    <w:rsid w:val="00166AF2"/>
    <w:rsid w:val="001674FF"/>
    <w:rsid w:val="001676E7"/>
    <w:rsid w:val="001734F3"/>
    <w:rsid w:val="00175425"/>
    <w:rsid w:val="0017701D"/>
    <w:rsid w:val="00180404"/>
    <w:rsid w:val="001805C3"/>
    <w:rsid w:val="00180D75"/>
    <w:rsid w:val="00181944"/>
    <w:rsid w:val="001851F8"/>
    <w:rsid w:val="00185F07"/>
    <w:rsid w:val="00185F13"/>
    <w:rsid w:val="001863E9"/>
    <w:rsid w:val="00186B57"/>
    <w:rsid w:val="0019091A"/>
    <w:rsid w:val="00191AB1"/>
    <w:rsid w:val="001925C9"/>
    <w:rsid w:val="00193B25"/>
    <w:rsid w:val="00193CE3"/>
    <w:rsid w:val="001A1956"/>
    <w:rsid w:val="001A3776"/>
    <w:rsid w:val="001A3840"/>
    <w:rsid w:val="001A6381"/>
    <w:rsid w:val="001A7CA5"/>
    <w:rsid w:val="001A7D28"/>
    <w:rsid w:val="001B08E0"/>
    <w:rsid w:val="001B2515"/>
    <w:rsid w:val="001B3B26"/>
    <w:rsid w:val="001B46B4"/>
    <w:rsid w:val="001B6E0D"/>
    <w:rsid w:val="001B6EE1"/>
    <w:rsid w:val="001B7047"/>
    <w:rsid w:val="001C053D"/>
    <w:rsid w:val="001C17BF"/>
    <w:rsid w:val="001C1F2A"/>
    <w:rsid w:val="001C2818"/>
    <w:rsid w:val="001C313A"/>
    <w:rsid w:val="001C3EB6"/>
    <w:rsid w:val="001C5BD7"/>
    <w:rsid w:val="001C6C44"/>
    <w:rsid w:val="001C731C"/>
    <w:rsid w:val="001C750F"/>
    <w:rsid w:val="001D01ED"/>
    <w:rsid w:val="001D036C"/>
    <w:rsid w:val="001D10EB"/>
    <w:rsid w:val="001D1219"/>
    <w:rsid w:val="001D1307"/>
    <w:rsid w:val="001D1C20"/>
    <w:rsid w:val="001D1E50"/>
    <w:rsid w:val="001D2C13"/>
    <w:rsid w:val="001D390F"/>
    <w:rsid w:val="001D4BB5"/>
    <w:rsid w:val="001D7095"/>
    <w:rsid w:val="001E08C9"/>
    <w:rsid w:val="001E0FF2"/>
    <w:rsid w:val="001E1113"/>
    <w:rsid w:val="001E1E29"/>
    <w:rsid w:val="001E532D"/>
    <w:rsid w:val="001E55AF"/>
    <w:rsid w:val="001E5C71"/>
    <w:rsid w:val="001E6592"/>
    <w:rsid w:val="001E71DC"/>
    <w:rsid w:val="001F0E72"/>
    <w:rsid w:val="001F13FA"/>
    <w:rsid w:val="001F1FDD"/>
    <w:rsid w:val="001F2392"/>
    <w:rsid w:val="001F23B6"/>
    <w:rsid w:val="001F39ED"/>
    <w:rsid w:val="001F5CE6"/>
    <w:rsid w:val="001F6AA9"/>
    <w:rsid w:val="001F6CD3"/>
    <w:rsid w:val="001F7889"/>
    <w:rsid w:val="002002BA"/>
    <w:rsid w:val="00200E6B"/>
    <w:rsid w:val="00201CEB"/>
    <w:rsid w:val="0020597A"/>
    <w:rsid w:val="00205E66"/>
    <w:rsid w:val="00205EB0"/>
    <w:rsid w:val="00205FC7"/>
    <w:rsid w:val="00206A6F"/>
    <w:rsid w:val="00206FF6"/>
    <w:rsid w:val="002070F8"/>
    <w:rsid w:val="002078BF"/>
    <w:rsid w:val="002121FB"/>
    <w:rsid w:val="00214B08"/>
    <w:rsid w:val="00214C5C"/>
    <w:rsid w:val="0021624E"/>
    <w:rsid w:val="002162BA"/>
    <w:rsid w:val="002162CE"/>
    <w:rsid w:val="00216571"/>
    <w:rsid w:val="002168D3"/>
    <w:rsid w:val="00220537"/>
    <w:rsid w:val="002214A2"/>
    <w:rsid w:val="002236DE"/>
    <w:rsid w:val="00223D7C"/>
    <w:rsid w:val="00227975"/>
    <w:rsid w:val="00231B3A"/>
    <w:rsid w:val="002346AB"/>
    <w:rsid w:val="0023679D"/>
    <w:rsid w:val="00236DA1"/>
    <w:rsid w:val="002414DF"/>
    <w:rsid w:val="0024172D"/>
    <w:rsid w:val="00242154"/>
    <w:rsid w:val="00242951"/>
    <w:rsid w:val="0024319E"/>
    <w:rsid w:val="00244667"/>
    <w:rsid w:val="0024587D"/>
    <w:rsid w:val="00247AE9"/>
    <w:rsid w:val="002510EF"/>
    <w:rsid w:val="00251D63"/>
    <w:rsid w:val="00254583"/>
    <w:rsid w:val="002561DE"/>
    <w:rsid w:val="0025667E"/>
    <w:rsid w:val="00256C7F"/>
    <w:rsid w:val="0025777F"/>
    <w:rsid w:val="00257CEF"/>
    <w:rsid w:val="00257DC7"/>
    <w:rsid w:val="00261406"/>
    <w:rsid w:val="002617BA"/>
    <w:rsid w:val="00262FDA"/>
    <w:rsid w:val="0026404E"/>
    <w:rsid w:val="00264E2C"/>
    <w:rsid w:val="002670D5"/>
    <w:rsid w:val="002678B3"/>
    <w:rsid w:val="00270A40"/>
    <w:rsid w:val="00271357"/>
    <w:rsid w:val="00271964"/>
    <w:rsid w:val="00271DD9"/>
    <w:rsid w:val="002722D8"/>
    <w:rsid w:val="00272BBF"/>
    <w:rsid w:val="00273F14"/>
    <w:rsid w:val="00280573"/>
    <w:rsid w:val="00282AE5"/>
    <w:rsid w:val="00283424"/>
    <w:rsid w:val="00283926"/>
    <w:rsid w:val="002902C2"/>
    <w:rsid w:val="00293785"/>
    <w:rsid w:val="0029461E"/>
    <w:rsid w:val="0029553F"/>
    <w:rsid w:val="002955D7"/>
    <w:rsid w:val="002A149B"/>
    <w:rsid w:val="002A239A"/>
    <w:rsid w:val="002A2E31"/>
    <w:rsid w:val="002A4F38"/>
    <w:rsid w:val="002A55BE"/>
    <w:rsid w:val="002A5C52"/>
    <w:rsid w:val="002A5DBD"/>
    <w:rsid w:val="002A5F45"/>
    <w:rsid w:val="002A6561"/>
    <w:rsid w:val="002A69F3"/>
    <w:rsid w:val="002A75AB"/>
    <w:rsid w:val="002A7D69"/>
    <w:rsid w:val="002B0F81"/>
    <w:rsid w:val="002B10BB"/>
    <w:rsid w:val="002B22E4"/>
    <w:rsid w:val="002B281D"/>
    <w:rsid w:val="002B29EF"/>
    <w:rsid w:val="002B2CF3"/>
    <w:rsid w:val="002B3ACF"/>
    <w:rsid w:val="002B55CE"/>
    <w:rsid w:val="002B773C"/>
    <w:rsid w:val="002B7C73"/>
    <w:rsid w:val="002C091B"/>
    <w:rsid w:val="002C1720"/>
    <w:rsid w:val="002C1E75"/>
    <w:rsid w:val="002C22AC"/>
    <w:rsid w:val="002C374C"/>
    <w:rsid w:val="002C3CC2"/>
    <w:rsid w:val="002C4C7A"/>
    <w:rsid w:val="002C7443"/>
    <w:rsid w:val="002D0B4F"/>
    <w:rsid w:val="002D43E8"/>
    <w:rsid w:val="002D51E0"/>
    <w:rsid w:val="002D605A"/>
    <w:rsid w:val="002D67AB"/>
    <w:rsid w:val="002D767C"/>
    <w:rsid w:val="002D7BC3"/>
    <w:rsid w:val="002E0AF2"/>
    <w:rsid w:val="002E1023"/>
    <w:rsid w:val="002E2685"/>
    <w:rsid w:val="002E70BA"/>
    <w:rsid w:val="002E7BA0"/>
    <w:rsid w:val="002F04DF"/>
    <w:rsid w:val="002F5D0B"/>
    <w:rsid w:val="002F5EAD"/>
    <w:rsid w:val="002F6E57"/>
    <w:rsid w:val="002F751C"/>
    <w:rsid w:val="003008D9"/>
    <w:rsid w:val="003024B5"/>
    <w:rsid w:val="00302744"/>
    <w:rsid w:val="003052AC"/>
    <w:rsid w:val="003112E6"/>
    <w:rsid w:val="00311570"/>
    <w:rsid w:val="00311764"/>
    <w:rsid w:val="00311C3A"/>
    <w:rsid w:val="003171E6"/>
    <w:rsid w:val="00320F53"/>
    <w:rsid w:val="003214A7"/>
    <w:rsid w:val="003257EF"/>
    <w:rsid w:val="00327606"/>
    <w:rsid w:val="0033059F"/>
    <w:rsid w:val="00332D73"/>
    <w:rsid w:val="00333B11"/>
    <w:rsid w:val="00333EEE"/>
    <w:rsid w:val="00333F0D"/>
    <w:rsid w:val="00334203"/>
    <w:rsid w:val="0033460C"/>
    <w:rsid w:val="0033465F"/>
    <w:rsid w:val="003400A4"/>
    <w:rsid w:val="00342280"/>
    <w:rsid w:val="00344B97"/>
    <w:rsid w:val="00344D19"/>
    <w:rsid w:val="00347FEA"/>
    <w:rsid w:val="00350569"/>
    <w:rsid w:val="00351E5A"/>
    <w:rsid w:val="00353DB4"/>
    <w:rsid w:val="0035538D"/>
    <w:rsid w:val="0035582E"/>
    <w:rsid w:val="00356572"/>
    <w:rsid w:val="00360307"/>
    <w:rsid w:val="00360AED"/>
    <w:rsid w:val="00360CD5"/>
    <w:rsid w:val="003613A3"/>
    <w:rsid w:val="003613AE"/>
    <w:rsid w:val="00361B07"/>
    <w:rsid w:val="003634A8"/>
    <w:rsid w:val="003640A4"/>
    <w:rsid w:val="00366E95"/>
    <w:rsid w:val="00367B53"/>
    <w:rsid w:val="003701D3"/>
    <w:rsid w:val="003722D7"/>
    <w:rsid w:val="003742D7"/>
    <w:rsid w:val="00377990"/>
    <w:rsid w:val="00380A1E"/>
    <w:rsid w:val="00380D08"/>
    <w:rsid w:val="00383B4E"/>
    <w:rsid w:val="0038415C"/>
    <w:rsid w:val="00384818"/>
    <w:rsid w:val="003856F4"/>
    <w:rsid w:val="003858ED"/>
    <w:rsid w:val="00386604"/>
    <w:rsid w:val="003868DC"/>
    <w:rsid w:val="00387B85"/>
    <w:rsid w:val="00387C95"/>
    <w:rsid w:val="00390E14"/>
    <w:rsid w:val="0039290D"/>
    <w:rsid w:val="00393304"/>
    <w:rsid w:val="00393839"/>
    <w:rsid w:val="003968E2"/>
    <w:rsid w:val="00397D5D"/>
    <w:rsid w:val="003A1E6D"/>
    <w:rsid w:val="003A3A4B"/>
    <w:rsid w:val="003A433D"/>
    <w:rsid w:val="003A4438"/>
    <w:rsid w:val="003A60E3"/>
    <w:rsid w:val="003A6882"/>
    <w:rsid w:val="003A7EF7"/>
    <w:rsid w:val="003B0199"/>
    <w:rsid w:val="003B086A"/>
    <w:rsid w:val="003B1259"/>
    <w:rsid w:val="003B144D"/>
    <w:rsid w:val="003B2866"/>
    <w:rsid w:val="003B2CD1"/>
    <w:rsid w:val="003B32B2"/>
    <w:rsid w:val="003B37FE"/>
    <w:rsid w:val="003B3F17"/>
    <w:rsid w:val="003B4BAE"/>
    <w:rsid w:val="003B536D"/>
    <w:rsid w:val="003B5487"/>
    <w:rsid w:val="003B6CF1"/>
    <w:rsid w:val="003B6DD5"/>
    <w:rsid w:val="003B704F"/>
    <w:rsid w:val="003C32D5"/>
    <w:rsid w:val="003C3446"/>
    <w:rsid w:val="003C3A17"/>
    <w:rsid w:val="003C3FDD"/>
    <w:rsid w:val="003C7741"/>
    <w:rsid w:val="003C79B1"/>
    <w:rsid w:val="003D1113"/>
    <w:rsid w:val="003D1241"/>
    <w:rsid w:val="003D2DB4"/>
    <w:rsid w:val="003D3AEA"/>
    <w:rsid w:val="003D47B3"/>
    <w:rsid w:val="003D4F1C"/>
    <w:rsid w:val="003D5EAF"/>
    <w:rsid w:val="003D6CCD"/>
    <w:rsid w:val="003E006D"/>
    <w:rsid w:val="003E05AF"/>
    <w:rsid w:val="003E089F"/>
    <w:rsid w:val="003E29C7"/>
    <w:rsid w:val="003E36BE"/>
    <w:rsid w:val="003E3C5C"/>
    <w:rsid w:val="003E582B"/>
    <w:rsid w:val="003E709E"/>
    <w:rsid w:val="003E77F5"/>
    <w:rsid w:val="003E7DF7"/>
    <w:rsid w:val="003F21DD"/>
    <w:rsid w:val="003F2398"/>
    <w:rsid w:val="003F258C"/>
    <w:rsid w:val="003F26C8"/>
    <w:rsid w:val="003F366F"/>
    <w:rsid w:val="003F619C"/>
    <w:rsid w:val="003F62F3"/>
    <w:rsid w:val="003F68FA"/>
    <w:rsid w:val="003F74C4"/>
    <w:rsid w:val="00400CBC"/>
    <w:rsid w:val="00401191"/>
    <w:rsid w:val="00401E4B"/>
    <w:rsid w:val="004028A2"/>
    <w:rsid w:val="00403F9C"/>
    <w:rsid w:val="004042D7"/>
    <w:rsid w:val="0040575B"/>
    <w:rsid w:val="00405EFA"/>
    <w:rsid w:val="00406B4F"/>
    <w:rsid w:val="004078C2"/>
    <w:rsid w:val="00407B3C"/>
    <w:rsid w:val="0041026D"/>
    <w:rsid w:val="00410D56"/>
    <w:rsid w:val="00412AB1"/>
    <w:rsid w:val="00413964"/>
    <w:rsid w:val="004144EB"/>
    <w:rsid w:val="004149A7"/>
    <w:rsid w:val="004164BF"/>
    <w:rsid w:val="00416867"/>
    <w:rsid w:val="00420DD8"/>
    <w:rsid w:val="00420E93"/>
    <w:rsid w:val="00420FD4"/>
    <w:rsid w:val="0042134D"/>
    <w:rsid w:val="00421D54"/>
    <w:rsid w:val="00421EAA"/>
    <w:rsid w:val="00422425"/>
    <w:rsid w:val="00423B52"/>
    <w:rsid w:val="004258A2"/>
    <w:rsid w:val="004265F3"/>
    <w:rsid w:val="004300E3"/>
    <w:rsid w:val="00431438"/>
    <w:rsid w:val="004322BD"/>
    <w:rsid w:val="00433D17"/>
    <w:rsid w:val="00433DDE"/>
    <w:rsid w:val="00434C0F"/>
    <w:rsid w:val="00434CD5"/>
    <w:rsid w:val="0043580B"/>
    <w:rsid w:val="0044025B"/>
    <w:rsid w:val="004415DD"/>
    <w:rsid w:val="00441C0D"/>
    <w:rsid w:val="0044441A"/>
    <w:rsid w:val="00444D40"/>
    <w:rsid w:val="0044692C"/>
    <w:rsid w:val="00450B53"/>
    <w:rsid w:val="00451379"/>
    <w:rsid w:val="00452034"/>
    <w:rsid w:val="00454F48"/>
    <w:rsid w:val="00455633"/>
    <w:rsid w:val="00456220"/>
    <w:rsid w:val="00456305"/>
    <w:rsid w:val="00457A0A"/>
    <w:rsid w:val="004601E0"/>
    <w:rsid w:val="004602B8"/>
    <w:rsid w:val="00463CE4"/>
    <w:rsid w:val="00465960"/>
    <w:rsid w:val="00466755"/>
    <w:rsid w:val="00474188"/>
    <w:rsid w:val="0047460B"/>
    <w:rsid w:val="0047646D"/>
    <w:rsid w:val="004807A5"/>
    <w:rsid w:val="004812EE"/>
    <w:rsid w:val="00481458"/>
    <w:rsid w:val="004819D1"/>
    <w:rsid w:val="00482D98"/>
    <w:rsid w:val="00484D61"/>
    <w:rsid w:val="0048589F"/>
    <w:rsid w:val="004870D1"/>
    <w:rsid w:val="0048725E"/>
    <w:rsid w:val="00487B1E"/>
    <w:rsid w:val="004912A4"/>
    <w:rsid w:val="00491E5E"/>
    <w:rsid w:val="00493FFE"/>
    <w:rsid w:val="00496768"/>
    <w:rsid w:val="004A0850"/>
    <w:rsid w:val="004A0CB9"/>
    <w:rsid w:val="004A3CEF"/>
    <w:rsid w:val="004A58E2"/>
    <w:rsid w:val="004A58F0"/>
    <w:rsid w:val="004A6660"/>
    <w:rsid w:val="004A7124"/>
    <w:rsid w:val="004B21DB"/>
    <w:rsid w:val="004B2CE8"/>
    <w:rsid w:val="004B4414"/>
    <w:rsid w:val="004B651A"/>
    <w:rsid w:val="004C0113"/>
    <w:rsid w:val="004C01C1"/>
    <w:rsid w:val="004C146D"/>
    <w:rsid w:val="004C2760"/>
    <w:rsid w:val="004C4AC6"/>
    <w:rsid w:val="004C4DE6"/>
    <w:rsid w:val="004C545D"/>
    <w:rsid w:val="004C77C1"/>
    <w:rsid w:val="004D107D"/>
    <w:rsid w:val="004D1BFE"/>
    <w:rsid w:val="004D2239"/>
    <w:rsid w:val="004D4739"/>
    <w:rsid w:val="004D4EDB"/>
    <w:rsid w:val="004D66F5"/>
    <w:rsid w:val="004D74F3"/>
    <w:rsid w:val="004D780C"/>
    <w:rsid w:val="004E03A0"/>
    <w:rsid w:val="004E0CEA"/>
    <w:rsid w:val="004E13F4"/>
    <w:rsid w:val="004E14E4"/>
    <w:rsid w:val="004E32BE"/>
    <w:rsid w:val="004E5E1D"/>
    <w:rsid w:val="004E5F0E"/>
    <w:rsid w:val="004F017C"/>
    <w:rsid w:val="004F0EAB"/>
    <w:rsid w:val="004F2A1D"/>
    <w:rsid w:val="004F31BD"/>
    <w:rsid w:val="004F4BA1"/>
    <w:rsid w:val="004F6BF7"/>
    <w:rsid w:val="004F753D"/>
    <w:rsid w:val="0050189D"/>
    <w:rsid w:val="00502F2E"/>
    <w:rsid w:val="00504732"/>
    <w:rsid w:val="005048B9"/>
    <w:rsid w:val="005050AA"/>
    <w:rsid w:val="00506CA6"/>
    <w:rsid w:val="005073E2"/>
    <w:rsid w:val="0050767F"/>
    <w:rsid w:val="00510C73"/>
    <w:rsid w:val="005116EE"/>
    <w:rsid w:val="00512B32"/>
    <w:rsid w:val="0051399A"/>
    <w:rsid w:val="00513ADF"/>
    <w:rsid w:val="00513E01"/>
    <w:rsid w:val="0052014A"/>
    <w:rsid w:val="00520A07"/>
    <w:rsid w:val="00521F4B"/>
    <w:rsid w:val="005232E3"/>
    <w:rsid w:val="005248AD"/>
    <w:rsid w:val="005253B3"/>
    <w:rsid w:val="00525910"/>
    <w:rsid w:val="00526A39"/>
    <w:rsid w:val="00526BD7"/>
    <w:rsid w:val="00527CC0"/>
    <w:rsid w:val="00530E0F"/>
    <w:rsid w:val="00531A05"/>
    <w:rsid w:val="0053253D"/>
    <w:rsid w:val="005327CE"/>
    <w:rsid w:val="005334CB"/>
    <w:rsid w:val="00535484"/>
    <w:rsid w:val="00536B8D"/>
    <w:rsid w:val="0053723D"/>
    <w:rsid w:val="00537DF0"/>
    <w:rsid w:val="00540042"/>
    <w:rsid w:val="0054026E"/>
    <w:rsid w:val="00540C62"/>
    <w:rsid w:val="00541CC0"/>
    <w:rsid w:val="0054220B"/>
    <w:rsid w:val="00542515"/>
    <w:rsid w:val="00542F06"/>
    <w:rsid w:val="005443E5"/>
    <w:rsid w:val="00546E8E"/>
    <w:rsid w:val="0055035E"/>
    <w:rsid w:val="005508E8"/>
    <w:rsid w:val="0055094F"/>
    <w:rsid w:val="00550E88"/>
    <w:rsid w:val="00551C2D"/>
    <w:rsid w:val="00551EE2"/>
    <w:rsid w:val="0055386C"/>
    <w:rsid w:val="00554CE6"/>
    <w:rsid w:val="0055680C"/>
    <w:rsid w:val="005645C4"/>
    <w:rsid w:val="0056516D"/>
    <w:rsid w:val="00565B6F"/>
    <w:rsid w:val="00566444"/>
    <w:rsid w:val="00567A1A"/>
    <w:rsid w:val="00570A70"/>
    <w:rsid w:val="00571C7E"/>
    <w:rsid w:val="00572171"/>
    <w:rsid w:val="005732FD"/>
    <w:rsid w:val="00574362"/>
    <w:rsid w:val="005750A9"/>
    <w:rsid w:val="0057590C"/>
    <w:rsid w:val="00575966"/>
    <w:rsid w:val="005774A8"/>
    <w:rsid w:val="005776AF"/>
    <w:rsid w:val="00581C36"/>
    <w:rsid w:val="00581E43"/>
    <w:rsid w:val="00582AEB"/>
    <w:rsid w:val="00582CD0"/>
    <w:rsid w:val="00583D95"/>
    <w:rsid w:val="00584174"/>
    <w:rsid w:val="0058747F"/>
    <w:rsid w:val="00592172"/>
    <w:rsid w:val="0059305C"/>
    <w:rsid w:val="00593091"/>
    <w:rsid w:val="005934DF"/>
    <w:rsid w:val="0059450F"/>
    <w:rsid w:val="00595181"/>
    <w:rsid w:val="005967DD"/>
    <w:rsid w:val="005A0007"/>
    <w:rsid w:val="005A07C5"/>
    <w:rsid w:val="005A0E19"/>
    <w:rsid w:val="005A224F"/>
    <w:rsid w:val="005A2B77"/>
    <w:rsid w:val="005A351A"/>
    <w:rsid w:val="005A36C0"/>
    <w:rsid w:val="005A43D6"/>
    <w:rsid w:val="005A4DF5"/>
    <w:rsid w:val="005A4FAA"/>
    <w:rsid w:val="005A58F9"/>
    <w:rsid w:val="005A5FB5"/>
    <w:rsid w:val="005B0642"/>
    <w:rsid w:val="005B1AEF"/>
    <w:rsid w:val="005B324B"/>
    <w:rsid w:val="005B356C"/>
    <w:rsid w:val="005B72B2"/>
    <w:rsid w:val="005C086A"/>
    <w:rsid w:val="005C091B"/>
    <w:rsid w:val="005C13E4"/>
    <w:rsid w:val="005C6864"/>
    <w:rsid w:val="005C7C4F"/>
    <w:rsid w:val="005D158A"/>
    <w:rsid w:val="005D3E3F"/>
    <w:rsid w:val="005D4396"/>
    <w:rsid w:val="005E16E2"/>
    <w:rsid w:val="005E1B24"/>
    <w:rsid w:val="005E2EF4"/>
    <w:rsid w:val="005E5F36"/>
    <w:rsid w:val="005E619F"/>
    <w:rsid w:val="005E7FEA"/>
    <w:rsid w:val="005F1516"/>
    <w:rsid w:val="005F2F23"/>
    <w:rsid w:val="005F4C55"/>
    <w:rsid w:val="005F609B"/>
    <w:rsid w:val="005F6689"/>
    <w:rsid w:val="005F7455"/>
    <w:rsid w:val="0060220B"/>
    <w:rsid w:val="00602B53"/>
    <w:rsid w:val="006032B0"/>
    <w:rsid w:val="00603AF7"/>
    <w:rsid w:val="00604544"/>
    <w:rsid w:val="00606F87"/>
    <w:rsid w:val="0060729D"/>
    <w:rsid w:val="006073EC"/>
    <w:rsid w:val="006074DA"/>
    <w:rsid w:val="00607A58"/>
    <w:rsid w:val="006110EE"/>
    <w:rsid w:val="00612278"/>
    <w:rsid w:val="00614493"/>
    <w:rsid w:val="00617240"/>
    <w:rsid w:val="0061745F"/>
    <w:rsid w:val="006209E6"/>
    <w:rsid w:val="006213F8"/>
    <w:rsid w:val="00623EED"/>
    <w:rsid w:val="006274F7"/>
    <w:rsid w:val="00627741"/>
    <w:rsid w:val="006301C0"/>
    <w:rsid w:val="00632BD9"/>
    <w:rsid w:val="0063341E"/>
    <w:rsid w:val="006375C3"/>
    <w:rsid w:val="00640C52"/>
    <w:rsid w:val="00640E72"/>
    <w:rsid w:val="00642B36"/>
    <w:rsid w:val="006437F8"/>
    <w:rsid w:val="00644BD8"/>
    <w:rsid w:val="006455C2"/>
    <w:rsid w:val="006475B8"/>
    <w:rsid w:val="006515B0"/>
    <w:rsid w:val="0065469C"/>
    <w:rsid w:val="00654F7D"/>
    <w:rsid w:val="006558A6"/>
    <w:rsid w:val="0066111D"/>
    <w:rsid w:val="00661B02"/>
    <w:rsid w:val="00661D9C"/>
    <w:rsid w:val="00661ED1"/>
    <w:rsid w:val="00662692"/>
    <w:rsid w:val="00664984"/>
    <w:rsid w:val="00665217"/>
    <w:rsid w:val="00665EA0"/>
    <w:rsid w:val="006667A5"/>
    <w:rsid w:val="00666FD6"/>
    <w:rsid w:val="0066739F"/>
    <w:rsid w:val="006678EB"/>
    <w:rsid w:val="00670426"/>
    <w:rsid w:val="0067094B"/>
    <w:rsid w:val="006710BB"/>
    <w:rsid w:val="006721B5"/>
    <w:rsid w:val="00672D9D"/>
    <w:rsid w:val="006757E1"/>
    <w:rsid w:val="006762E6"/>
    <w:rsid w:val="00676328"/>
    <w:rsid w:val="00677E6B"/>
    <w:rsid w:val="006817F9"/>
    <w:rsid w:val="00682407"/>
    <w:rsid w:val="00682A5F"/>
    <w:rsid w:val="00685750"/>
    <w:rsid w:val="00686077"/>
    <w:rsid w:val="0068622B"/>
    <w:rsid w:val="00686B77"/>
    <w:rsid w:val="00690F04"/>
    <w:rsid w:val="006912B9"/>
    <w:rsid w:val="00692453"/>
    <w:rsid w:val="00692AA4"/>
    <w:rsid w:val="006939D9"/>
    <w:rsid w:val="00694BB3"/>
    <w:rsid w:val="00695254"/>
    <w:rsid w:val="006954F1"/>
    <w:rsid w:val="00696D16"/>
    <w:rsid w:val="00697DE7"/>
    <w:rsid w:val="006A021D"/>
    <w:rsid w:val="006A2E48"/>
    <w:rsid w:val="006A3A6F"/>
    <w:rsid w:val="006A498D"/>
    <w:rsid w:val="006A599D"/>
    <w:rsid w:val="006A63FB"/>
    <w:rsid w:val="006A6CA9"/>
    <w:rsid w:val="006A7188"/>
    <w:rsid w:val="006A71A1"/>
    <w:rsid w:val="006B0079"/>
    <w:rsid w:val="006B00C0"/>
    <w:rsid w:val="006B08CC"/>
    <w:rsid w:val="006B0E6B"/>
    <w:rsid w:val="006B0FAE"/>
    <w:rsid w:val="006B16D7"/>
    <w:rsid w:val="006B3066"/>
    <w:rsid w:val="006B3DDF"/>
    <w:rsid w:val="006B41ED"/>
    <w:rsid w:val="006B4E7E"/>
    <w:rsid w:val="006B5C13"/>
    <w:rsid w:val="006B75F1"/>
    <w:rsid w:val="006B7F9B"/>
    <w:rsid w:val="006C1A0A"/>
    <w:rsid w:val="006C40F9"/>
    <w:rsid w:val="006C4903"/>
    <w:rsid w:val="006C4D03"/>
    <w:rsid w:val="006C4F6E"/>
    <w:rsid w:val="006C5BDC"/>
    <w:rsid w:val="006D03D2"/>
    <w:rsid w:val="006D048E"/>
    <w:rsid w:val="006D0F50"/>
    <w:rsid w:val="006D40E1"/>
    <w:rsid w:val="006D460B"/>
    <w:rsid w:val="006D52C9"/>
    <w:rsid w:val="006D5B60"/>
    <w:rsid w:val="006D5EC4"/>
    <w:rsid w:val="006D65D7"/>
    <w:rsid w:val="006E07C1"/>
    <w:rsid w:val="006E0FA3"/>
    <w:rsid w:val="006E1BBF"/>
    <w:rsid w:val="006E2AC0"/>
    <w:rsid w:val="006E32CD"/>
    <w:rsid w:val="006E5808"/>
    <w:rsid w:val="006E580B"/>
    <w:rsid w:val="006E60C2"/>
    <w:rsid w:val="006E7D0B"/>
    <w:rsid w:val="006F0D07"/>
    <w:rsid w:val="006F0FDE"/>
    <w:rsid w:val="006F2D3A"/>
    <w:rsid w:val="006F2E41"/>
    <w:rsid w:val="006F480D"/>
    <w:rsid w:val="006F4D51"/>
    <w:rsid w:val="006F5977"/>
    <w:rsid w:val="006F63B1"/>
    <w:rsid w:val="0070030D"/>
    <w:rsid w:val="00700A52"/>
    <w:rsid w:val="00700AD5"/>
    <w:rsid w:val="007019AA"/>
    <w:rsid w:val="00704040"/>
    <w:rsid w:val="00707C6F"/>
    <w:rsid w:val="007118A5"/>
    <w:rsid w:val="007129CD"/>
    <w:rsid w:val="00713C7A"/>
    <w:rsid w:val="00714F2C"/>
    <w:rsid w:val="00715F48"/>
    <w:rsid w:val="00717200"/>
    <w:rsid w:val="00717C71"/>
    <w:rsid w:val="0072173A"/>
    <w:rsid w:val="007228F9"/>
    <w:rsid w:val="007256C7"/>
    <w:rsid w:val="0072779A"/>
    <w:rsid w:val="00727805"/>
    <w:rsid w:val="0073091D"/>
    <w:rsid w:val="00732AB9"/>
    <w:rsid w:val="00733322"/>
    <w:rsid w:val="007362FF"/>
    <w:rsid w:val="007377D3"/>
    <w:rsid w:val="00740311"/>
    <w:rsid w:val="00741B7C"/>
    <w:rsid w:val="00741C09"/>
    <w:rsid w:val="00741CF5"/>
    <w:rsid w:val="00744A40"/>
    <w:rsid w:val="00747C3A"/>
    <w:rsid w:val="007516E6"/>
    <w:rsid w:val="00752215"/>
    <w:rsid w:val="00752250"/>
    <w:rsid w:val="007540EF"/>
    <w:rsid w:val="00754358"/>
    <w:rsid w:val="00754E8B"/>
    <w:rsid w:val="00754FDA"/>
    <w:rsid w:val="007570A3"/>
    <w:rsid w:val="0075725C"/>
    <w:rsid w:val="00757F0F"/>
    <w:rsid w:val="007612AD"/>
    <w:rsid w:val="007626FD"/>
    <w:rsid w:val="007628B0"/>
    <w:rsid w:val="0076304E"/>
    <w:rsid w:val="007701A5"/>
    <w:rsid w:val="00770353"/>
    <w:rsid w:val="007709B8"/>
    <w:rsid w:val="00770E91"/>
    <w:rsid w:val="00771CC4"/>
    <w:rsid w:val="00773CE1"/>
    <w:rsid w:val="00774D6A"/>
    <w:rsid w:val="00775546"/>
    <w:rsid w:val="00775C86"/>
    <w:rsid w:val="00776A44"/>
    <w:rsid w:val="00776AD7"/>
    <w:rsid w:val="00776C52"/>
    <w:rsid w:val="00780221"/>
    <w:rsid w:val="00780AD9"/>
    <w:rsid w:val="00783AE1"/>
    <w:rsid w:val="00784CC5"/>
    <w:rsid w:val="00787C0F"/>
    <w:rsid w:val="007900CE"/>
    <w:rsid w:val="00791B6F"/>
    <w:rsid w:val="007929A5"/>
    <w:rsid w:val="007936EE"/>
    <w:rsid w:val="00793792"/>
    <w:rsid w:val="00793AA5"/>
    <w:rsid w:val="00795473"/>
    <w:rsid w:val="007956F4"/>
    <w:rsid w:val="007957AB"/>
    <w:rsid w:val="00797011"/>
    <w:rsid w:val="007977A3"/>
    <w:rsid w:val="00797D37"/>
    <w:rsid w:val="007A082E"/>
    <w:rsid w:val="007A2C03"/>
    <w:rsid w:val="007A39FC"/>
    <w:rsid w:val="007A4C54"/>
    <w:rsid w:val="007A55E4"/>
    <w:rsid w:val="007A5CBF"/>
    <w:rsid w:val="007A6D78"/>
    <w:rsid w:val="007A78E5"/>
    <w:rsid w:val="007B0787"/>
    <w:rsid w:val="007B0CF8"/>
    <w:rsid w:val="007B1195"/>
    <w:rsid w:val="007B2247"/>
    <w:rsid w:val="007B3136"/>
    <w:rsid w:val="007B3A78"/>
    <w:rsid w:val="007B4FDE"/>
    <w:rsid w:val="007B5696"/>
    <w:rsid w:val="007B5925"/>
    <w:rsid w:val="007B60D0"/>
    <w:rsid w:val="007C07F8"/>
    <w:rsid w:val="007C0837"/>
    <w:rsid w:val="007C1700"/>
    <w:rsid w:val="007C20E9"/>
    <w:rsid w:val="007C2E39"/>
    <w:rsid w:val="007C31F5"/>
    <w:rsid w:val="007C3606"/>
    <w:rsid w:val="007C3AA8"/>
    <w:rsid w:val="007C3E62"/>
    <w:rsid w:val="007C5719"/>
    <w:rsid w:val="007C649D"/>
    <w:rsid w:val="007C69C5"/>
    <w:rsid w:val="007C6F19"/>
    <w:rsid w:val="007D14DA"/>
    <w:rsid w:val="007D25C5"/>
    <w:rsid w:val="007D4005"/>
    <w:rsid w:val="007D4752"/>
    <w:rsid w:val="007D4A00"/>
    <w:rsid w:val="007D4D84"/>
    <w:rsid w:val="007D4F7F"/>
    <w:rsid w:val="007D5395"/>
    <w:rsid w:val="007D6170"/>
    <w:rsid w:val="007E0F3D"/>
    <w:rsid w:val="007E0F93"/>
    <w:rsid w:val="007E2883"/>
    <w:rsid w:val="007E2E79"/>
    <w:rsid w:val="007E37EA"/>
    <w:rsid w:val="007E4406"/>
    <w:rsid w:val="007E687D"/>
    <w:rsid w:val="007E731C"/>
    <w:rsid w:val="007F1876"/>
    <w:rsid w:val="007F7DEF"/>
    <w:rsid w:val="008009D4"/>
    <w:rsid w:val="0080171F"/>
    <w:rsid w:val="00803711"/>
    <w:rsid w:val="0080568B"/>
    <w:rsid w:val="00805C21"/>
    <w:rsid w:val="00807249"/>
    <w:rsid w:val="008109AE"/>
    <w:rsid w:val="008115FE"/>
    <w:rsid w:val="00811C76"/>
    <w:rsid w:val="00812693"/>
    <w:rsid w:val="00812CA6"/>
    <w:rsid w:val="00813FD3"/>
    <w:rsid w:val="00816789"/>
    <w:rsid w:val="00820379"/>
    <w:rsid w:val="00821236"/>
    <w:rsid w:val="00821458"/>
    <w:rsid w:val="00821F15"/>
    <w:rsid w:val="00822280"/>
    <w:rsid w:val="00822766"/>
    <w:rsid w:val="00822B12"/>
    <w:rsid w:val="0082338D"/>
    <w:rsid w:val="008234E0"/>
    <w:rsid w:val="00827D26"/>
    <w:rsid w:val="0083085F"/>
    <w:rsid w:val="008316AD"/>
    <w:rsid w:val="00832A54"/>
    <w:rsid w:val="00833890"/>
    <w:rsid w:val="0083565D"/>
    <w:rsid w:val="00836B1E"/>
    <w:rsid w:val="00837234"/>
    <w:rsid w:val="0083735C"/>
    <w:rsid w:val="00837A45"/>
    <w:rsid w:val="00837E49"/>
    <w:rsid w:val="008420C8"/>
    <w:rsid w:val="00850015"/>
    <w:rsid w:val="00853B96"/>
    <w:rsid w:val="00854586"/>
    <w:rsid w:val="008546DA"/>
    <w:rsid w:val="00855B64"/>
    <w:rsid w:val="00855C4B"/>
    <w:rsid w:val="00856403"/>
    <w:rsid w:val="00860236"/>
    <w:rsid w:val="00860686"/>
    <w:rsid w:val="008611CC"/>
    <w:rsid w:val="00863B2E"/>
    <w:rsid w:val="008647AE"/>
    <w:rsid w:val="00864D5B"/>
    <w:rsid w:val="008660E6"/>
    <w:rsid w:val="00866F83"/>
    <w:rsid w:val="008673C1"/>
    <w:rsid w:val="00867CED"/>
    <w:rsid w:val="0087197B"/>
    <w:rsid w:val="00872356"/>
    <w:rsid w:val="00872651"/>
    <w:rsid w:val="00872DAF"/>
    <w:rsid w:val="00872F85"/>
    <w:rsid w:val="00873351"/>
    <w:rsid w:val="00873DA3"/>
    <w:rsid w:val="00874F82"/>
    <w:rsid w:val="00875615"/>
    <w:rsid w:val="0087571B"/>
    <w:rsid w:val="008805AB"/>
    <w:rsid w:val="00880BB7"/>
    <w:rsid w:val="008822CB"/>
    <w:rsid w:val="00882909"/>
    <w:rsid w:val="00883ED5"/>
    <w:rsid w:val="00884619"/>
    <w:rsid w:val="00884C61"/>
    <w:rsid w:val="00885290"/>
    <w:rsid w:val="00885703"/>
    <w:rsid w:val="00887AB7"/>
    <w:rsid w:val="00887DBB"/>
    <w:rsid w:val="00896DA6"/>
    <w:rsid w:val="008978BB"/>
    <w:rsid w:val="00897A43"/>
    <w:rsid w:val="00897B9B"/>
    <w:rsid w:val="008A0A0E"/>
    <w:rsid w:val="008A1678"/>
    <w:rsid w:val="008A5DC3"/>
    <w:rsid w:val="008A6EC2"/>
    <w:rsid w:val="008A76BE"/>
    <w:rsid w:val="008B147F"/>
    <w:rsid w:val="008B4D20"/>
    <w:rsid w:val="008C137F"/>
    <w:rsid w:val="008C1DA3"/>
    <w:rsid w:val="008C2A20"/>
    <w:rsid w:val="008C2D9A"/>
    <w:rsid w:val="008C4680"/>
    <w:rsid w:val="008C5F5A"/>
    <w:rsid w:val="008C60DA"/>
    <w:rsid w:val="008D0266"/>
    <w:rsid w:val="008D5D36"/>
    <w:rsid w:val="008D619A"/>
    <w:rsid w:val="008D6499"/>
    <w:rsid w:val="008D6F63"/>
    <w:rsid w:val="008E09B4"/>
    <w:rsid w:val="008E0E1F"/>
    <w:rsid w:val="008E1002"/>
    <w:rsid w:val="008E2A6C"/>
    <w:rsid w:val="008E3870"/>
    <w:rsid w:val="008E50A2"/>
    <w:rsid w:val="008E662A"/>
    <w:rsid w:val="008E747F"/>
    <w:rsid w:val="008E7F18"/>
    <w:rsid w:val="008F05A8"/>
    <w:rsid w:val="008F09D6"/>
    <w:rsid w:val="008F0DE7"/>
    <w:rsid w:val="008F1872"/>
    <w:rsid w:val="008F237B"/>
    <w:rsid w:val="008F28D3"/>
    <w:rsid w:val="008F46EC"/>
    <w:rsid w:val="008F5016"/>
    <w:rsid w:val="008F5E0A"/>
    <w:rsid w:val="008F75DB"/>
    <w:rsid w:val="008F7D3F"/>
    <w:rsid w:val="00901285"/>
    <w:rsid w:val="00901626"/>
    <w:rsid w:val="00902985"/>
    <w:rsid w:val="0090458D"/>
    <w:rsid w:val="00906068"/>
    <w:rsid w:val="009068CF"/>
    <w:rsid w:val="00906B6E"/>
    <w:rsid w:val="00911AF5"/>
    <w:rsid w:val="00911C58"/>
    <w:rsid w:val="00911F66"/>
    <w:rsid w:val="00914C09"/>
    <w:rsid w:val="00915286"/>
    <w:rsid w:val="00923069"/>
    <w:rsid w:val="00923DBD"/>
    <w:rsid w:val="00924F89"/>
    <w:rsid w:val="00925AA0"/>
    <w:rsid w:val="00926717"/>
    <w:rsid w:val="00926E3D"/>
    <w:rsid w:val="00927B28"/>
    <w:rsid w:val="00932F72"/>
    <w:rsid w:val="00933B4E"/>
    <w:rsid w:val="00935A5D"/>
    <w:rsid w:val="009361EE"/>
    <w:rsid w:val="00936531"/>
    <w:rsid w:val="009412A0"/>
    <w:rsid w:val="00942CB8"/>
    <w:rsid w:val="00944F47"/>
    <w:rsid w:val="00946066"/>
    <w:rsid w:val="00946C65"/>
    <w:rsid w:val="0095010E"/>
    <w:rsid w:val="00952D7A"/>
    <w:rsid w:val="00953D90"/>
    <w:rsid w:val="00954860"/>
    <w:rsid w:val="009551EB"/>
    <w:rsid w:val="0095571D"/>
    <w:rsid w:val="00956726"/>
    <w:rsid w:val="00957323"/>
    <w:rsid w:val="00963985"/>
    <w:rsid w:val="00964662"/>
    <w:rsid w:val="00964C3E"/>
    <w:rsid w:val="0096606C"/>
    <w:rsid w:val="00967814"/>
    <w:rsid w:val="00967CC7"/>
    <w:rsid w:val="009703FF"/>
    <w:rsid w:val="00971C59"/>
    <w:rsid w:val="009723ED"/>
    <w:rsid w:val="009733B0"/>
    <w:rsid w:val="0097361D"/>
    <w:rsid w:val="009753F3"/>
    <w:rsid w:val="00975B28"/>
    <w:rsid w:val="00976B8C"/>
    <w:rsid w:val="0098272C"/>
    <w:rsid w:val="00984D85"/>
    <w:rsid w:val="0098632D"/>
    <w:rsid w:val="00987791"/>
    <w:rsid w:val="0098781F"/>
    <w:rsid w:val="009901EC"/>
    <w:rsid w:val="00992A12"/>
    <w:rsid w:val="00992CB4"/>
    <w:rsid w:val="009942AB"/>
    <w:rsid w:val="00994BCB"/>
    <w:rsid w:val="00997ABB"/>
    <w:rsid w:val="009A004C"/>
    <w:rsid w:val="009A1AB2"/>
    <w:rsid w:val="009A3525"/>
    <w:rsid w:val="009A3AC1"/>
    <w:rsid w:val="009A4B21"/>
    <w:rsid w:val="009A64FD"/>
    <w:rsid w:val="009A6885"/>
    <w:rsid w:val="009A77D2"/>
    <w:rsid w:val="009B0A49"/>
    <w:rsid w:val="009B2876"/>
    <w:rsid w:val="009B751F"/>
    <w:rsid w:val="009C3E7C"/>
    <w:rsid w:val="009C3F07"/>
    <w:rsid w:val="009C4095"/>
    <w:rsid w:val="009C418C"/>
    <w:rsid w:val="009C71AC"/>
    <w:rsid w:val="009D048C"/>
    <w:rsid w:val="009D3926"/>
    <w:rsid w:val="009D4D4F"/>
    <w:rsid w:val="009D52A5"/>
    <w:rsid w:val="009E082F"/>
    <w:rsid w:val="009E0A19"/>
    <w:rsid w:val="009E13F9"/>
    <w:rsid w:val="009E3F5D"/>
    <w:rsid w:val="009E487E"/>
    <w:rsid w:val="009E4BA8"/>
    <w:rsid w:val="009E4F7E"/>
    <w:rsid w:val="009E5EA9"/>
    <w:rsid w:val="009E6F86"/>
    <w:rsid w:val="009E72EF"/>
    <w:rsid w:val="009F0FF2"/>
    <w:rsid w:val="009F1A56"/>
    <w:rsid w:val="009F2069"/>
    <w:rsid w:val="009F422E"/>
    <w:rsid w:val="009F65E7"/>
    <w:rsid w:val="009F755D"/>
    <w:rsid w:val="009F7B4E"/>
    <w:rsid w:val="00A010FD"/>
    <w:rsid w:val="00A01815"/>
    <w:rsid w:val="00A02B91"/>
    <w:rsid w:val="00A02DA8"/>
    <w:rsid w:val="00A03FDA"/>
    <w:rsid w:val="00A04E79"/>
    <w:rsid w:val="00A06E5D"/>
    <w:rsid w:val="00A0735C"/>
    <w:rsid w:val="00A11665"/>
    <w:rsid w:val="00A11DE1"/>
    <w:rsid w:val="00A11E76"/>
    <w:rsid w:val="00A127B8"/>
    <w:rsid w:val="00A15CDF"/>
    <w:rsid w:val="00A16E2C"/>
    <w:rsid w:val="00A201E7"/>
    <w:rsid w:val="00A21A17"/>
    <w:rsid w:val="00A248AE"/>
    <w:rsid w:val="00A24FD3"/>
    <w:rsid w:val="00A30825"/>
    <w:rsid w:val="00A332D0"/>
    <w:rsid w:val="00A33DFE"/>
    <w:rsid w:val="00A41164"/>
    <w:rsid w:val="00A4155E"/>
    <w:rsid w:val="00A50084"/>
    <w:rsid w:val="00A51D1D"/>
    <w:rsid w:val="00A51D5E"/>
    <w:rsid w:val="00A52118"/>
    <w:rsid w:val="00A5245D"/>
    <w:rsid w:val="00A52BC2"/>
    <w:rsid w:val="00A539C9"/>
    <w:rsid w:val="00A55CE6"/>
    <w:rsid w:val="00A55DBF"/>
    <w:rsid w:val="00A56460"/>
    <w:rsid w:val="00A56696"/>
    <w:rsid w:val="00A56FA5"/>
    <w:rsid w:val="00A60DA7"/>
    <w:rsid w:val="00A62810"/>
    <w:rsid w:val="00A6298E"/>
    <w:rsid w:val="00A635C6"/>
    <w:rsid w:val="00A63BB3"/>
    <w:rsid w:val="00A648E5"/>
    <w:rsid w:val="00A64CB1"/>
    <w:rsid w:val="00A6685E"/>
    <w:rsid w:val="00A66ECB"/>
    <w:rsid w:val="00A7032C"/>
    <w:rsid w:val="00A70E3C"/>
    <w:rsid w:val="00A7231B"/>
    <w:rsid w:val="00A72368"/>
    <w:rsid w:val="00A73D8D"/>
    <w:rsid w:val="00A740EA"/>
    <w:rsid w:val="00A74519"/>
    <w:rsid w:val="00A7520A"/>
    <w:rsid w:val="00A761D8"/>
    <w:rsid w:val="00A80631"/>
    <w:rsid w:val="00A818AB"/>
    <w:rsid w:val="00A82501"/>
    <w:rsid w:val="00A835FB"/>
    <w:rsid w:val="00A85969"/>
    <w:rsid w:val="00A85BAA"/>
    <w:rsid w:val="00A86824"/>
    <w:rsid w:val="00A9016D"/>
    <w:rsid w:val="00A926CD"/>
    <w:rsid w:val="00A94D70"/>
    <w:rsid w:val="00A95FAB"/>
    <w:rsid w:val="00A96FA5"/>
    <w:rsid w:val="00A97643"/>
    <w:rsid w:val="00A97CEF"/>
    <w:rsid w:val="00AA0A4E"/>
    <w:rsid w:val="00AA404A"/>
    <w:rsid w:val="00AA41FC"/>
    <w:rsid w:val="00AA55FE"/>
    <w:rsid w:val="00AA6912"/>
    <w:rsid w:val="00AA715D"/>
    <w:rsid w:val="00AA7502"/>
    <w:rsid w:val="00AB016C"/>
    <w:rsid w:val="00AB029B"/>
    <w:rsid w:val="00AB2087"/>
    <w:rsid w:val="00AB25A5"/>
    <w:rsid w:val="00AB30B9"/>
    <w:rsid w:val="00AB3366"/>
    <w:rsid w:val="00AB33B8"/>
    <w:rsid w:val="00AB345B"/>
    <w:rsid w:val="00AB34A8"/>
    <w:rsid w:val="00AC0310"/>
    <w:rsid w:val="00AC62D3"/>
    <w:rsid w:val="00AC6516"/>
    <w:rsid w:val="00AC6B86"/>
    <w:rsid w:val="00AC7437"/>
    <w:rsid w:val="00AC7C2E"/>
    <w:rsid w:val="00AD10D3"/>
    <w:rsid w:val="00AD21F0"/>
    <w:rsid w:val="00AD31AF"/>
    <w:rsid w:val="00AD3AE0"/>
    <w:rsid w:val="00AD503F"/>
    <w:rsid w:val="00AD5516"/>
    <w:rsid w:val="00AD557C"/>
    <w:rsid w:val="00AD61A6"/>
    <w:rsid w:val="00AD680D"/>
    <w:rsid w:val="00AD7A56"/>
    <w:rsid w:val="00AE08B4"/>
    <w:rsid w:val="00AE0D27"/>
    <w:rsid w:val="00AE36C1"/>
    <w:rsid w:val="00AE3B8E"/>
    <w:rsid w:val="00AE50F3"/>
    <w:rsid w:val="00AE55D8"/>
    <w:rsid w:val="00AE675F"/>
    <w:rsid w:val="00AE742D"/>
    <w:rsid w:val="00AF005D"/>
    <w:rsid w:val="00AF07AE"/>
    <w:rsid w:val="00AF0F17"/>
    <w:rsid w:val="00AF1072"/>
    <w:rsid w:val="00AF2053"/>
    <w:rsid w:val="00AF4BBF"/>
    <w:rsid w:val="00AF60EE"/>
    <w:rsid w:val="00AF714F"/>
    <w:rsid w:val="00B001BD"/>
    <w:rsid w:val="00B01036"/>
    <w:rsid w:val="00B019EE"/>
    <w:rsid w:val="00B02E04"/>
    <w:rsid w:val="00B033E8"/>
    <w:rsid w:val="00B04DE9"/>
    <w:rsid w:val="00B064E0"/>
    <w:rsid w:val="00B06AF2"/>
    <w:rsid w:val="00B07489"/>
    <w:rsid w:val="00B07F60"/>
    <w:rsid w:val="00B10E3C"/>
    <w:rsid w:val="00B10F5C"/>
    <w:rsid w:val="00B13CDF"/>
    <w:rsid w:val="00B15219"/>
    <w:rsid w:val="00B15416"/>
    <w:rsid w:val="00B22316"/>
    <w:rsid w:val="00B23078"/>
    <w:rsid w:val="00B24408"/>
    <w:rsid w:val="00B253BF"/>
    <w:rsid w:val="00B258D5"/>
    <w:rsid w:val="00B26646"/>
    <w:rsid w:val="00B267C7"/>
    <w:rsid w:val="00B31B8E"/>
    <w:rsid w:val="00B31E01"/>
    <w:rsid w:val="00B324BE"/>
    <w:rsid w:val="00B346A1"/>
    <w:rsid w:val="00B3720A"/>
    <w:rsid w:val="00B373C5"/>
    <w:rsid w:val="00B4022E"/>
    <w:rsid w:val="00B45D3F"/>
    <w:rsid w:val="00B46511"/>
    <w:rsid w:val="00B47A71"/>
    <w:rsid w:val="00B47E89"/>
    <w:rsid w:val="00B5064F"/>
    <w:rsid w:val="00B5378A"/>
    <w:rsid w:val="00B53DAD"/>
    <w:rsid w:val="00B540C7"/>
    <w:rsid w:val="00B54983"/>
    <w:rsid w:val="00B54B61"/>
    <w:rsid w:val="00B54F1C"/>
    <w:rsid w:val="00B54FBA"/>
    <w:rsid w:val="00B55237"/>
    <w:rsid w:val="00B55E96"/>
    <w:rsid w:val="00B57311"/>
    <w:rsid w:val="00B6169D"/>
    <w:rsid w:val="00B618A2"/>
    <w:rsid w:val="00B61981"/>
    <w:rsid w:val="00B62E7D"/>
    <w:rsid w:val="00B64BE7"/>
    <w:rsid w:val="00B65255"/>
    <w:rsid w:val="00B66305"/>
    <w:rsid w:val="00B670E2"/>
    <w:rsid w:val="00B67599"/>
    <w:rsid w:val="00B67941"/>
    <w:rsid w:val="00B67EB5"/>
    <w:rsid w:val="00B709CF"/>
    <w:rsid w:val="00B72873"/>
    <w:rsid w:val="00B732FB"/>
    <w:rsid w:val="00B74FDF"/>
    <w:rsid w:val="00B7615B"/>
    <w:rsid w:val="00B763A1"/>
    <w:rsid w:val="00B82AAD"/>
    <w:rsid w:val="00B82F07"/>
    <w:rsid w:val="00B838C1"/>
    <w:rsid w:val="00B86E9A"/>
    <w:rsid w:val="00B8708D"/>
    <w:rsid w:val="00B876C7"/>
    <w:rsid w:val="00B878FF"/>
    <w:rsid w:val="00B92448"/>
    <w:rsid w:val="00B9301C"/>
    <w:rsid w:val="00B93D73"/>
    <w:rsid w:val="00BA13AA"/>
    <w:rsid w:val="00BA2554"/>
    <w:rsid w:val="00BA2E22"/>
    <w:rsid w:val="00BA39D9"/>
    <w:rsid w:val="00BA3DAC"/>
    <w:rsid w:val="00BA3FD1"/>
    <w:rsid w:val="00BA5525"/>
    <w:rsid w:val="00BA554D"/>
    <w:rsid w:val="00BA55A7"/>
    <w:rsid w:val="00BA5E3F"/>
    <w:rsid w:val="00BA6FA0"/>
    <w:rsid w:val="00BB3302"/>
    <w:rsid w:val="00BB3D55"/>
    <w:rsid w:val="00BB4263"/>
    <w:rsid w:val="00BB50B6"/>
    <w:rsid w:val="00BC0167"/>
    <w:rsid w:val="00BC12DD"/>
    <w:rsid w:val="00BC15F1"/>
    <w:rsid w:val="00BC22F4"/>
    <w:rsid w:val="00BC31A1"/>
    <w:rsid w:val="00BC455B"/>
    <w:rsid w:val="00BC461F"/>
    <w:rsid w:val="00BC47DE"/>
    <w:rsid w:val="00BC5349"/>
    <w:rsid w:val="00BD0DB6"/>
    <w:rsid w:val="00BD5028"/>
    <w:rsid w:val="00BD50BB"/>
    <w:rsid w:val="00BD5560"/>
    <w:rsid w:val="00BD5A60"/>
    <w:rsid w:val="00BD7105"/>
    <w:rsid w:val="00BE0FBA"/>
    <w:rsid w:val="00BE11AF"/>
    <w:rsid w:val="00BE37C0"/>
    <w:rsid w:val="00BE389A"/>
    <w:rsid w:val="00BE5B05"/>
    <w:rsid w:val="00BE62F6"/>
    <w:rsid w:val="00BF0870"/>
    <w:rsid w:val="00BF108A"/>
    <w:rsid w:val="00BF23CA"/>
    <w:rsid w:val="00BF2C75"/>
    <w:rsid w:val="00BF3264"/>
    <w:rsid w:val="00BF3D76"/>
    <w:rsid w:val="00BF4387"/>
    <w:rsid w:val="00BF4CB2"/>
    <w:rsid w:val="00BF7768"/>
    <w:rsid w:val="00BF7952"/>
    <w:rsid w:val="00BF7E12"/>
    <w:rsid w:val="00BF7F23"/>
    <w:rsid w:val="00C01B2B"/>
    <w:rsid w:val="00C01D04"/>
    <w:rsid w:val="00C025AD"/>
    <w:rsid w:val="00C02D17"/>
    <w:rsid w:val="00C05A07"/>
    <w:rsid w:val="00C0627A"/>
    <w:rsid w:val="00C06AF4"/>
    <w:rsid w:val="00C079F9"/>
    <w:rsid w:val="00C10554"/>
    <w:rsid w:val="00C110EF"/>
    <w:rsid w:val="00C118A9"/>
    <w:rsid w:val="00C11B6A"/>
    <w:rsid w:val="00C11C7E"/>
    <w:rsid w:val="00C1297E"/>
    <w:rsid w:val="00C13741"/>
    <w:rsid w:val="00C13AE2"/>
    <w:rsid w:val="00C13E8B"/>
    <w:rsid w:val="00C14559"/>
    <w:rsid w:val="00C14569"/>
    <w:rsid w:val="00C1667F"/>
    <w:rsid w:val="00C16EA4"/>
    <w:rsid w:val="00C17D53"/>
    <w:rsid w:val="00C17F8D"/>
    <w:rsid w:val="00C200BF"/>
    <w:rsid w:val="00C2025F"/>
    <w:rsid w:val="00C2145D"/>
    <w:rsid w:val="00C22361"/>
    <w:rsid w:val="00C24991"/>
    <w:rsid w:val="00C261A3"/>
    <w:rsid w:val="00C26260"/>
    <w:rsid w:val="00C27553"/>
    <w:rsid w:val="00C306AE"/>
    <w:rsid w:val="00C34811"/>
    <w:rsid w:val="00C3483A"/>
    <w:rsid w:val="00C35365"/>
    <w:rsid w:val="00C371AF"/>
    <w:rsid w:val="00C37206"/>
    <w:rsid w:val="00C40506"/>
    <w:rsid w:val="00C42543"/>
    <w:rsid w:val="00C43D80"/>
    <w:rsid w:val="00C45925"/>
    <w:rsid w:val="00C47094"/>
    <w:rsid w:val="00C47315"/>
    <w:rsid w:val="00C50934"/>
    <w:rsid w:val="00C522E5"/>
    <w:rsid w:val="00C52403"/>
    <w:rsid w:val="00C53BBA"/>
    <w:rsid w:val="00C54BA7"/>
    <w:rsid w:val="00C551CB"/>
    <w:rsid w:val="00C573E5"/>
    <w:rsid w:val="00C60DFC"/>
    <w:rsid w:val="00C6171C"/>
    <w:rsid w:val="00C622DD"/>
    <w:rsid w:val="00C65D43"/>
    <w:rsid w:val="00C679D2"/>
    <w:rsid w:val="00C67D45"/>
    <w:rsid w:val="00C7291C"/>
    <w:rsid w:val="00C73F2D"/>
    <w:rsid w:val="00C74ADE"/>
    <w:rsid w:val="00C75653"/>
    <w:rsid w:val="00C7635A"/>
    <w:rsid w:val="00C774C3"/>
    <w:rsid w:val="00C8017E"/>
    <w:rsid w:val="00C8035B"/>
    <w:rsid w:val="00C81815"/>
    <w:rsid w:val="00C81A79"/>
    <w:rsid w:val="00C829B3"/>
    <w:rsid w:val="00C83CC5"/>
    <w:rsid w:val="00C84A1A"/>
    <w:rsid w:val="00C84F56"/>
    <w:rsid w:val="00C86343"/>
    <w:rsid w:val="00C92AC4"/>
    <w:rsid w:val="00C930BC"/>
    <w:rsid w:val="00C937BF"/>
    <w:rsid w:val="00C95D8B"/>
    <w:rsid w:val="00C974FB"/>
    <w:rsid w:val="00C97B95"/>
    <w:rsid w:val="00CA1C2A"/>
    <w:rsid w:val="00CA636A"/>
    <w:rsid w:val="00CA6EF2"/>
    <w:rsid w:val="00CA7352"/>
    <w:rsid w:val="00CB198A"/>
    <w:rsid w:val="00CB3D10"/>
    <w:rsid w:val="00CB3DBF"/>
    <w:rsid w:val="00CB653A"/>
    <w:rsid w:val="00CC0751"/>
    <w:rsid w:val="00CC3134"/>
    <w:rsid w:val="00CC3841"/>
    <w:rsid w:val="00CC41A0"/>
    <w:rsid w:val="00CC4224"/>
    <w:rsid w:val="00CC51FA"/>
    <w:rsid w:val="00CC5C99"/>
    <w:rsid w:val="00CC67A4"/>
    <w:rsid w:val="00CC74AB"/>
    <w:rsid w:val="00CC7BE3"/>
    <w:rsid w:val="00CD09D0"/>
    <w:rsid w:val="00CD1A4E"/>
    <w:rsid w:val="00CD3B0E"/>
    <w:rsid w:val="00CD4183"/>
    <w:rsid w:val="00CD49F8"/>
    <w:rsid w:val="00CD6463"/>
    <w:rsid w:val="00CD74A8"/>
    <w:rsid w:val="00CD79B9"/>
    <w:rsid w:val="00CD7BAC"/>
    <w:rsid w:val="00CE0E98"/>
    <w:rsid w:val="00CE17E9"/>
    <w:rsid w:val="00CE21E3"/>
    <w:rsid w:val="00CE57A3"/>
    <w:rsid w:val="00CE5FFE"/>
    <w:rsid w:val="00CE6369"/>
    <w:rsid w:val="00CE6F64"/>
    <w:rsid w:val="00CE7296"/>
    <w:rsid w:val="00CE7FB6"/>
    <w:rsid w:val="00CF0343"/>
    <w:rsid w:val="00CF37A5"/>
    <w:rsid w:val="00CF3D02"/>
    <w:rsid w:val="00CF50ED"/>
    <w:rsid w:val="00D00514"/>
    <w:rsid w:val="00D02C3B"/>
    <w:rsid w:val="00D074D7"/>
    <w:rsid w:val="00D11388"/>
    <w:rsid w:val="00D14A3F"/>
    <w:rsid w:val="00D16351"/>
    <w:rsid w:val="00D1746F"/>
    <w:rsid w:val="00D209A9"/>
    <w:rsid w:val="00D21200"/>
    <w:rsid w:val="00D22430"/>
    <w:rsid w:val="00D248F7"/>
    <w:rsid w:val="00D2547B"/>
    <w:rsid w:val="00D262A2"/>
    <w:rsid w:val="00D26AE3"/>
    <w:rsid w:val="00D304E3"/>
    <w:rsid w:val="00D30B92"/>
    <w:rsid w:val="00D314BA"/>
    <w:rsid w:val="00D32A05"/>
    <w:rsid w:val="00D3468F"/>
    <w:rsid w:val="00D35EF2"/>
    <w:rsid w:val="00D361C4"/>
    <w:rsid w:val="00D373BE"/>
    <w:rsid w:val="00D37BAE"/>
    <w:rsid w:val="00D4047E"/>
    <w:rsid w:val="00D40BE3"/>
    <w:rsid w:val="00D43A4F"/>
    <w:rsid w:val="00D457C9"/>
    <w:rsid w:val="00D45E3D"/>
    <w:rsid w:val="00D46C58"/>
    <w:rsid w:val="00D516DF"/>
    <w:rsid w:val="00D5387A"/>
    <w:rsid w:val="00D54462"/>
    <w:rsid w:val="00D5474B"/>
    <w:rsid w:val="00D558B4"/>
    <w:rsid w:val="00D55F91"/>
    <w:rsid w:val="00D57C42"/>
    <w:rsid w:val="00D60AAC"/>
    <w:rsid w:val="00D60C57"/>
    <w:rsid w:val="00D60F76"/>
    <w:rsid w:val="00D6189C"/>
    <w:rsid w:val="00D66529"/>
    <w:rsid w:val="00D66DEC"/>
    <w:rsid w:val="00D67BEA"/>
    <w:rsid w:val="00D70245"/>
    <w:rsid w:val="00D7113D"/>
    <w:rsid w:val="00D71690"/>
    <w:rsid w:val="00D72406"/>
    <w:rsid w:val="00D73495"/>
    <w:rsid w:val="00D7396B"/>
    <w:rsid w:val="00D74411"/>
    <w:rsid w:val="00D7500F"/>
    <w:rsid w:val="00D761E1"/>
    <w:rsid w:val="00D76242"/>
    <w:rsid w:val="00D77304"/>
    <w:rsid w:val="00D775AF"/>
    <w:rsid w:val="00D7780E"/>
    <w:rsid w:val="00D77A5C"/>
    <w:rsid w:val="00D80F62"/>
    <w:rsid w:val="00D81596"/>
    <w:rsid w:val="00D81846"/>
    <w:rsid w:val="00D81C92"/>
    <w:rsid w:val="00D831B1"/>
    <w:rsid w:val="00D84416"/>
    <w:rsid w:val="00D85E3F"/>
    <w:rsid w:val="00D86B45"/>
    <w:rsid w:val="00D8776C"/>
    <w:rsid w:val="00D8781E"/>
    <w:rsid w:val="00D91BB1"/>
    <w:rsid w:val="00D94E6F"/>
    <w:rsid w:val="00D96C76"/>
    <w:rsid w:val="00D96C78"/>
    <w:rsid w:val="00D974E3"/>
    <w:rsid w:val="00D97558"/>
    <w:rsid w:val="00D976B5"/>
    <w:rsid w:val="00DA10BB"/>
    <w:rsid w:val="00DA1D63"/>
    <w:rsid w:val="00DA2527"/>
    <w:rsid w:val="00DA330D"/>
    <w:rsid w:val="00DA4381"/>
    <w:rsid w:val="00DB0677"/>
    <w:rsid w:val="00DB0F18"/>
    <w:rsid w:val="00DB144B"/>
    <w:rsid w:val="00DB2A6A"/>
    <w:rsid w:val="00DB3D0D"/>
    <w:rsid w:val="00DB4305"/>
    <w:rsid w:val="00DB4442"/>
    <w:rsid w:val="00DB4671"/>
    <w:rsid w:val="00DB5347"/>
    <w:rsid w:val="00DB63F3"/>
    <w:rsid w:val="00DB6EA3"/>
    <w:rsid w:val="00DC146B"/>
    <w:rsid w:val="00DC18AE"/>
    <w:rsid w:val="00DC1ACA"/>
    <w:rsid w:val="00DC23FD"/>
    <w:rsid w:val="00DC2720"/>
    <w:rsid w:val="00DC588B"/>
    <w:rsid w:val="00DC6A57"/>
    <w:rsid w:val="00DC6C7C"/>
    <w:rsid w:val="00DC6F3E"/>
    <w:rsid w:val="00DC7023"/>
    <w:rsid w:val="00DD05C5"/>
    <w:rsid w:val="00DD0E24"/>
    <w:rsid w:val="00DD397E"/>
    <w:rsid w:val="00DD3D28"/>
    <w:rsid w:val="00DD3F49"/>
    <w:rsid w:val="00DD6B5E"/>
    <w:rsid w:val="00DD7A82"/>
    <w:rsid w:val="00DD7B06"/>
    <w:rsid w:val="00DE160A"/>
    <w:rsid w:val="00DE1A37"/>
    <w:rsid w:val="00DE3E41"/>
    <w:rsid w:val="00DE4674"/>
    <w:rsid w:val="00DE4D99"/>
    <w:rsid w:val="00DE5383"/>
    <w:rsid w:val="00DE6A71"/>
    <w:rsid w:val="00DF0115"/>
    <w:rsid w:val="00DF1C05"/>
    <w:rsid w:val="00DF49AB"/>
    <w:rsid w:val="00DF5A96"/>
    <w:rsid w:val="00DF779F"/>
    <w:rsid w:val="00DF7AFC"/>
    <w:rsid w:val="00E027ED"/>
    <w:rsid w:val="00E0574D"/>
    <w:rsid w:val="00E05B07"/>
    <w:rsid w:val="00E06CF7"/>
    <w:rsid w:val="00E07E1F"/>
    <w:rsid w:val="00E10673"/>
    <w:rsid w:val="00E12E95"/>
    <w:rsid w:val="00E1356E"/>
    <w:rsid w:val="00E15B7A"/>
    <w:rsid w:val="00E15EA1"/>
    <w:rsid w:val="00E17917"/>
    <w:rsid w:val="00E20BDF"/>
    <w:rsid w:val="00E2390E"/>
    <w:rsid w:val="00E2395E"/>
    <w:rsid w:val="00E23DDD"/>
    <w:rsid w:val="00E24D5F"/>
    <w:rsid w:val="00E25135"/>
    <w:rsid w:val="00E25DB7"/>
    <w:rsid w:val="00E2755B"/>
    <w:rsid w:val="00E319FF"/>
    <w:rsid w:val="00E33365"/>
    <w:rsid w:val="00E33BD7"/>
    <w:rsid w:val="00E35A89"/>
    <w:rsid w:val="00E36077"/>
    <w:rsid w:val="00E36328"/>
    <w:rsid w:val="00E367AC"/>
    <w:rsid w:val="00E36C4E"/>
    <w:rsid w:val="00E377A9"/>
    <w:rsid w:val="00E37833"/>
    <w:rsid w:val="00E40A90"/>
    <w:rsid w:val="00E41327"/>
    <w:rsid w:val="00E4381B"/>
    <w:rsid w:val="00E448BF"/>
    <w:rsid w:val="00E44EA1"/>
    <w:rsid w:val="00E45EA4"/>
    <w:rsid w:val="00E46EBF"/>
    <w:rsid w:val="00E46F7F"/>
    <w:rsid w:val="00E4752F"/>
    <w:rsid w:val="00E47FA6"/>
    <w:rsid w:val="00E511F0"/>
    <w:rsid w:val="00E51FCC"/>
    <w:rsid w:val="00E525C1"/>
    <w:rsid w:val="00E52CD3"/>
    <w:rsid w:val="00E533C8"/>
    <w:rsid w:val="00E54907"/>
    <w:rsid w:val="00E572AF"/>
    <w:rsid w:val="00E57B54"/>
    <w:rsid w:val="00E608C3"/>
    <w:rsid w:val="00E63076"/>
    <w:rsid w:val="00E63FC1"/>
    <w:rsid w:val="00E64463"/>
    <w:rsid w:val="00E651BA"/>
    <w:rsid w:val="00E651F6"/>
    <w:rsid w:val="00E66275"/>
    <w:rsid w:val="00E70157"/>
    <w:rsid w:val="00E70191"/>
    <w:rsid w:val="00E704E2"/>
    <w:rsid w:val="00E705AD"/>
    <w:rsid w:val="00E716A0"/>
    <w:rsid w:val="00E722AE"/>
    <w:rsid w:val="00E726DC"/>
    <w:rsid w:val="00E72F76"/>
    <w:rsid w:val="00E73AEB"/>
    <w:rsid w:val="00E75939"/>
    <w:rsid w:val="00E80865"/>
    <w:rsid w:val="00E82641"/>
    <w:rsid w:val="00E8348F"/>
    <w:rsid w:val="00E84209"/>
    <w:rsid w:val="00E84557"/>
    <w:rsid w:val="00E849DF"/>
    <w:rsid w:val="00E86DBD"/>
    <w:rsid w:val="00E87592"/>
    <w:rsid w:val="00E87931"/>
    <w:rsid w:val="00E87C75"/>
    <w:rsid w:val="00E90262"/>
    <w:rsid w:val="00E9059F"/>
    <w:rsid w:val="00E90CD6"/>
    <w:rsid w:val="00E926F4"/>
    <w:rsid w:val="00E93818"/>
    <w:rsid w:val="00E94B01"/>
    <w:rsid w:val="00E95F7C"/>
    <w:rsid w:val="00E9753C"/>
    <w:rsid w:val="00E97D27"/>
    <w:rsid w:val="00EA0271"/>
    <w:rsid w:val="00EA05FA"/>
    <w:rsid w:val="00EA2F4E"/>
    <w:rsid w:val="00EA3D45"/>
    <w:rsid w:val="00EA5443"/>
    <w:rsid w:val="00EA6949"/>
    <w:rsid w:val="00EA6C2D"/>
    <w:rsid w:val="00EB139D"/>
    <w:rsid w:val="00EB1EE8"/>
    <w:rsid w:val="00EB2576"/>
    <w:rsid w:val="00EB2878"/>
    <w:rsid w:val="00EB395F"/>
    <w:rsid w:val="00EB57E3"/>
    <w:rsid w:val="00EB6243"/>
    <w:rsid w:val="00EC0836"/>
    <w:rsid w:val="00EC1292"/>
    <w:rsid w:val="00EC1B99"/>
    <w:rsid w:val="00EC3922"/>
    <w:rsid w:val="00EC5BD0"/>
    <w:rsid w:val="00EC620B"/>
    <w:rsid w:val="00EC625A"/>
    <w:rsid w:val="00ED0384"/>
    <w:rsid w:val="00ED1DB1"/>
    <w:rsid w:val="00ED2627"/>
    <w:rsid w:val="00ED27FF"/>
    <w:rsid w:val="00ED2A79"/>
    <w:rsid w:val="00ED535F"/>
    <w:rsid w:val="00ED73C3"/>
    <w:rsid w:val="00EE0D82"/>
    <w:rsid w:val="00EE2091"/>
    <w:rsid w:val="00EE220A"/>
    <w:rsid w:val="00EE3E9E"/>
    <w:rsid w:val="00EE4E78"/>
    <w:rsid w:val="00EE593E"/>
    <w:rsid w:val="00EE7E42"/>
    <w:rsid w:val="00EF09A1"/>
    <w:rsid w:val="00EF0CA3"/>
    <w:rsid w:val="00EF1501"/>
    <w:rsid w:val="00EF2E79"/>
    <w:rsid w:val="00EF30E8"/>
    <w:rsid w:val="00EF35BA"/>
    <w:rsid w:val="00EF3A59"/>
    <w:rsid w:val="00EF429F"/>
    <w:rsid w:val="00EF4E51"/>
    <w:rsid w:val="00EF61D4"/>
    <w:rsid w:val="00EF711A"/>
    <w:rsid w:val="00F01E0A"/>
    <w:rsid w:val="00F02C19"/>
    <w:rsid w:val="00F03F92"/>
    <w:rsid w:val="00F04085"/>
    <w:rsid w:val="00F0691A"/>
    <w:rsid w:val="00F06F18"/>
    <w:rsid w:val="00F079D8"/>
    <w:rsid w:val="00F10606"/>
    <w:rsid w:val="00F10DFF"/>
    <w:rsid w:val="00F11EDE"/>
    <w:rsid w:val="00F129F0"/>
    <w:rsid w:val="00F12C9A"/>
    <w:rsid w:val="00F14FB5"/>
    <w:rsid w:val="00F150C2"/>
    <w:rsid w:val="00F15759"/>
    <w:rsid w:val="00F162F1"/>
    <w:rsid w:val="00F1692B"/>
    <w:rsid w:val="00F172A8"/>
    <w:rsid w:val="00F20302"/>
    <w:rsid w:val="00F21F60"/>
    <w:rsid w:val="00F236DE"/>
    <w:rsid w:val="00F244B0"/>
    <w:rsid w:val="00F26DAF"/>
    <w:rsid w:val="00F31304"/>
    <w:rsid w:val="00F3211C"/>
    <w:rsid w:val="00F32EB9"/>
    <w:rsid w:val="00F32FB4"/>
    <w:rsid w:val="00F33D02"/>
    <w:rsid w:val="00F34565"/>
    <w:rsid w:val="00F351AA"/>
    <w:rsid w:val="00F35EAD"/>
    <w:rsid w:val="00F37116"/>
    <w:rsid w:val="00F377DE"/>
    <w:rsid w:val="00F37955"/>
    <w:rsid w:val="00F37DC5"/>
    <w:rsid w:val="00F42301"/>
    <w:rsid w:val="00F4375B"/>
    <w:rsid w:val="00F46C9B"/>
    <w:rsid w:val="00F472E7"/>
    <w:rsid w:val="00F5050E"/>
    <w:rsid w:val="00F52638"/>
    <w:rsid w:val="00F53DFE"/>
    <w:rsid w:val="00F57FF3"/>
    <w:rsid w:val="00F606E9"/>
    <w:rsid w:val="00F6111D"/>
    <w:rsid w:val="00F617A9"/>
    <w:rsid w:val="00F6383A"/>
    <w:rsid w:val="00F63C64"/>
    <w:rsid w:val="00F65879"/>
    <w:rsid w:val="00F67E16"/>
    <w:rsid w:val="00F7041C"/>
    <w:rsid w:val="00F708DC"/>
    <w:rsid w:val="00F708E8"/>
    <w:rsid w:val="00F71002"/>
    <w:rsid w:val="00F715BE"/>
    <w:rsid w:val="00F71FB8"/>
    <w:rsid w:val="00F742B4"/>
    <w:rsid w:val="00F74FFE"/>
    <w:rsid w:val="00F7613E"/>
    <w:rsid w:val="00F76234"/>
    <w:rsid w:val="00F76853"/>
    <w:rsid w:val="00F8151D"/>
    <w:rsid w:val="00F8175D"/>
    <w:rsid w:val="00F819BF"/>
    <w:rsid w:val="00F82564"/>
    <w:rsid w:val="00F83909"/>
    <w:rsid w:val="00F86469"/>
    <w:rsid w:val="00F8703C"/>
    <w:rsid w:val="00F8748F"/>
    <w:rsid w:val="00F87B6F"/>
    <w:rsid w:val="00F908C0"/>
    <w:rsid w:val="00F91CE4"/>
    <w:rsid w:val="00F92E05"/>
    <w:rsid w:val="00F9450D"/>
    <w:rsid w:val="00F94707"/>
    <w:rsid w:val="00F95184"/>
    <w:rsid w:val="00F9572E"/>
    <w:rsid w:val="00F95FD8"/>
    <w:rsid w:val="00F96C1E"/>
    <w:rsid w:val="00FA006A"/>
    <w:rsid w:val="00FA178E"/>
    <w:rsid w:val="00FA2987"/>
    <w:rsid w:val="00FA4AFE"/>
    <w:rsid w:val="00FA5C82"/>
    <w:rsid w:val="00FA764C"/>
    <w:rsid w:val="00FB1088"/>
    <w:rsid w:val="00FB13C0"/>
    <w:rsid w:val="00FB482E"/>
    <w:rsid w:val="00FC0485"/>
    <w:rsid w:val="00FC1280"/>
    <w:rsid w:val="00FC220E"/>
    <w:rsid w:val="00FC3AFA"/>
    <w:rsid w:val="00FC4C50"/>
    <w:rsid w:val="00FC50B0"/>
    <w:rsid w:val="00FC569C"/>
    <w:rsid w:val="00FC60FD"/>
    <w:rsid w:val="00FC67B1"/>
    <w:rsid w:val="00FC7065"/>
    <w:rsid w:val="00FD0768"/>
    <w:rsid w:val="00FD196C"/>
    <w:rsid w:val="00FD2ABB"/>
    <w:rsid w:val="00FD4EA2"/>
    <w:rsid w:val="00FD539D"/>
    <w:rsid w:val="00FD685D"/>
    <w:rsid w:val="00FD68F2"/>
    <w:rsid w:val="00FD6BF3"/>
    <w:rsid w:val="00FD7173"/>
    <w:rsid w:val="00FD7A26"/>
    <w:rsid w:val="00FD7D25"/>
    <w:rsid w:val="00FE0A21"/>
    <w:rsid w:val="00FE3667"/>
    <w:rsid w:val="00FE4F48"/>
    <w:rsid w:val="00FE54D6"/>
    <w:rsid w:val="00FE6BC4"/>
    <w:rsid w:val="00FE7E06"/>
    <w:rsid w:val="00FF0B36"/>
    <w:rsid w:val="00FF0DDA"/>
    <w:rsid w:val="00FF2C5E"/>
    <w:rsid w:val="00FF2D63"/>
    <w:rsid w:val="00FF3BCD"/>
    <w:rsid w:val="00FF3C84"/>
    <w:rsid w:val="00FF4792"/>
    <w:rsid w:val="00FF4E10"/>
    <w:rsid w:val="00FF646D"/>
    <w:rsid w:val="00FF715C"/>
    <w:rsid w:val="00FF7500"/>
    <w:rsid w:val="00FF7A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2a7,#fff2d7,#cd9a67,#963,#b39207,#fc0,#ffda91,#fdf0c1"/>
    </o:shapedefaults>
    <o:shapelayout v:ext="edit">
      <o:idmap v:ext="edit" data="1"/>
    </o:shapelayout>
  </w:shapeDefaults>
  <w:decimalSymbol w:val="."/>
  <w:listSeparator w:val=","/>
  <w14:docId w14:val="5A5D43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iPriority="5"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E3E9E"/>
    <w:pPr>
      <w:jc w:val="both"/>
    </w:pPr>
    <w:rPr>
      <w:rFonts w:ascii="Arial" w:hAnsi="Arial"/>
    </w:rPr>
  </w:style>
  <w:style w:type="paragraph" w:styleId="Heading1">
    <w:name w:val="heading 1"/>
    <w:aliases w:val="Document Header1"/>
    <w:basedOn w:val="Normal"/>
    <w:next w:val="Normal"/>
    <w:autoRedefine/>
    <w:qFormat/>
    <w:rsid w:val="005D4396"/>
    <w:pPr>
      <w:keepNext/>
      <w:jc w:val="left"/>
      <w:outlineLvl w:val="0"/>
    </w:pPr>
    <w:rPr>
      <w:rFonts w:cs="Arial"/>
      <w:b/>
      <w:sz w:val="16"/>
      <w:lang w:val="en-GB"/>
    </w:rPr>
  </w:style>
  <w:style w:type="paragraph" w:styleId="Heading2">
    <w:name w:val="heading 2"/>
    <w:aliases w:val="Title Header2,Section-Title"/>
    <w:basedOn w:val="Normal"/>
    <w:next w:val="Normal"/>
    <w:qFormat/>
    <w:rsid w:val="00EE3E9E"/>
    <w:pPr>
      <w:tabs>
        <w:tab w:val="left" w:pos="619"/>
      </w:tabs>
      <w:spacing w:after="200"/>
      <w:jc w:val="center"/>
      <w:outlineLvl w:val="1"/>
    </w:pPr>
    <w:rPr>
      <w:rFonts w:ascii="Times New Roman Bold" w:hAnsi="Times New Roman Bold"/>
      <w:b/>
      <w:sz w:val="36"/>
    </w:rPr>
  </w:style>
  <w:style w:type="paragraph" w:styleId="Heading3">
    <w:name w:val="heading 3"/>
    <w:aliases w:val="Section Header3,Sub-Clause Paragraph"/>
    <w:basedOn w:val="Normal"/>
    <w:next w:val="Normal"/>
    <w:qFormat/>
    <w:rsid w:val="00EE3E9E"/>
    <w:pPr>
      <w:numPr>
        <w:ilvl w:val="2"/>
        <w:numId w:val="1"/>
      </w:numPr>
      <w:spacing w:after="200"/>
      <w:outlineLvl w:val="2"/>
    </w:pPr>
  </w:style>
  <w:style w:type="paragraph" w:styleId="Heading4">
    <w:name w:val="heading 4"/>
    <w:aliases w:val=" Sub-Clause Sub-paragraph,Heading3.5"/>
    <w:basedOn w:val="Normal"/>
    <w:next w:val="Normal"/>
    <w:qFormat/>
    <w:rsid w:val="00EE3E9E"/>
    <w:pPr>
      <w:numPr>
        <w:ilvl w:val="3"/>
        <w:numId w:val="2"/>
      </w:numPr>
      <w:spacing w:after="200"/>
      <w:outlineLvl w:val="3"/>
    </w:pPr>
  </w:style>
  <w:style w:type="paragraph" w:styleId="Heading5">
    <w:name w:val="heading 5"/>
    <w:basedOn w:val="Normal"/>
    <w:next w:val="Normal"/>
    <w:autoRedefine/>
    <w:qFormat/>
    <w:rsid w:val="00EE3E9E"/>
    <w:pPr>
      <w:spacing w:before="240" w:after="60"/>
      <w:jc w:val="center"/>
      <w:outlineLvl w:val="4"/>
    </w:pPr>
    <w:rPr>
      <w:b/>
      <w:sz w:val="28"/>
    </w:rPr>
  </w:style>
  <w:style w:type="paragraph" w:styleId="Heading6">
    <w:name w:val="heading 6"/>
    <w:basedOn w:val="Normal"/>
    <w:next w:val="Normal"/>
    <w:qFormat/>
    <w:rsid w:val="00EE3E9E"/>
    <w:pPr>
      <w:numPr>
        <w:ilvl w:val="5"/>
        <w:numId w:val="2"/>
      </w:numPr>
      <w:spacing w:before="240" w:after="60"/>
      <w:outlineLvl w:val="5"/>
    </w:pPr>
    <w:rPr>
      <w:i/>
      <w:sz w:val="22"/>
    </w:rPr>
  </w:style>
  <w:style w:type="paragraph" w:styleId="Heading7">
    <w:name w:val="heading 7"/>
    <w:basedOn w:val="Normal"/>
    <w:next w:val="Normal"/>
    <w:qFormat/>
    <w:rsid w:val="00EE3E9E"/>
    <w:pPr>
      <w:numPr>
        <w:ilvl w:val="6"/>
        <w:numId w:val="2"/>
      </w:numPr>
      <w:spacing w:before="240" w:after="60"/>
      <w:outlineLvl w:val="6"/>
    </w:pPr>
  </w:style>
  <w:style w:type="paragraph" w:styleId="Heading8">
    <w:name w:val="heading 8"/>
    <w:basedOn w:val="Normal"/>
    <w:next w:val="Normal"/>
    <w:qFormat/>
    <w:rsid w:val="00EE3E9E"/>
    <w:pPr>
      <w:numPr>
        <w:ilvl w:val="7"/>
        <w:numId w:val="2"/>
      </w:numPr>
      <w:spacing w:before="240" w:after="60"/>
      <w:outlineLvl w:val="7"/>
    </w:pPr>
    <w:rPr>
      <w:i/>
    </w:rPr>
  </w:style>
  <w:style w:type="paragraph" w:styleId="Heading9">
    <w:name w:val="heading 9"/>
    <w:basedOn w:val="Normal"/>
    <w:next w:val="Normal"/>
    <w:qFormat/>
    <w:rsid w:val="00EE3E9E"/>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E3E9E"/>
    <w:pPr>
      <w:tabs>
        <w:tab w:val="left" w:pos="9360"/>
      </w:tabs>
      <w:ind w:right="-630"/>
      <w:jc w:val="center"/>
    </w:pPr>
    <w:rPr>
      <w:spacing w:val="80"/>
      <w:sz w:val="40"/>
    </w:rPr>
  </w:style>
  <w:style w:type="paragraph" w:styleId="Header">
    <w:name w:val="header"/>
    <w:basedOn w:val="Normal"/>
    <w:rsid w:val="00EE3E9E"/>
    <w:pPr>
      <w:tabs>
        <w:tab w:val="center" w:pos="4320"/>
        <w:tab w:val="right" w:pos="8640"/>
      </w:tabs>
    </w:pPr>
  </w:style>
  <w:style w:type="paragraph" w:styleId="Footer">
    <w:name w:val="footer"/>
    <w:basedOn w:val="Normal"/>
    <w:link w:val="FooterChar"/>
    <w:uiPriority w:val="99"/>
    <w:rsid w:val="00EE3E9E"/>
    <w:pPr>
      <w:tabs>
        <w:tab w:val="center" w:pos="4320"/>
        <w:tab w:val="right" w:pos="8640"/>
      </w:tabs>
    </w:pPr>
  </w:style>
  <w:style w:type="character" w:customStyle="1" w:styleId="FooterChar">
    <w:name w:val="Footer Char"/>
    <w:link w:val="Footer"/>
    <w:uiPriority w:val="99"/>
    <w:rsid w:val="00E319FF"/>
    <w:rPr>
      <w:rFonts w:ascii="Arial" w:hAnsi="Arial"/>
    </w:rPr>
  </w:style>
  <w:style w:type="character" w:styleId="PageNumber">
    <w:name w:val="page number"/>
    <w:basedOn w:val="DefaultParagraphFont"/>
    <w:rsid w:val="00EE3E9E"/>
  </w:style>
  <w:style w:type="paragraph" w:styleId="BodyText">
    <w:name w:val="Body Text"/>
    <w:basedOn w:val="Normal"/>
    <w:link w:val="BodyTextChar"/>
    <w:rsid w:val="00EE3E9E"/>
    <w:pPr>
      <w:spacing w:before="120" w:after="120"/>
    </w:pPr>
  </w:style>
  <w:style w:type="paragraph" w:styleId="Subtitle">
    <w:name w:val="Subtitle"/>
    <w:basedOn w:val="Normal"/>
    <w:qFormat/>
    <w:rsid w:val="00EE3E9E"/>
    <w:pPr>
      <w:jc w:val="center"/>
    </w:pPr>
    <w:rPr>
      <w:b/>
      <w:sz w:val="48"/>
    </w:rPr>
  </w:style>
  <w:style w:type="paragraph" w:customStyle="1" w:styleId="Subtitle2">
    <w:name w:val="Subtitle 2"/>
    <w:basedOn w:val="Footer"/>
    <w:rsid w:val="00EE3E9E"/>
    <w:pPr>
      <w:tabs>
        <w:tab w:val="clear" w:pos="4320"/>
        <w:tab w:val="clear" w:pos="8640"/>
        <w:tab w:val="center" w:pos="4752"/>
        <w:tab w:val="right" w:pos="9864"/>
      </w:tabs>
      <w:spacing w:before="240" w:after="240"/>
      <w:jc w:val="center"/>
      <w:outlineLvl w:val="1"/>
    </w:pPr>
    <w:rPr>
      <w:b/>
      <w:sz w:val="32"/>
    </w:rPr>
  </w:style>
  <w:style w:type="paragraph" w:customStyle="1" w:styleId="Outline">
    <w:name w:val="Outline"/>
    <w:basedOn w:val="Normal"/>
    <w:rsid w:val="00EE3E9E"/>
    <w:pPr>
      <w:spacing w:before="240"/>
      <w:jc w:val="left"/>
    </w:pPr>
    <w:rPr>
      <w:kern w:val="28"/>
    </w:rPr>
  </w:style>
  <w:style w:type="paragraph" w:customStyle="1" w:styleId="Subtitle21">
    <w:name w:val="Subtitle 2 (1)"/>
    <w:basedOn w:val="Normal"/>
    <w:rsid w:val="00EE3E9E"/>
    <w:pPr>
      <w:tabs>
        <w:tab w:val="left" w:pos="720"/>
      </w:tabs>
      <w:spacing w:after="180"/>
    </w:pPr>
    <w:rPr>
      <w:b/>
      <w:sz w:val="28"/>
      <w:lang w:val="en-GB"/>
    </w:rPr>
  </w:style>
  <w:style w:type="paragraph" w:styleId="BodyText2">
    <w:name w:val="Body Text 2"/>
    <w:basedOn w:val="Normal"/>
    <w:link w:val="BodyText2Char"/>
    <w:rsid w:val="00F3211C"/>
    <w:pPr>
      <w:spacing w:after="120" w:line="480" w:lineRule="auto"/>
    </w:pPr>
    <w:rPr>
      <w:lang w:val="es-ES_tradnl"/>
    </w:rPr>
  </w:style>
  <w:style w:type="character" w:customStyle="1" w:styleId="BodyText2Char">
    <w:name w:val="Body Text 2 Char"/>
    <w:link w:val="BodyText2"/>
    <w:rsid w:val="00F3211C"/>
    <w:rPr>
      <w:rFonts w:ascii="Arial" w:hAnsi="Arial"/>
      <w:lang w:val="es-ES_tradnl"/>
    </w:rPr>
  </w:style>
  <w:style w:type="paragraph" w:styleId="TOC1">
    <w:name w:val="toc 1"/>
    <w:basedOn w:val="Normal"/>
    <w:next w:val="Normal"/>
    <w:uiPriority w:val="39"/>
    <w:rsid w:val="00F3211C"/>
    <w:pPr>
      <w:spacing w:before="120" w:after="120"/>
      <w:jc w:val="left"/>
      <w:outlineLvl w:val="0"/>
    </w:pPr>
    <w:rPr>
      <w:b/>
    </w:rPr>
  </w:style>
  <w:style w:type="paragraph" w:styleId="TOC2">
    <w:name w:val="toc 2"/>
    <w:basedOn w:val="Normal"/>
    <w:next w:val="Normal"/>
    <w:autoRedefine/>
    <w:uiPriority w:val="39"/>
    <w:rsid w:val="00F3211C"/>
    <w:pPr>
      <w:tabs>
        <w:tab w:val="left" w:pos="720"/>
        <w:tab w:val="left" w:pos="1440"/>
        <w:tab w:val="right" w:leader="dot" w:pos="9000"/>
      </w:tabs>
      <w:spacing w:after="120"/>
      <w:ind w:left="720" w:hanging="720"/>
      <w:jc w:val="left"/>
      <w:outlineLvl w:val="1"/>
    </w:pPr>
    <w:rPr>
      <w:rFonts w:cs="Arial"/>
      <w:iCs/>
      <w:noProof/>
      <w:szCs w:val="24"/>
    </w:rPr>
  </w:style>
  <w:style w:type="paragraph" w:customStyle="1" w:styleId="BankNormal">
    <w:name w:val="BankNormal"/>
    <w:basedOn w:val="Normal"/>
    <w:rsid w:val="00F3211C"/>
    <w:pPr>
      <w:spacing w:after="240"/>
      <w:jc w:val="left"/>
    </w:pPr>
  </w:style>
  <w:style w:type="paragraph" w:customStyle="1" w:styleId="Header1-Clauses">
    <w:name w:val="Header 1 - Clauses"/>
    <w:basedOn w:val="Normal"/>
    <w:rsid w:val="00F3211C"/>
    <w:pPr>
      <w:tabs>
        <w:tab w:val="num" w:pos="432"/>
      </w:tabs>
      <w:ind w:left="432" w:hanging="432"/>
      <w:jc w:val="left"/>
    </w:pPr>
    <w:rPr>
      <w:rFonts w:cs="Arial"/>
      <w:b/>
    </w:rPr>
  </w:style>
  <w:style w:type="paragraph" w:customStyle="1" w:styleId="Header2-SubClauses">
    <w:name w:val="Header 2 - SubClauses"/>
    <w:basedOn w:val="Normal"/>
    <w:rsid w:val="00F3211C"/>
    <w:pPr>
      <w:tabs>
        <w:tab w:val="num" w:pos="504"/>
      </w:tabs>
      <w:spacing w:after="180"/>
      <w:ind w:left="504" w:hanging="504"/>
    </w:pPr>
    <w:rPr>
      <w:rFonts w:cs="Arial"/>
    </w:rPr>
  </w:style>
  <w:style w:type="paragraph" w:customStyle="1" w:styleId="Header3-Paragraph">
    <w:name w:val="Header 3 - Paragraph"/>
    <w:basedOn w:val="Normal"/>
    <w:rsid w:val="00F3211C"/>
    <w:pPr>
      <w:tabs>
        <w:tab w:val="num" w:pos="864"/>
      </w:tabs>
      <w:spacing w:after="200"/>
      <w:ind w:left="864" w:hanging="432"/>
    </w:pPr>
  </w:style>
  <w:style w:type="paragraph" w:customStyle="1" w:styleId="i">
    <w:name w:val="(i)"/>
    <w:basedOn w:val="Normal"/>
    <w:rsid w:val="00F3211C"/>
    <w:pPr>
      <w:suppressAutoHyphens/>
    </w:pPr>
    <w:rPr>
      <w:rFonts w:ascii="Tms Rmn" w:hAnsi="Tms Rmn"/>
    </w:rPr>
  </w:style>
  <w:style w:type="paragraph" w:customStyle="1" w:styleId="SectionXHeader3">
    <w:name w:val="Section X Header 3"/>
    <w:basedOn w:val="Heading1"/>
    <w:autoRedefine/>
    <w:rsid w:val="00D5387A"/>
    <w:pPr>
      <w:spacing w:before="60"/>
      <w:ind w:left="540" w:hanging="540"/>
    </w:pPr>
    <w:rPr>
      <w:bCs/>
      <w:noProof/>
      <w:sz w:val="36"/>
      <w:szCs w:val="18"/>
      <w:lang w:val="es-ES_tradnl"/>
    </w:rPr>
  </w:style>
  <w:style w:type="paragraph" w:customStyle="1" w:styleId="Head2">
    <w:name w:val="Head 2"/>
    <w:basedOn w:val="Heading9"/>
    <w:rsid w:val="00C73F2D"/>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styleId="ListBullet">
    <w:name w:val="List Bullet"/>
    <w:basedOn w:val="Normal"/>
    <w:rsid w:val="00ED27FF"/>
    <w:pPr>
      <w:numPr>
        <w:numId w:val="11"/>
      </w:numPr>
      <w:contextualSpacing/>
    </w:pPr>
  </w:style>
  <w:style w:type="table" w:styleId="TableGrid">
    <w:name w:val="Table Grid"/>
    <w:basedOn w:val="TableNormal"/>
    <w:rsid w:val="00DD3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ument1">
    <w:name w:val="Document 1"/>
    <w:rsid w:val="002617BA"/>
    <w:pPr>
      <w:keepNext/>
      <w:keepLines/>
      <w:tabs>
        <w:tab w:val="left" w:pos="-720"/>
      </w:tabs>
      <w:suppressAutoHyphens/>
    </w:pPr>
    <w:rPr>
      <w:rFonts w:ascii="Courier New" w:hAnsi="Courier New"/>
    </w:rPr>
  </w:style>
  <w:style w:type="paragraph" w:customStyle="1" w:styleId="SectionVHeader">
    <w:name w:val="Section V. Header"/>
    <w:basedOn w:val="Normal"/>
    <w:rsid w:val="002617BA"/>
    <w:pPr>
      <w:jc w:val="center"/>
    </w:pPr>
    <w:rPr>
      <w:b/>
      <w:sz w:val="36"/>
    </w:rPr>
  </w:style>
  <w:style w:type="paragraph" w:customStyle="1" w:styleId="titulo">
    <w:name w:val="titulo"/>
    <w:basedOn w:val="Heading5"/>
    <w:rsid w:val="002617BA"/>
    <w:pPr>
      <w:spacing w:before="0" w:after="240"/>
    </w:pPr>
    <w:rPr>
      <w:rFonts w:ascii="Times New Roman Bold" w:hAnsi="Times New Roman Bold"/>
      <w:sz w:val="24"/>
    </w:rPr>
  </w:style>
  <w:style w:type="paragraph" w:customStyle="1" w:styleId="SectionVIIHeader2">
    <w:name w:val="Section VII Header2"/>
    <w:basedOn w:val="Heading1"/>
    <w:autoRedefine/>
    <w:rsid w:val="00536B8D"/>
    <w:pPr>
      <w:spacing w:before="360" w:after="120"/>
      <w:ind w:left="547" w:hanging="547"/>
      <w:jc w:val="center"/>
    </w:pPr>
    <w:rPr>
      <w:rFonts w:cs="Times New Roman"/>
      <w:noProof/>
      <w:sz w:val="24"/>
      <w:lang w:val="en-US"/>
    </w:rPr>
  </w:style>
  <w:style w:type="character" w:customStyle="1" w:styleId="Table">
    <w:name w:val="Table"/>
    <w:rsid w:val="009C71AC"/>
    <w:rPr>
      <w:rFonts w:ascii="Arial" w:hAnsi="Arial"/>
      <w:sz w:val="20"/>
    </w:rPr>
  </w:style>
  <w:style w:type="paragraph" w:customStyle="1" w:styleId="explanatorynotes">
    <w:name w:val="explanatory_notes"/>
    <w:basedOn w:val="Normal"/>
    <w:rsid w:val="00070D8C"/>
    <w:pPr>
      <w:suppressAutoHyphens/>
      <w:spacing w:after="240" w:line="360" w:lineRule="exact"/>
    </w:pPr>
  </w:style>
  <w:style w:type="paragraph" w:styleId="BalloonText">
    <w:name w:val="Balloon Text"/>
    <w:basedOn w:val="Normal"/>
    <w:link w:val="BalloonTextChar"/>
    <w:rsid w:val="0048589F"/>
    <w:rPr>
      <w:rFonts w:ascii="Tahoma" w:hAnsi="Tahoma"/>
      <w:sz w:val="16"/>
      <w:szCs w:val="16"/>
    </w:rPr>
  </w:style>
  <w:style w:type="character" w:customStyle="1" w:styleId="BalloonTextChar">
    <w:name w:val="Balloon Text Char"/>
    <w:link w:val="BalloonText"/>
    <w:rsid w:val="0048589F"/>
    <w:rPr>
      <w:rFonts w:ascii="Tahoma" w:hAnsi="Tahoma" w:cs="Tahoma"/>
      <w:sz w:val="16"/>
      <w:szCs w:val="16"/>
    </w:rPr>
  </w:style>
  <w:style w:type="paragraph" w:styleId="TOC3">
    <w:name w:val="toc 3"/>
    <w:basedOn w:val="Normal"/>
    <w:next w:val="Normal"/>
    <w:autoRedefine/>
    <w:uiPriority w:val="39"/>
    <w:rsid w:val="006A6CA9"/>
    <w:pPr>
      <w:ind w:left="400"/>
    </w:pPr>
  </w:style>
  <w:style w:type="paragraph" w:styleId="ListParagraph">
    <w:name w:val="List Paragraph"/>
    <w:basedOn w:val="Normal"/>
    <w:uiPriority w:val="34"/>
    <w:qFormat/>
    <w:rsid w:val="00B54F1C"/>
    <w:pPr>
      <w:ind w:left="720"/>
    </w:pPr>
  </w:style>
  <w:style w:type="paragraph" w:customStyle="1" w:styleId="Style11">
    <w:name w:val="Style 11"/>
    <w:basedOn w:val="Normal"/>
    <w:rsid w:val="0039290D"/>
    <w:pPr>
      <w:widowControl w:val="0"/>
      <w:autoSpaceDE w:val="0"/>
      <w:autoSpaceDN w:val="0"/>
      <w:spacing w:line="384" w:lineRule="atLeast"/>
      <w:jc w:val="left"/>
    </w:pPr>
    <w:rPr>
      <w:rFonts w:ascii="Times New Roman" w:hAnsi="Times New Roman"/>
      <w:sz w:val="24"/>
      <w:szCs w:val="24"/>
    </w:rPr>
  </w:style>
  <w:style w:type="paragraph" w:customStyle="1" w:styleId="Style22">
    <w:name w:val="Style 22"/>
    <w:basedOn w:val="Normal"/>
    <w:rsid w:val="0039290D"/>
    <w:pPr>
      <w:widowControl w:val="0"/>
      <w:autoSpaceDE w:val="0"/>
      <w:autoSpaceDN w:val="0"/>
      <w:spacing w:line="276" w:lineRule="exact"/>
    </w:pPr>
    <w:rPr>
      <w:rFonts w:ascii="Times New Roman" w:hAnsi="Times New Roman"/>
      <w:sz w:val="24"/>
      <w:szCs w:val="24"/>
    </w:rPr>
  </w:style>
  <w:style w:type="paragraph" w:customStyle="1" w:styleId="Style27">
    <w:name w:val="Style 27"/>
    <w:basedOn w:val="Normal"/>
    <w:rsid w:val="0039290D"/>
    <w:pPr>
      <w:widowControl w:val="0"/>
      <w:autoSpaceDE w:val="0"/>
      <w:autoSpaceDN w:val="0"/>
      <w:spacing w:before="180"/>
      <w:jc w:val="center"/>
    </w:pPr>
    <w:rPr>
      <w:rFonts w:ascii="Times New Roman" w:hAnsi="Times New Roman"/>
      <w:sz w:val="24"/>
      <w:szCs w:val="24"/>
    </w:rPr>
  </w:style>
  <w:style w:type="character" w:styleId="Hyperlink">
    <w:name w:val="Hyperlink"/>
    <w:uiPriority w:val="99"/>
    <w:rsid w:val="005050AA"/>
    <w:rPr>
      <w:color w:val="0563C1"/>
      <w:u w:val="single"/>
    </w:rPr>
  </w:style>
  <w:style w:type="paragraph" w:styleId="ListBullet2">
    <w:name w:val="List Bullet 2"/>
    <w:basedOn w:val="Normal"/>
    <w:qFormat/>
    <w:rsid w:val="0082338D"/>
    <w:pPr>
      <w:numPr>
        <w:numId w:val="25"/>
      </w:numPr>
      <w:contextualSpacing/>
    </w:pPr>
  </w:style>
  <w:style w:type="paragraph" w:styleId="Caption">
    <w:name w:val="caption"/>
    <w:basedOn w:val="BodyText"/>
    <w:next w:val="BodyText"/>
    <w:link w:val="CaptionChar"/>
    <w:qFormat/>
    <w:rsid w:val="0082338D"/>
    <w:pPr>
      <w:spacing w:before="280" w:after="280" w:line="280" w:lineRule="atLeast"/>
      <w:ind w:left="1418" w:hanging="1418"/>
      <w:jc w:val="left"/>
    </w:pPr>
    <w:rPr>
      <w:rFonts w:ascii="Calibri" w:eastAsia="PMingLiU" w:hAnsi="Calibri" w:cs="Arial"/>
      <w:b/>
      <w:bCs/>
      <w:sz w:val="24"/>
      <w:szCs w:val="18"/>
      <w:lang w:val="en-GB" w:eastAsia="zh-TW"/>
    </w:rPr>
  </w:style>
  <w:style w:type="paragraph" w:customStyle="1" w:styleId="Tablecontentleft">
    <w:name w:val="Table content left"/>
    <w:basedOn w:val="Normal"/>
    <w:rsid w:val="0082338D"/>
    <w:pPr>
      <w:suppressAutoHyphens/>
      <w:jc w:val="left"/>
    </w:pPr>
    <w:rPr>
      <w:rFonts w:ascii="Calibri" w:eastAsia="PMingLiU" w:hAnsi="Calibri"/>
      <w:iCs/>
      <w:lang w:eastAsia="de-DE"/>
    </w:rPr>
  </w:style>
  <w:style w:type="character" w:customStyle="1" w:styleId="CaptionChar">
    <w:name w:val="Caption Char"/>
    <w:link w:val="Caption"/>
    <w:rsid w:val="0082338D"/>
    <w:rPr>
      <w:rFonts w:ascii="Calibri" w:eastAsia="PMingLiU" w:hAnsi="Calibri" w:cs="Arial"/>
      <w:b/>
      <w:bCs/>
      <w:sz w:val="24"/>
      <w:szCs w:val="18"/>
      <w:lang w:val="en-GB" w:eastAsia="zh-TW"/>
    </w:rPr>
  </w:style>
  <w:style w:type="paragraph" w:customStyle="1" w:styleId="TableHeader">
    <w:name w:val="Table Header"/>
    <w:basedOn w:val="Normal"/>
    <w:rsid w:val="0082338D"/>
    <w:pPr>
      <w:keepNext/>
      <w:spacing w:before="120" w:after="120"/>
      <w:jc w:val="center"/>
    </w:pPr>
    <w:rPr>
      <w:rFonts w:ascii="Calibri" w:hAnsi="Calibri"/>
      <w:b/>
      <w:bCs/>
      <w:color w:val="FFFFFF"/>
      <w:lang w:val="en-GB" w:eastAsia="de-DE"/>
    </w:rPr>
  </w:style>
  <w:style w:type="paragraph" w:customStyle="1" w:styleId="TableHeaderLeft">
    <w:name w:val="Table Header Left"/>
    <w:basedOn w:val="TableHeader"/>
    <w:rsid w:val="0082338D"/>
    <w:pPr>
      <w:jc w:val="left"/>
    </w:pPr>
  </w:style>
  <w:style w:type="paragraph" w:customStyle="1" w:styleId="Tablecontentcenter">
    <w:name w:val="Table content center"/>
    <w:basedOn w:val="Tablecontentleft"/>
    <w:qFormat/>
    <w:rsid w:val="0082338D"/>
    <w:pPr>
      <w:jc w:val="center"/>
    </w:pPr>
  </w:style>
  <w:style w:type="character" w:styleId="CommentReference">
    <w:name w:val="annotation reference"/>
    <w:uiPriority w:val="99"/>
    <w:rsid w:val="00D1746F"/>
    <w:rPr>
      <w:sz w:val="16"/>
      <w:szCs w:val="16"/>
    </w:rPr>
  </w:style>
  <w:style w:type="paragraph" w:styleId="CommentText">
    <w:name w:val="annotation text"/>
    <w:basedOn w:val="Normal"/>
    <w:link w:val="CommentTextChar"/>
    <w:uiPriority w:val="99"/>
    <w:rsid w:val="00D1746F"/>
  </w:style>
  <w:style w:type="character" w:customStyle="1" w:styleId="CommentTextChar">
    <w:name w:val="Comment Text Char"/>
    <w:link w:val="CommentText"/>
    <w:uiPriority w:val="99"/>
    <w:rsid w:val="00D1746F"/>
    <w:rPr>
      <w:rFonts w:ascii="Arial" w:hAnsi="Arial"/>
    </w:rPr>
  </w:style>
  <w:style w:type="paragraph" w:styleId="CommentSubject">
    <w:name w:val="annotation subject"/>
    <w:basedOn w:val="CommentText"/>
    <w:next w:val="CommentText"/>
    <w:link w:val="CommentSubjectChar"/>
    <w:rsid w:val="00D1746F"/>
    <w:rPr>
      <w:b/>
      <w:bCs/>
    </w:rPr>
  </w:style>
  <w:style w:type="character" w:customStyle="1" w:styleId="CommentSubjectChar">
    <w:name w:val="Comment Subject Char"/>
    <w:link w:val="CommentSubject"/>
    <w:rsid w:val="00D1746F"/>
    <w:rPr>
      <w:rFonts w:ascii="Arial" w:hAnsi="Arial"/>
      <w:b/>
      <w:bCs/>
    </w:rPr>
  </w:style>
  <w:style w:type="paragraph" w:styleId="NormalWeb">
    <w:name w:val="Normal (Web)"/>
    <w:basedOn w:val="Normal"/>
    <w:uiPriority w:val="99"/>
    <w:unhideWhenUsed/>
    <w:rsid w:val="00433D17"/>
    <w:pPr>
      <w:spacing w:before="100" w:beforeAutospacing="1" w:after="100" w:afterAutospacing="1"/>
      <w:jc w:val="left"/>
    </w:pPr>
    <w:rPr>
      <w:rFonts w:ascii="Times New Roman" w:hAnsi="Times New Roman"/>
      <w:sz w:val="24"/>
      <w:szCs w:val="24"/>
    </w:rPr>
  </w:style>
  <w:style w:type="character" w:customStyle="1" w:styleId="BodyTextChar">
    <w:name w:val="Body Text Char"/>
    <w:basedOn w:val="DefaultParagraphFont"/>
    <w:link w:val="BodyText"/>
    <w:rsid w:val="00E41327"/>
    <w:rPr>
      <w:rFonts w:ascii="Arial" w:hAnsi="Arial"/>
    </w:rPr>
  </w:style>
  <w:style w:type="table" w:customStyle="1" w:styleId="GridTable41">
    <w:name w:val="Grid Table 41"/>
    <w:basedOn w:val="TableNormal"/>
    <w:uiPriority w:val="49"/>
    <w:rsid w:val="00927B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4415DD"/>
  </w:style>
  <w:style w:type="character" w:customStyle="1" w:styleId="FootnoteTextChar">
    <w:name w:val="Footnote Text Char"/>
    <w:basedOn w:val="DefaultParagraphFont"/>
    <w:link w:val="FootnoteText"/>
    <w:uiPriority w:val="99"/>
    <w:semiHidden/>
    <w:rsid w:val="004415DD"/>
    <w:rPr>
      <w:rFonts w:ascii="Arial" w:hAnsi="Arial"/>
    </w:rPr>
  </w:style>
  <w:style w:type="paragraph" w:styleId="ListBullet5">
    <w:name w:val="List Bullet 5"/>
    <w:basedOn w:val="BlockText"/>
    <w:uiPriority w:val="5"/>
    <w:qFormat/>
    <w:rsid w:val="0038415C"/>
    <w:pPr>
      <w:pBdr>
        <w:top w:val="none" w:sz="0" w:space="0" w:color="auto"/>
        <w:left w:val="none" w:sz="0" w:space="0" w:color="auto"/>
        <w:bottom w:val="none" w:sz="0" w:space="0" w:color="auto"/>
        <w:right w:val="none" w:sz="0" w:space="0" w:color="auto"/>
      </w:pBdr>
      <w:tabs>
        <w:tab w:val="num" w:pos="432"/>
      </w:tabs>
      <w:spacing w:before="40" w:after="40" w:line="240" w:lineRule="atLeast"/>
      <w:ind w:left="432" w:right="0" w:hanging="432"/>
      <w:jc w:val="left"/>
    </w:pPr>
    <w:rPr>
      <w:rFonts w:eastAsia="PMingLiU" w:cs="Arial"/>
      <w:i w:val="0"/>
      <w:color w:val="auto"/>
      <w:szCs w:val="22"/>
      <w:lang w:val="en-GB" w:eastAsia="zh-TW"/>
    </w:rPr>
  </w:style>
  <w:style w:type="paragraph" w:styleId="BlockText">
    <w:name w:val="Block Text"/>
    <w:basedOn w:val="Normal"/>
    <w:semiHidden/>
    <w:unhideWhenUsed/>
    <w:rsid w:val="0038415C"/>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TOCHeading">
    <w:name w:val="TOC Heading"/>
    <w:basedOn w:val="Heading1"/>
    <w:next w:val="Normal"/>
    <w:uiPriority w:val="39"/>
    <w:unhideWhenUsed/>
    <w:qFormat/>
    <w:rsid w:val="003B32B2"/>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4">
    <w:name w:val="toc 4"/>
    <w:basedOn w:val="Normal"/>
    <w:next w:val="Normal"/>
    <w:autoRedefine/>
    <w:uiPriority w:val="39"/>
    <w:unhideWhenUsed/>
    <w:rsid w:val="003B32B2"/>
    <w:pPr>
      <w:spacing w:after="100" w:line="259" w:lineRule="auto"/>
      <w:ind w:left="660"/>
      <w:jc w:val="left"/>
    </w:pPr>
    <w:rPr>
      <w:rFonts w:asciiTheme="minorHAnsi" w:eastAsiaTheme="minorEastAsia" w:hAnsiTheme="minorHAnsi" w:cstheme="minorBidi"/>
      <w:sz w:val="22"/>
      <w:szCs w:val="22"/>
      <w:lang w:val="en-SG" w:eastAsia="en-SG"/>
    </w:rPr>
  </w:style>
  <w:style w:type="paragraph" w:styleId="TOC5">
    <w:name w:val="toc 5"/>
    <w:basedOn w:val="Normal"/>
    <w:next w:val="Normal"/>
    <w:autoRedefine/>
    <w:uiPriority w:val="39"/>
    <w:unhideWhenUsed/>
    <w:rsid w:val="003B32B2"/>
    <w:pPr>
      <w:spacing w:after="100" w:line="259" w:lineRule="auto"/>
      <w:ind w:left="880"/>
      <w:jc w:val="left"/>
    </w:pPr>
    <w:rPr>
      <w:rFonts w:asciiTheme="minorHAnsi" w:eastAsiaTheme="minorEastAsia" w:hAnsiTheme="minorHAnsi" w:cstheme="minorBidi"/>
      <w:sz w:val="22"/>
      <w:szCs w:val="22"/>
      <w:lang w:val="en-SG" w:eastAsia="en-SG"/>
    </w:rPr>
  </w:style>
  <w:style w:type="paragraph" w:styleId="TOC6">
    <w:name w:val="toc 6"/>
    <w:basedOn w:val="Normal"/>
    <w:next w:val="Normal"/>
    <w:autoRedefine/>
    <w:uiPriority w:val="39"/>
    <w:unhideWhenUsed/>
    <w:rsid w:val="003B32B2"/>
    <w:pPr>
      <w:spacing w:after="100" w:line="259" w:lineRule="auto"/>
      <w:ind w:left="1100"/>
      <w:jc w:val="left"/>
    </w:pPr>
    <w:rPr>
      <w:rFonts w:asciiTheme="minorHAnsi" w:eastAsiaTheme="minorEastAsia" w:hAnsiTheme="minorHAnsi" w:cstheme="minorBidi"/>
      <w:sz w:val="22"/>
      <w:szCs w:val="22"/>
      <w:lang w:val="en-SG" w:eastAsia="en-SG"/>
    </w:rPr>
  </w:style>
  <w:style w:type="paragraph" w:styleId="TOC7">
    <w:name w:val="toc 7"/>
    <w:basedOn w:val="Normal"/>
    <w:next w:val="Normal"/>
    <w:autoRedefine/>
    <w:uiPriority w:val="39"/>
    <w:unhideWhenUsed/>
    <w:rsid w:val="003B32B2"/>
    <w:pPr>
      <w:spacing w:after="100" w:line="259" w:lineRule="auto"/>
      <w:ind w:left="1320"/>
      <w:jc w:val="left"/>
    </w:pPr>
    <w:rPr>
      <w:rFonts w:asciiTheme="minorHAnsi" w:eastAsiaTheme="minorEastAsia" w:hAnsiTheme="minorHAnsi" w:cstheme="minorBidi"/>
      <w:sz w:val="22"/>
      <w:szCs w:val="22"/>
      <w:lang w:val="en-SG" w:eastAsia="en-SG"/>
    </w:rPr>
  </w:style>
  <w:style w:type="paragraph" w:styleId="TOC8">
    <w:name w:val="toc 8"/>
    <w:basedOn w:val="Normal"/>
    <w:next w:val="Normal"/>
    <w:autoRedefine/>
    <w:uiPriority w:val="39"/>
    <w:unhideWhenUsed/>
    <w:rsid w:val="003B32B2"/>
    <w:pPr>
      <w:spacing w:after="100" w:line="259" w:lineRule="auto"/>
      <w:ind w:left="1540"/>
      <w:jc w:val="left"/>
    </w:pPr>
    <w:rPr>
      <w:rFonts w:asciiTheme="minorHAnsi" w:eastAsiaTheme="minorEastAsia" w:hAnsiTheme="minorHAnsi" w:cstheme="minorBidi"/>
      <w:sz w:val="22"/>
      <w:szCs w:val="22"/>
      <w:lang w:val="en-SG" w:eastAsia="en-SG"/>
    </w:rPr>
  </w:style>
  <w:style w:type="paragraph" w:styleId="TOC9">
    <w:name w:val="toc 9"/>
    <w:basedOn w:val="Normal"/>
    <w:next w:val="Normal"/>
    <w:autoRedefine/>
    <w:uiPriority w:val="39"/>
    <w:unhideWhenUsed/>
    <w:rsid w:val="003B32B2"/>
    <w:pPr>
      <w:spacing w:after="100" w:line="259" w:lineRule="auto"/>
      <w:ind w:left="1760"/>
      <w:jc w:val="left"/>
    </w:pPr>
    <w:rPr>
      <w:rFonts w:asciiTheme="minorHAnsi" w:eastAsiaTheme="minorEastAsia" w:hAnsiTheme="minorHAnsi" w:cstheme="minorBidi"/>
      <w:sz w:val="22"/>
      <w:szCs w:val="22"/>
      <w:lang w:val="en-SG" w:eastAsia="en-SG"/>
    </w:rPr>
  </w:style>
  <w:style w:type="paragraph" w:styleId="Revision">
    <w:name w:val="Revision"/>
    <w:hidden/>
    <w:uiPriority w:val="99"/>
    <w:semiHidden/>
    <w:rsid w:val="001A3840"/>
    <w:rPr>
      <w:rFonts w:ascii="Arial" w:hAnsi="Arial"/>
    </w:rPr>
  </w:style>
  <w:style w:type="character" w:styleId="FollowedHyperlink">
    <w:name w:val="FollowedHyperlink"/>
    <w:basedOn w:val="DefaultParagraphFont"/>
    <w:semiHidden/>
    <w:unhideWhenUsed/>
    <w:rsid w:val="00540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248138">
      <w:bodyDiv w:val="1"/>
      <w:marLeft w:val="0"/>
      <w:marRight w:val="0"/>
      <w:marTop w:val="0"/>
      <w:marBottom w:val="0"/>
      <w:divBdr>
        <w:top w:val="none" w:sz="0" w:space="0" w:color="auto"/>
        <w:left w:val="none" w:sz="0" w:space="0" w:color="auto"/>
        <w:bottom w:val="none" w:sz="0" w:space="0" w:color="auto"/>
        <w:right w:val="none" w:sz="0" w:space="0" w:color="auto"/>
      </w:divBdr>
    </w:div>
    <w:div w:id="2017488680">
      <w:bodyDiv w:val="1"/>
      <w:marLeft w:val="0"/>
      <w:marRight w:val="0"/>
      <w:marTop w:val="0"/>
      <w:marBottom w:val="0"/>
      <w:divBdr>
        <w:top w:val="none" w:sz="0" w:space="0" w:color="auto"/>
        <w:left w:val="none" w:sz="0" w:space="0" w:color="auto"/>
        <w:bottom w:val="none" w:sz="0" w:space="0" w:color="auto"/>
        <w:right w:val="none" w:sz="0" w:space="0" w:color="auto"/>
      </w:divBdr>
      <w:divsChild>
        <w:div w:id="1709671">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21" Type="http://schemas.openxmlformats.org/officeDocument/2006/relationships/header" Target="header7.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4.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3E21E-3F68-4CD2-A83D-6FBE2E0B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930</TotalTime>
  <Pages>44</Pages>
  <Words>9577</Words>
  <Characters>54591</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SBD-BD-Goods</vt:lpstr>
    </vt:vector>
  </TitlesOfParts>
  <Manager>FS</Manager>
  <Company>Asian Development Bank</Company>
  <LinksUpToDate>false</LinksUpToDate>
  <CharactersWithSpaces>64040</CharactersWithSpaces>
  <SharedDoc>false</SharedDoc>
  <HLinks>
    <vt:vector size="6" baseType="variant">
      <vt:variant>
        <vt:i4>4653108</vt:i4>
      </vt:variant>
      <vt:variant>
        <vt:i4>3</vt:i4>
      </vt:variant>
      <vt:variant>
        <vt:i4>0</vt:i4>
      </vt:variant>
      <vt:variant>
        <vt:i4>5</vt:i4>
      </vt:variant>
      <vt:variant>
        <vt:lpwstr>mailto:nespakpm@nexlinx.net.pk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SBD-BD-Goods</dc:title>
  <dc:subject>Prequalification Bidder</dc:subject>
  <dc:creator>Shabbir Hussain Rathor</dc:creator>
  <cp:lastModifiedBy>Shahzad Aziz Khan</cp:lastModifiedBy>
  <cp:revision>52</cp:revision>
  <cp:lastPrinted>2016-12-06T07:33:00Z</cp:lastPrinted>
  <dcterms:created xsi:type="dcterms:W3CDTF">2016-09-27T06:02:00Z</dcterms:created>
  <dcterms:modified xsi:type="dcterms:W3CDTF">2016-12-08T06:50:00Z</dcterms:modified>
</cp:coreProperties>
</file>